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Adriana Wilza da Silva</w:t>
      </w:r>
    </w:p>
    <w:p w:rsidR="00000000" w:rsidDel="00000000" w:rsidP="00000000" w:rsidRDefault="00000000" w:rsidRPr="00000000" w14:paraId="00000002">
      <w:pPr>
        <w:spacing w:before="232" w:line="271" w:lineRule="auto"/>
        <w:ind w:left="220" w:firstLine="0"/>
        <w:rPr>
          <w:i w:val="1"/>
          <w:sz w:val="24"/>
          <w:szCs w:val="24"/>
        </w:rPr>
      </w:pPr>
      <w:r w:rsidDel="00000000" w:rsidR="00000000" w:rsidRPr="00000000">
        <w:rPr>
          <w:sz w:val="24"/>
          <w:szCs w:val="24"/>
          <w:rtl w:val="0"/>
        </w:rPr>
        <w:t xml:space="preserve">Brasileira, Solteira, </w:t>
      </w:r>
      <w:r w:rsidDel="00000000" w:rsidR="00000000" w:rsidRPr="00000000">
        <w:rPr>
          <w:i w:val="1"/>
          <w:sz w:val="24"/>
          <w:szCs w:val="24"/>
          <w:rtl w:val="0"/>
        </w:rPr>
        <w:t xml:space="preserve">Idade 38 anos.</w:t>
      </w:r>
    </w:p>
    <w:p w:rsidR="00000000" w:rsidDel="00000000" w:rsidP="00000000" w:rsidRDefault="00000000" w:rsidRPr="00000000" w14:paraId="00000003">
      <w:pPr>
        <w:spacing w:line="237" w:lineRule="auto"/>
        <w:ind w:left="220" w:right="3390" w:firstLine="0"/>
        <w:rPr>
          <w:i w:val="1"/>
          <w:sz w:val="24"/>
          <w:szCs w:val="24"/>
        </w:rPr>
      </w:pPr>
      <w:r w:rsidDel="00000000" w:rsidR="00000000" w:rsidRPr="00000000">
        <w:rPr>
          <w:i w:val="1"/>
          <w:sz w:val="24"/>
          <w:szCs w:val="24"/>
          <w:rtl w:val="0"/>
        </w:rPr>
        <w:t xml:space="preserve">Rua Major Celso Câmara Lima, n° “210 A”</w:t>
      </w:r>
      <w:r w:rsidDel="00000000" w:rsidR="00000000" w:rsidRPr="00000000">
        <w:rPr>
          <w:i w:val="1"/>
          <w:sz w:val="25"/>
          <w:szCs w:val="25"/>
          <w:rtl w:val="0"/>
        </w:rPr>
        <w:t xml:space="preserve">, </w:t>
      </w:r>
      <w:r w:rsidDel="00000000" w:rsidR="00000000" w:rsidRPr="00000000">
        <w:rPr>
          <w:i w:val="1"/>
          <w:sz w:val="24"/>
          <w:szCs w:val="24"/>
          <w:rtl w:val="0"/>
        </w:rPr>
        <w:t xml:space="preserve">CEP: 54330-214 Prazeres – Jaboatão dos Guararapes - PE</w:t>
      </w:r>
    </w:p>
    <w:p w:rsidR="00000000" w:rsidDel="00000000" w:rsidP="00000000" w:rsidRDefault="00000000" w:rsidRPr="00000000" w14:paraId="00000004">
      <w:pPr>
        <w:ind w:left="220" w:firstLine="0"/>
        <w:rPr>
          <w:b w:val="1"/>
          <w:i w:val="1"/>
          <w:sz w:val="24"/>
          <w:szCs w:val="24"/>
        </w:rPr>
      </w:pPr>
      <w:r w:rsidDel="00000000" w:rsidR="00000000" w:rsidRPr="00000000">
        <w:rPr>
          <w:b w:val="1"/>
          <w:i w:val="1"/>
          <w:sz w:val="24"/>
          <w:szCs w:val="24"/>
          <w:rtl w:val="0"/>
        </w:rPr>
        <w:t xml:space="preserve">Tel. (81) 99654-0924 ou (81) 98797-8085</w:t>
      </w:r>
    </w:p>
    <w:p w:rsidR="00000000" w:rsidDel="00000000" w:rsidP="00000000" w:rsidRDefault="00000000" w:rsidRPr="00000000" w14:paraId="00000005">
      <w:pPr>
        <w:ind w:left="220" w:firstLine="0"/>
        <w:rPr>
          <w:b w:val="1"/>
          <w:i w:val="1"/>
          <w:sz w:val="24"/>
          <w:szCs w:val="24"/>
        </w:rPr>
      </w:pPr>
      <w:r w:rsidDel="00000000" w:rsidR="00000000" w:rsidRPr="00000000">
        <w:rPr>
          <w:b w:val="1"/>
          <w:i w:val="1"/>
          <w:sz w:val="24"/>
          <w:szCs w:val="24"/>
          <w:rtl w:val="0"/>
        </w:rPr>
        <w:t xml:space="preserve">E-mail </w:t>
      </w:r>
      <w:hyperlink r:id="rId6">
        <w:r w:rsidDel="00000000" w:rsidR="00000000" w:rsidRPr="00000000">
          <w:rPr>
            <w:b w:val="1"/>
            <w:i w:val="1"/>
            <w:sz w:val="24"/>
            <w:szCs w:val="24"/>
            <w:rtl w:val="0"/>
          </w:rPr>
          <w:t xml:space="preserve">adrianawilza@yahoo.com.br</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1" w:lineRule="auto"/>
        <w:rPr>
          <w:b w:val="1"/>
          <w:i w:val="1"/>
          <w:color w:val="000000"/>
          <w:sz w:val="24"/>
          <w:szCs w:val="24"/>
        </w:rPr>
      </w:pPr>
      <w:r w:rsidDel="00000000" w:rsidR="00000000" w:rsidRPr="00000000">
        <w:rPr>
          <w:rtl w:val="0"/>
        </w:rPr>
      </w:r>
    </w:p>
    <w:p w:rsidR="00000000" w:rsidDel="00000000" w:rsidP="00000000" w:rsidRDefault="00000000" w:rsidRPr="00000000" w14:paraId="00000007">
      <w:pPr>
        <w:pStyle w:val="Heading1"/>
        <w:tabs>
          <w:tab w:val="left" w:leader="none" w:pos="10806"/>
        </w:tabs>
        <w:spacing w:before="1" w:lineRule="auto"/>
        <w:ind w:firstLine="101"/>
        <w:rPr/>
      </w:pPr>
      <w:r w:rsidDel="00000000" w:rsidR="00000000" w:rsidRPr="00000000">
        <w:rPr>
          <w:color w:val="000000"/>
          <w:highlight w:val="lightGray"/>
          <w:rtl w:val="0"/>
        </w:rPr>
        <w:t xml:space="preserve"> Objetivo</w:t>
        <w:tab/>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60" w:lineRule="auto"/>
        <w:ind w:left="289" w:right="1686" w:firstLine="0"/>
        <w:jc w:val="both"/>
        <w:rPr>
          <w:color w:val="000000"/>
          <w:sz w:val="24"/>
          <w:szCs w:val="24"/>
        </w:rPr>
      </w:pPr>
      <w:r w:rsidDel="00000000" w:rsidR="00000000" w:rsidRPr="00000000">
        <w:rPr>
          <w:color w:val="000000"/>
          <w:sz w:val="24"/>
          <w:szCs w:val="24"/>
          <w:rtl w:val="0"/>
        </w:rPr>
        <w:t xml:space="preserve">Desempenhar bem as atividades a mim atribuídas e exerce-la com responsabilidade, compromisso e interesse buscando sempre superar e me capacitar para novos desafios, visando crescimento profissional agregando valor em benefícios desta renomada empresa.</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89" w:lineRule="auto"/>
        <w:rPr>
          <w:color w:val="000000"/>
          <w:sz w:val="28"/>
          <w:szCs w:val="28"/>
        </w:rPr>
      </w:pPr>
      <w:r w:rsidDel="00000000" w:rsidR="00000000" w:rsidRPr="00000000">
        <w:rPr>
          <w:rtl w:val="0"/>
        </w:rPr>
      </w:r>
    </w:p>
    <w:p w:rsidR="00000000" w:rsidDel="00000000" w:rsidP="00000000" w:rsidRDefault="00000000" w:rsidRPr="00000000" w14:paraId="0000000A">
      <w:pPr>
        <w:pStyle w:val="Heading1"/>
        <w:tabs>
          <w:tab w:val="left" w:leader="none" w:pos="10806"/>
        </w:tabs>
        <w:ind w:firstLine="101"/>
        <w:rPr/>
      </w:pPr>
      <w:r w:rsidDel="00000000" w:rsidR="00000000" w:rsidRPr="00000000">
        <w:rPr>
          <w:color w:val="000000"/>
          <w:highlight w:val="lightGray"/>
          <w:rtl w:val="0"/>
        </w:rPr>
        <w:t xml:space="preserve"> Formação</w:t>
        <w:tab/>
      </w:r>
      <w:r w:rsidDel="00000000" w:rsidR="00000000" w:rsidRPr="00000000">
        <w:rPr>
          <w:rtl w:val="0"/>
        </w:rPr>
      </w:r>
    </w:p>
    <w:p w:rsidR="00000000" w:rsidDel="00000000" w:rsidP="00000000" w:rsidRDefault="00000000" w:rsidRPr="00000000" w14:paraId="0000000B">
      <w:pPr>
        <w:pStyle w:val="Heading2"/>
        <w:spacing w:before="201" w:lineRule="auto"/>
        <w:ind w:firstLine="220"/>
        <w:rPr/>
      </w:pPr>
      <w:r w:rsidDel="00000000" w:rsidR="00000000" w:rsidRPr="00000000">
        <w:rPr>
          <w:rtl w:val="0"/>
        </w:rPr>
        <w:t xml:space="preserve">Centro Universitário Frassinetti do Recife – UNIFAFIRE</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220" w:firstLine="0"/>
        <w:rPr>
          <w:color w:val="000000"/>
          <w:sz w:val="24"/>
          <w:szCs w:val="24"/>
        </w:rPr>
      </w:pPr>
      <w:r w:rsidDel="00000000" w:rsidR="00000000" w:rsidRPr="00000000">
        <w:rPr>
          <w:color w:val="000000"/>
          <w:sz w:val="24"/>
          <w:szCs w:val="24"/>
          <w:rtl w:val="0"/>
        </w:rPr>
        <w:t xml:space="preserve">Curso: Pós Liderança em Coaching e Mentoring (Cursando)</w:t>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E">
      <w:pPr>
        <w:pStyle w:val="Heading2"/>
        <w:ind w:firstLine="220"/>
        <w:rPr/>
      </w:pPr>
      <w:r w:rsidDel="00000000" w:rsidR="00000000" w:rsidRPr="00000000">
        <w:rPr>
          <w:rtl w:val="0"/>
        </w:rPr>
        <w:t xml:space="preserve">Faculdade de Ciências Humanas – ESUDA</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220" w:right="3390" w:firstLine="0"/>
        <w:rPr>
          <w:color w:val="000000"/>
          <w:sz w:val="24"/>
          <w:szCs w:val="24"/>
        </w:rPr>
      </w:pPr>
      <w:r w:rsidDel="00000000" w:rsidR="00000000" w:rsidRPr="00000000">
        <w:rPr>
          <w:color w:val="000000"/>
          <w:sz w:val="24"/>
          <w:szCs w:val="24"/>
          <w:rtl w:val="0"/>
        </w:rPr>
        <w:t xml:space="preserve">Curso: Pós em Engenharia de Segurança do Trabalho (Concluído) Conclusão: 2022</w:t>
      </w:r>
    </w:p>
    <w:p w:rsidR="00000000" w:rsidDel="00000000" w:rsidP="00000000" w:rsidRDefault="00000000" w:rsidRPr="00000000" w14:paraId="00000010">
      <w:pPr>
        <w:pStyle w:val="Heading2"/>
        <w:spacing w:before="172" w:lineRule="auto"/>
        <w:ind w:firstLine="220"/>
        <w:rPr/>
      </w:pPr>
      <w:r w:rsidDel="00000000" w:rsidR="00000000" w:rsidRPr="00000000">
        <w:rPr>
          <w:rtl w:val="0"/>
        </w:rPr>
        <w:t xml:space="preserve">Universidade Salgado de Oliveira</w:t>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220" w:right="5688" w:firstLine="0"/>
        <w:rPr>
          <w:color w:val="000000"/>
          <w:sz w:val="24"/>
          <w:szCs w:val="24"/>
        </w:rPr>
      </w:pPr>
      <w:r w:rsidDel="00000000" w:rsidR="00000000" w:rsidRPr="00000000">
        <w:rPr>
          <w:color w:val="000000"/>
          <w:sz w:val="24"/>
          <w:szCs w:val="24"/>
          <w:rtl w:val="0"/>
        </w:rPr>
        <w:t xml:space="preserve">Curso: Engenharia de Produção (Concluído) Conclusão: 2019</w:t>
      </w:r>
    </w:p>
    <w:p w:rsidR="00000000" w:rsidDel="00000000" w:rsidP="00000000" w:rsidRDefault="00000000" w:rsidRPr="00000000" w14:paraId="00000012">
      <w:pPr>
        <w:pStyle w:val="Heading2"/>
        <w:spacing w:before="276" w:lineRule="auto"/>
        <w:ind w:firstLine="220"/>
        <w:rPr/>
      </w:pPr>
      <w:r w:rsidDel="00000000" w:rsidR="00000000" w:rsidRPr="00000000">
        <w:rPr>
          <w:rtl w:val="0"/>
        </w:rPr>
        <w:t xml:space="preserve">Faculdade Boa Viagem</w:t>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220" w:firstLine="0"/>
        <w:rPr>
          <w:color w:val="000000"/>
          <w:sz w:val="24"/>
          <w:szCs w:val="24"/>
        </w:rPr>
      </w:pPr>
      <w:r w:rsidDel="00000000" w:rsidR="00000000" w:rsidRPr="00000000">
        <w:rPr>
          <w:color w:val="000000"/>
          <w:sz w:val="24"/>
          <w:szCs w:val="24"/>
          <w:rtl w:val="0"/>
        </w:rPr>
        <w:t xml:space="preserve">Curso: Gestão em Logística (Concluído)</w:t>
      </w:r>
    </w:p>
    <w:p w:rsidR="00000000" w:rsidDel="00000000" w:rsidP="00000000" w:rsidRDefault="00000000" w:rsidRPr="00000000" w14:paraId="00000014">
      <w:pPr>
        <w:pStyle w:val="Heading2"/>
        <w:spacing w:before="170" w:lineRule="auto"/>
        <w:ind w:firstLine="220"/>
        <w:rPr/>
      </w:pPr>
      <w:r w:rsidDel="00000000" w:rsidR="00000000" w:rsidRPr="00000000">
        <w:rPr>
          <w:rtl w:val="0"/>
        </w:rPr>
        <w:t xml:space="preserve">Escola Técnica Regional</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220" w:firstLine="0"/>
        <w:rPr>
          <w:color w:val="000000"/>
          <w:sz w:val="24"/>
          <w:szCs w:val="24"/>
        </w:rPr>
      </w:pPr>
      <w:r w:rsidDel="00000000" w:rsidR="00000000" w:rsidRPr="00000000">
        <w:rPr>
          <w:color w:val="000000"/>
          <w:sz w:val="24"/>
          <w:szCs w:val="24"/>
          <w:rtl w:val="0"/>
        </w:rPr>
        <w:t xml:space="preserve">Curso: Técnico em Segurança do Trabalho</w:t>
      </w:r>
    </w:p>
    <w:p w:rsidR="00000000" w:rsidDel="00000000" w:rsidP="00000000" w:rsidRDefault="00000000" w:rsidRPr="00000000" w14:paraId="00000016">
      <w:pPr>
        <w:pStyle w:val="Heading1"/>
        <w:tabs>
          <w:tab w:val="left" w:leader="none" w:pos="10806"/>
        </w:tabs>
        <w:spacing w:before="201" w:lineRule="auto"/>
        <w:ind w:firstLine="101"/>
        <w:rPr/>
      </w:pPr>
      <w:r w:rsidDel="00000000" w:rsidR="00000000" w:rsidRPr="00000000">
        <w:rPr>
          <w:color w:val="000000"/>
          <w:highlight w:val="lightGray"/>
          <w:rtl w:val="0"/>
        </w:rPr>
        <w:t xml:space="preserve"> Curso de Aperfeiçoamento</w:t>
        <w:tab/>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31" w:lineRule="auto"/>
        <w:rPr>
          <w:i w:val="1"/>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220" w:firstLine="0"/>
        <w:rPr>
          <w:color w:val="000000"/>
          <w:sz w:val="24"/>
          <w:szCs w:val="24"/>
        </w:rPr>
      </w:pPr>
      <w:r w:rsidDel="00000000" w:rsidR="00000000" w:rsidRPr="00000000">
        <w:rPr>
          <w:color w:val="000000"/>
          <w:sz w:val="24"/>
          <w:szCs w:val="24"/>
          <w:rtl w:val="0"/>
        </w:rPr>
        <w:t xml:space="preserve">Administração e Marketing- Escola Work Plus</w:t>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220" w:right="1778" w:firstLine="0"/>
        <w:rPr>
          <w:color w:val="000000"/>
          <w:sz w:val="24"/>
          <w:szCs w:val="24"/>
        </w:rPr>
      </w:pPr>
      <w:r w:rsidDel="00000000" w:rsidR="00000000" w:rsidRPr="00000000">
        <w:rPr>
          <w:color w:val="000000"/>
          <w:sz w:val="24"/>
          <w:szCs w:val="24"/>
          <w:rtl w:val="0"/>
        </w:rPr>
        <w:t xml:space="preserve">Informática Básica (Windows, Word, Power Point e Internet) – Prepara Cursos. Excel Básico - SENAC</w:t>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220" w:firstLine="0"/>
        <w:rPr>
          <w:color w:val="000000"/>
          <w:sz w:val="24"/>
          <w:szCs w:val="24"/>
        </w:rPr>
      </w:pPr>
      <w:r w:rsidDel="00000000" w:rsidR="00000000" w:rsidRPr="00000000">
        <w:rPr>
          <w:color w:val="000000"/>
          <w:sz w:val="24"/>
          <w:szCs w:val="24"/>
          <w:rtl w:val="0"/>
        </w:rPr>
        <w:t xml:space="preserve">Qualidade no Atendimento</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220" w:right="5688" w:firstLine="0"/>
        <w:rPr>
          <w:color w:val="000000"/>
          <w:sz w:val="24"/>
          <w:szCs w:val="24"/>
        </w:rPr>
      </w:pPr>
      <w:r w:rsidDel="00000000" w:rsidR="00000000" w:rsidRPr="00000000">
        <w:rPr>
          <w:color w:val="000000"/>
          <w:sz w:val="24"/>
          <w:szCs w:val="24"/>
          <w:rtl w:val="0"/>
        </w:rPr>
        <w:t xml:space="preserve">5’S / de olho na qualidade-Sebrae Departamento de Pessoal- Escola Work Plus Brigada de Emergência – SETRE</w:t>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220" w:firstLine="0"/>
        <w:rPr>
          <w:color w:val="000000"/>
          <w:sz w:val="24"/>
          <w:szCs w:val="24"/>
        </w:rPr>
      </w:pPr>
      <w:r w:rsidDel="00000000" w:rsidR="00000000" w:rsidRPr="00000000">
        <w:rPr>
          <w:color w:val="000000"/>
          <w:sz w:val="24"/>
          <w:szCs w:val="24"/>
          <w:rtl w:val="0"/>
        </w:rPr>
        <w:t xml:space="preserve">NR 35 – Trabalho em altura - Fabertch</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220" w:right="4517" w:firstLine="0"/>
        <w:rPr>
          <w:color w:val="000000"/>
          <w:sz w:val="24"/>
          <w:szCs w:val="24"/>
        </w:rPr>
      </w:pPr>
      <w:r w:rsidDel="00000000" w:rsidR="00000000" w:rsidRPr="00000000">
        <w:rPr>
          <w:color w:val="000000"/>
          <w:sz w:val="24"/>
          <w:szCs w:val="24"/>
          <w:rtl w:val="0"/>
        </w:rPr>
        <w:t xml:space="preserve">Curso de Acessibilidade – Faculdade Maurício de Nassau ISO 14000 – Colégio e curso Especial</w:t>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220" w:firstLine="0"/>
        <w:rPr>
          <w:color w:val="000000"/>
          <w:sz w:val="24"/>
          <w:szCs w:val="24"/>
        </w:rPr>
        <w:sectPr>
          <w:pgSz w:h="16840" w:w="11910" w:orient="portrait"/>
          <w:pgMar w:bottom="280" w:top="820" w:left="500" w:right="480" w:header="360" w:footer="360"/>
          <w:pgNumType w:start="1"/>
        </w:sectPr>
      </w:pPr>
      <w:r w:rsidDel="00000000" w:rsidR="00000000" w:rsidRPr="00000000">
        <w:rPr>
          <w:color w:val="000000"/>
          <w:sz w:val="24"/>
          <w:szCs w:val="24"/>
          <w:rtl w:val="0"/>
        </w:rPr>
        <w:t xml:space="preserve">ISO 45001 – SGS Cursos e Treinamentos</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Pr>
        <mc:AlternateContent>
          <mc:Choice Requires="wps">
            <w:drawing>
              <wp:inline distB="0" distT="0" distL="0" distR="0">
                <wp:extent cx="6791959" cy="241300"/>
                <wp:effectExtent b="6350" l="0" r="0" t="0"/>
                <wp:docPr id="1" name=""/>
                <a:graphic>
                  <a:graphicData uri="http://schemas.microsoft.com/office/word/2010/wordprocessingGroup">
                    <wpg:wgp>
                      <wpg:cNvGrpSpPr/>
                      <wpg:grpSpPr>
                        <a:xfrm>
                          <a:off x="0" y="0"/>
                          <a:ext cx="6791959" cy="241300"/>
                          <a:chOff x="0" y="0"/>
                          <a:chExt cx="6791959" cy="241300"/>
                        </a:xfrm>
                      </wpg:grpSpPr>
                      <wps:wsp>
                        <wps:cNvSpPr txBox="1"/>
                        <wps:cNvPr id="2" name="Caixa de Texto 2"/>
                        <wps:spPr>
                          <a:xfrm>
                            <a:off x="0" y="0"/>
                            <a:ext cx="6791959" cy="241300"/>
                          </a:xfrm>
                          <a:prstGeom prst="rect">
                            <a:avLst/>
                          </a:prstGeom>
                          <a:solidFill>
                            <a:srgbClr val="C0C0C0"/>
                          </a:solidFill>
                        </wps:spPr>
                        <wps:txbx>
                          <w:txbxContent>
                            <w:p w:rsidR="0051641E" w:rsidDel="00000000" w:rsidP="00000000" w:rsidRDefault="007F3160" w:rsidRPr="00000000">
                              <w:pPr>
                                <w:spacing w:before="29"/>
                                <w:ind w:left="109"/>
                                <w:rPr>
                                  <w:i w:val="1"/>
                                  <w:color w:val="000000"/>
                                  <w:sz w:val="28"/>
                                </w:rPr>
                              </w:pPr>
                              <w:r w:rsidDel="00000000" w:rsidR="00000000" w:rsidRPr="00000000">
                                <w:rPr>
                                  <w:i w:val="1"/>
                                  <w:color w:val="000000"/>
                                  <w:spacing w:val="-2"/>
                                  <w:sz w:val="28"/>
                                </w:rPr>
                                <w:t>ExperiênciaProfissional</w:t>
                              </w:r>
                            </w:p>
                          </w:txbxContent>
                        </wps:txbx>
                        <wps:bodyPr bIns="0" rtlCol="0" lIns="0" rIns="0" wrap="square" tIns="0">
                          <a:noAutofit/>
                        </wps:bodyPr>
                      </wps:wsp>
                      <wps:wsp>
                        <wps:cNvSpPr/>
                        <wps:cNvPr id="3" name="Forma Livre 3"/>
                        <wps:spPr>
                          <a:xfrm>
                            <a:off x="0" y="0"/>
                            <a:ext cx="6791959" cy="241300"/>
                          </a:xfrm>
                          <a:custGeom>
                            <a:avLst/>
                            <a:gdLst/>
                            <a:ahLst/>
                            <a:cxnLst/>
                            <a:rect b="b" l="l" r="r" t="t"/>
                            <a:pathLst>
                              <a:path h="241300" w="6791959">
                                <a:moveTo>
                                  <a:pt x="6791706" y="0"/>
                                </a:moveTo>
                                <a:lnTo>
                                  <a:pt x="6785610" y="0"/>
                                </a:lnTo>
                                <a:lnTo>
                                  <a:pt x="6785610" y="6096"/>
                                </a:lnTo>
                                <a:lnTo>
                                  <a:pt x="6785610" y="234696"/>
                                </a:lnTo>
                                <a:lnTo>
                                  <a:pt x="6785597" y="6096"/>
                                </a:lnTo>
                                <a:lnTo>
                                  <a:pt x="6785610" y="0"/>
                                </a:lnTo>
                                <a:lnTo>
                                  <a:pt x="50292" y="0"/>
                                </a:lnTo>
                                <a:lnTo>
                                  <a:pt x="44196" y="0"/>
                                </a:lnTo>
                                <a:lnTo>
                                  <a:pt x="44196" y="6096"/>
                                </a:lnTo>
                                <a:lnTo>
                                  <a:pt x="0" y="6096"/>
                                </a:lnTo>
                                <a:lnTo>
                                  <a:pt x="0" y="234696"/>
                                </a:lnTo>
                                <a:lnTo>
                                  <a:pt x="44196" y="234696"/>
                                </a:lnTo>
                                <a:lnTo>
                                  <a:pt x="44196" y="240792"/>
                                </a:lnTo>
                                <a:lnTo>
                                  <a:pt x="50292" y="240792"/>
                                </a:lnTo>
                                <a:lnTo>
                                  <a:pt x="6785610" y="240792"/>
                                </a:lnTo>
                                <a:lnTo>
                                  <a:pt x="6791706" y="240792"/>
                                </a:lnTo>
                                <a:lnTo>
                                  <a:pt x="6791706" y="234696"/>
                                </a:lnTo>
                                <a:lnTo>
                                  <a:pt x="6791706" y="6096"/>
                                </a:lnTo>
                                <a:lnTo>
                                  <a:pt x="6791706" y="0"/>
                                </a:lnTo>
                                <a:close/>
                              </a:path>
                            </a:pathLst>
                          </a:custGeom>
                          <a:solidFill>
                            <a:srgbClr val="C0C0C0"/>
                          </a:solidFill>
                        </wps:spPr>
                        <wps:bodyPr bIns="0" rtlCol="0" lIns="0" rIns="0" wrap="square" tIns="0">
                          <a:prstTxWarp prst="textNoShape">
                            <a:avLst/>
                          </a:prstTxWarp>
                          <a:noAutofit/>
                        </wps:bodyPr>
                      </wps:wsp>
                    </wpg:wgp>
                  </a:graphicData>
                </a:graphic>
              </wp:inline>
            </w:drawing>
          </mc:Choice>
          <mc:Fallback>
            <w:drawing>
              <wp:inline distB="0" distT="0" distL="0" distR="0">
                <wp:extent cx="6791959" cy="2476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91959" cy="247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pStyle w:val="Heading2"/>
        <w:spacing w:before="244" w:lineRule="auto"/>
        <w:ind w:firstLine="220"/>
        <w:rPr/>
      </w:pPr>
      <w:r w:rsidDel="00000000" w:rsidR="00000000" w:rsidRPr="00000000">
        <w:rPr>
          <w:rtl w:val="0"/>
        </w:rPr>
      </w:r>
    </w:p>
    <w:p w:rsidR="00000000" w:rsidDel="00000000" w:rsidP="00000000" w:rsidRDefault="00000000" w:rsidRPr="00000000" w14:paraId="00000021">
      <w:pPr>
        <w:pStyle w:val="Heading2"/>
        <w:spacing w:before="244" w:lineRule="auto"/>
        <w:ind w:firstLine="220"/>
        <w:rPr/>
      </w:pPr>
      <w:r w:rsidDel="00000000" w:rsidR="00000000" w:rsidRPr="00000000">
        <w:rPr>
          <w:rtl w:val="0"/>
        </w:rPr>
        <w:t xml:space="preserve">Empresa: In Haus - ALPEK</w:t>
      </w:r>
    </w:p>
    <w:p w:rsidR="00000000" w:rsidDel="00000000" w:rsidP="00000000" w:rsidRDefault="00000000" w:rsidRPr="00000000" w14:paraId="00000022">
      <w:pPr>
        <w:ind w:left="220" w:right="4409" w:firstLine="0"/>
        <w:rPr>
          <w:b w:val="1"/>
          <w:i w:val="1"/>
          <w:sz w:val="24"/>
          <w:szCs w:val="24"/>
        </w:rPr>
      </w:pPr>
      <w:r w:rsidDel="00000000" w:rsidR="00000000" w:rsidRPr="00000000">
        <w:rPr>
          <w:b w:val="1"/>
          <w:i w:val="1"/>
          <w:sz w:val="24"/>
          <w:szCs w:val="24"/>
          <w:rtl w:val="0"/>
        </w:rPr>
        <w:t xml:space="preserve">Função: Engenheira de Segurança do Trabalho </w:t>
      </w:r>
    </w:p>
    <w:p w:rsidR="00000000" w:rsidDel="00000000" w:rsidP="00000000" w:rsidRDefault="00000000" w:rsidRPr="00000000" w14:paraId="00000023">
      <w:pPr>
        <w:ind w:left="220" w:right="5688" w:firstLine="0"/>
        <w:rPr>
          <w:b w:val="1"/>
          <w:i w:val="1"/>
          <w:sz w:val="24"/>
          <w:szCs w:val="24"/>
        </w:rPr>
      </w:pPr>
      <w:r w:rsidDel="00000000" w:rsidR="00000000" w:rsidRPr="00000000">
        <w:rPr>
          <w:b w:val="1"/>
          <w:i w:val="1"/>
          <w:sz w:val="24"/>
          <w:szCs w:val="24"/>
          <w:rtl w:val="0"/>
        </w:rPr>
        <w:t xml:space="preserve">Período: abril de 2024 a Maio de 2024</w:t>
      </w:r>
    </w:p>
    <w:p w:rsidR="00000000" w:rsidDel="00000000" w:rsidP="00000000" w:rsidRDefault="00000000" w:rsidRPr="00000000" w14:paraId="00000024">
      <w:pPr>
        <w:ind w:left="220" w:right="5688" w:firstLine="0"/>
        <w:rPr>
          <w:b w:val="1"/>
          <w:i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right="237"/>
        <w:jc w:val="both"/>
        <w:rPr>
          <w:color w:val="000000"/>
          <w:sz w:val="24"/>
          <w:szCs w:val="24"/>
        </w:rPr>
      </w:pPr>
      <w:bookmarkStart w:colFirst="0" w:colLast="0" w:name="_gjdgxs" w:id="0"/>
      <w:bookmarkEnd w:id="0"/>
      <w:r w:rsidDel="00000000" w:rsidR="00000000" w:rsidRPr="00000000">
        <w:rPr>
          <w:b w:val="1"/>
          <w:i w:val="1"/>
          <w:color w:val="000000"/>
          <w:sz w:val="24"/>
          <w:szCs w:val="24"/>
          <w:rtl w:val="0"/>
        </w:rPr>
        <w:t xml:space="preserve">Atividades: </w:t>
      </w:r>
      <w:r w:rsidDel="00000000" w:rsidR="00000000" w:rsidRPr="00000000">
        <w:rPr>
          <w:color w:val="000000"/>
          <w:sz w:val="24"/>
          <w:szCs w:val="24"/>
          <w:rtl w:val="0"/>
        </w:rPr>
        <w:t xml:space="preserve">Responsável pela gestão e elaboração de politicas e procedimentos de segurança do trabalho,gerenciamento de equipe técnica, acompanhmento de auditorias de responsabilidade social SA 8000, IS0 14001 e BRCGRS. implementação das normas de segurança, liberação de atividades de risco através de PT, coordenação, elabora e orienta atividades de segurança do trabalho, a fim de adequar às normas legais e realizar a prevenção de riscos para preservação da saúde e integridade dos indivíduos. Desenvolve programas de prevenção de acidentes, vistoria instalações e emite laudos técnicos para identificar e corrigir riscos no ambiente de trabalho, Inspeção e elaboração de relatórios e plano de ação, acompanhamento de periciais trabalhistas, formação de CIPA, implementação de brigada de emergência e PAE ( Plano de abandono de Emergência), apoio na elaboração de SIPAT e emissão de PPP, acompanhamento do PGR e PCMSO, simulados de abandono, primeiro socorros e emergência químicas. Realização de investigação de acidentes, incidentes e desvios.  Apresentação e  implementa de KPIs para as reuniões gerenciais, soluções para melhoria contínua, utilização e atualização de sistema de gestão de segurança, fiscalização e acompanhamento de documentação de empresas terceiras. </w:t>
      </w:r>
    </w:p>
    <w:p w:rsidR="00000000" w:rsidDel="00000000" w:rsidP="00000000" w:rsidRDefault="00000000" w:rsidRPr="00000000" w14:paraId="00000026">
      <w:pPr>
        <w:pBdr>
          <w:top w:space="0" w:sz="0" w:val="nil"/>
          <w:left w:space="0" w:sz="0" w:val="nil"/>
          <w:bottom w:space="0" w:sz="0" w:val="nil"/>
          <w:right w:space="0" w:sz="0" w:val="nil"/>
          <w:between w:space="0" w:sz="0" w:val="nil"/>
        </w:pBdr>
        <w:ind w:right="237"/>
        <w:jc w:val="both"/>
        <w:rPr>
          <w:color w:val="000000"/>
          <w:sz w:val="24"/>
          <w:szCs w:val="24"/>
        </w:rPr>
      </w:pPr>
      <w:r w:rsidDel="00000000" w:rsidR="00000000" w:rsidRPr="00000000">
        <w:rPr>
          <w:rtl w:val="0"/>
        </w:rPr>
      </w:r>
    </w:p>
    <w:p w:rsidR="00000000" w:rsidDel="00000000" w:rsidP="00000000" w:rsidRDefault="00000000" w:rsidRPr="00000000" w14:paraId="00000027">
      <w:pPr>
        <w:pStyle w:val="Heading2"/>
        <w:spacing w:before="244" w:lineRule="auto"/>
        <w:ind w:firstLine="220"/>
        <w:rPr/>
      </w:pPr>
      <w:r w:rsidDel="00000000" w:rsidR="00000000" w:rsidRPr="00000000">
        <w:rPr>
          <w:rtl w:val="0"/>
        </w:rPr>
        <w:t xml:space="preserve">Empresa: Martin Brower</w:t>
      </w:r>
    </w:p>
    <w:p w:rsidR="00000000" w:rsidDel="00000000" w:rsidP="00000000" w:rsidRDefault="00000000" w:rsidRPr="00000000" w14:paraId="00000028">
      <w:pPr>
        <w:ind w:left="220" w:right="5688" w:firstLine="0"/>
        <w:rPr>
          <w:b w:val="1"/>
          <w:i w:val="1"/>
          <w:sz w:val="24"/>
          <w:szCs w:val="24"/>
        </w:rPr>
      </w:pPr>
      <w:r w:rsidDel="00000000" w:rsidR="00000000" w:rsidRPr="00000000">
        <w:rPr>
          <w:b w:val="1"/>
          <w:i w:val="1"/>
          <w:sz w:val="24"/>
          <w:szCs w:val="24"/>
          <w:rtl w:val="0"/>
        </w:rPr>
        <w:t xml:space="preserve">Função: Analista de Manutenção Sênior Período: 01/11/2023 a 01/04/2024</w:t>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i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220" w:right="237" w:firstLine="0"/>
        <w:jc w:val="both"/>
        <w:rPr>
          <w:color w:val="000000"/>
          <w:sz w:val="24"/>
          <w:szCs w:val="24"/>
        </w:rPr>
      </w:pPr>
      <w:r w:rsidDel="00000000" w:rsidR="00000000" w:rsidRPr="00000000">
        <w:rPr>
          <w:b w:val="1"/>
          <w:i w:val="1"/>
          <w:color w:val="000000"/>
          <w:sz w:val="24"/>
          <w:szCs w:val="24"/>
          <w:rtl w:val="0"/>
        </w:rPr>
        <w:t xml:space="preserve">Atividades: </w:t>
      </w:r>
      <w:r w:rsidDel="00000000" w:rsidR="00000000" w:rsidRPr="00000000">
        <w:rPr>
          <w:color w:val="000000"/>
          <w:sz w:val="24"/>
          <w:szCs w:val="24"/>
          <w:rtl w:val="0"/>
        </w:rPr>
        <w:t xml:space="preserve">Gerir equipe de manutenção predial e prover recursos necessários para realizar ações de manutenção dentro das instalações, realizar o acompanhamento dos recursos financeiros do mês orçado x realizado, trazer ações de melhorias em conformidade aos conceitos Yellow Belt, sugerir investimentos via CAPEX e fazer abertura dos processos e os trâmites de acompanhamento até que haja a conclusão. Direcionar as O.S para os oficiais de manutenção e verificar o tempo de fechamento e tratativa das O.S (Ordem de serviço via sistema), realizar o acompanhamento e tratativas das não conformidade em auditorias de qualidade e segurança do trabalho e fazer análise e verificação de eficácia via sistema CORUSON, CHECK LIST FÁCIL. Realizar o controle de documentações técnica como vasos de pressão, laudo de estruturas porta palete, laudos de termografias. Contactar fornecedores para os serviços externos que não são feitos pela equipe, participar da reunião com a staff sobre as não conformidades e oportunidade de melhoria.</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 w:lineRule="auto"/>
        <w:ind w:left="220" w:right="239" w:firstLine="0"/>
        <w:jc w:val="both"/>
        <w:rPr>
          <w:color w:val="000000"/>
          <w:sz w:val="24"/>
          <w:szCs w:val="24"/>
        </w:rPr>
      </w:pPr>
      <w:r w:rsidDel="00000000" w:rsidR="00000000" w:rsidRPr="00000000">
        <w:rPr>
          <w:color w:val="000000"/>
          <w:sz w:val="24"/>
          <w:szCs w:val="24"/>
          <w:rtl w:val="0"/>
        </w:rPr>
        <w:t xml:space="preserve">Preparar a área para as diversas auditorias internas e externas como: BRCGS, ISO 14001 e Responsabilidade social SA 8000 para atender os requisitos necessários para recertificações.</w:t>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220" w:right="237" w:firstLine="0"/>
        <w:jc w:val="both"/>
        <w:rPr>
          <w:color w:val="000000"/>
          <w:sz w:val="24"/>
          <w:szCs w:val="24"/>
        </w:rPr>
      </w:pPr>
      <w:r w:rsidDel="00000000" w:rsidR="00000000" w:rsidRPr="00000000">
        <w:rPr>
          <w:color w:val="000000"/>
          <w:sz w:val="24"/>
          <w:szCs w:val="24"/>
          <w:rtl w:val="0"/>
        </w:rPr>
        <w:t xml:space="preserve">Supervisionar empresa terceirizada nos serviços de manutenção das câmaras frias, avaliar os serviços prestados, gerir documentações como: check list e relatórios de manutenções preventivas, corretivas e preditivas, realizar o processo de encaminhamento das notas para os pagamentos, acompanhamento da temperatura dentro dos padrões de conformidade exigidos pelos clientes e qualidade.</w:t>
      </w:r>
    </w:p>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30">
      <w:pPr>
        <w:pStyle w:val="Heading2"/>
        <w:ind w:firstLine="220"/>
        <w:jc w:val="both"/>
        <w:rPr/>
      </w:pPr>
      <w:r w:rsidDel="00000000" w:rsidR="00000000" w:rsidRPr="00000000">
        <w:rPr>
          <w:rtl w:val="0"/>
        </w:rPr>
        <w:t xml:space="preserve">Empresa: Martin Brower</w:t>
      </w:r>
    </w:p>
    <w:p w:rsidR="00000000" w:rsidDel="00000000" w:rsidP="00000000" w:rsidRDefault="00000000" w:rsidRPr="00000000" w14:paraId="00000031">
      <w:pPr>
        <w:ind w:left="220" w:right="4517" w:firstLine="0"/>
        <w:rPr>
          <w:b w:val="1"/>
          <w:i w:val="1"/>
          <w:sz w:val="24"/>
          <w:szCs w:val="24"/>
        </w:rPr>
      </w:pPr>
      <w:r w:rsidDel="00000000" w:rsidR="00000000" w:rsidRPr="00000000">
        <w:rPr>
          <w:b w:val="1"/>
          <w:i w:val="1"/>
          <w:sz w:val="24"/>
          <w:szCs w:val="24"/>
          <w:rtl w:val="0"/>
        </w:rPr>
        <w:t xml:space="preserve">Função: Técnica de segurança do trabalho SR Período: 19/02/2016 a 31/10/2023</w:t>
      </w:r>
    </w:p>
    <w:p w:rsidR="00000000" w:rsidDel="00000000" w:rsidP="00000000" w:rsidRDefault="00000000" w:rsidRPr="00000000" w14:paraId="00000032">
      <w:pPr>
        <w:pBdr>
          <w:top w:space="0" w:sz="0" w:val="nil"/>
          <w:left w:space="0" w:sz="0" w:val="nil"/>
          <w:bottom w:space="0" w:sz="0" w:val="nil"/>
          <w:right w:space="0" w:sz="0" w:val="nil"/>
          <w:between w:space="0" w:sz="0" w:val="nil"/>
        </w:pBdr>
        <w:rPr>
          <w:b w:val="1"/>
          <w:i w:val="1"/>
          <w:color w:val="000000"/>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220" w:right="237" w:firstLine="0"/>
        <w:jc w:val="both"/>
        <w:rPr>
          <w:color w:val="000000"/>
          <w:sz w:val="24"/>
          <w:szCs w:val="24"/>
        </w:rPr>
      </w:pPr>
      <w:r w:rsidDel="00000000" w:rsidR="00000000" w:rsidRPr="00000000">
        <w:rPr>
          <w:b w:val="1"/>
          <w:i w:val="1"/>
          <w:color w:val="000000"/>
          <w:sz w:val="24"/>
          <w:szCs w:val="24"/>
          <w:rtl w:val="0"/>
        </w:rPr>
        <w:t xml:space="preserve">Atividades: </w:t>
      </w:r>
      <w:r w:rsidDel="00000000" w:rsidR="00000000" w:rsidRPr="00000000">
        <w:rPr>
          <w:color w:val="000000"/>
          <w:sz w:val="24"/>
          <w:szCs w:val="24"/>
          <w:rtl w:val="0"/>
        </w:rPr>
        <w:t xml:space="preserve">Responsável pela gestão de EPI s, auditorias de responsabilidade social SA 8000, implementação das normas de segurança, liberação de atividades de risco através das PPTs, treinamento de integração de associados e terceirizados, abertura de turnos com os DDS, Inspeção e elaboração de relatórios e plano de ação, acompanhamento de periciais trabalhistas, formação de CIPA, implementação de brigada de emergência e PAE ( Plano de abandono de Emergência), elaboração de SIPAT e emissão de PPP, responsável pela gestão de manutenção predial, solicitação de compras, acompanhamento do PPRA e PCMSO, simulados de abandono, primeiro socorros e emergência químicas. Realização de investigação de acidentes, apresentação de KPIs para as reuniões gerenciais, participação no grupo do kaizen buscando soluções para melhoria contínua, utilização e atualização de sistema de gestão de segurança no sistema MESTRA, parametrização de ações no sistema LEGNET; controle, fiscalização e acompanhamento de documentação de empresas terceiras. Elaboração de procedimentos técnicos conforme normas; implementação de ações de prevenção e mitigação contra COVID 19. Apoio na implementação de certificação de IS0 14001 e BRCGRS.</w:t>
      </w:r>
    </w:p>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35">
      <w:pPr>
        <w:ind w:left="220" w:right="3411" w:firstLine="0"/>
        <w:jc w:val="both"/>
        <w:rPr>
          <w:i w:val="1"/>
          <w:sz w:val="24"/>
          <w:szCs w:val="24"/>
        </w:rPr>
      </w:pPr>
      <w:r w:rsidDel="00000000" w:rsidR="00000000" w:rsidRPr="00000000">
        <w:rPr>
          <w:b w:val="1"/>
          <w:i w:val="1"/>
          <w:sz w:val="24"/>
          <w:szCs w:val="24"/>
          <w:rtl w:val="0"/>
        </w:rPr>
        <w:t xml:space="preserve">Empresa: Brilho Terceirização – Indústria Master Foods (MARS) Função: </w:t>
      </w:r>
      <w:r w:rsidDel="00000000" w:rsidR="00000000" w:rsidRPr="00000000">
        <w:rPr>
          <w:i w:val="1"/>
          <w:sz w:val="24"/>
          <w:szCs w:val="24"/>
          <w:rtl w:val="0"/>
        </w:rPr>
        <w:t xml:space="preserve">Técnica de Segurança do Trabalho</w:t>
      </w:r>
    </w:p>
    <w:p w:rsidR="00000000" w:rsidDel="00000000" w:rsidP="00000000" w:rsidRDefault="00000000" w:rsidRPr="00000000" w14:paraId="00000036">
      <w:pPr>
        <w:ind w:left="220" w:firstLine="0"/>
        <w:jc w:val="both"/>
        <w:rPr>
          <w:i w:val="1"/>
          <w:sz w:val="24"/>
          <w:szCs w:val="24"/>
        </w:rPr>
      </w:pPr>
      <w:r w:rsidDel="00000000" w:rsidR="00000000" w:rsidRPr="00000000">
        <w:rPr>
          <w:b w:val="1"/>
          <w:i w:val="1"/>
          <w:sz w:val="24"/>
          <w:szCs w:val="24"/>
          <w:rtl w:val="0"/>
        </w:rPr>
        <w:t xml:space="preserve">Período: </w:t>
      </w:r>
      <w:r w:rsidDel="00000000" w:rsidR="00000000" w:rsidRPr="00000000">
        <w:rPr>
          <w:i w:val="1"/>
          <w:sz w:val="24"/>
          <w:szCs w:val="24"/>
          <w:rtl w:val="0"/>
        </w:rPr>
        <w:t xml:space="preserve">08/12/2014 a 08/06/2015</w:t>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220" w:right="238" w:firstLine="0"/>
        <w:jc w:val="both"/>
        <w:rPr>
          <w:color w:val="000000"/>
          <w:sz w:val="24"/>
          <w:szCs w:val="24"/>
        </w:rPr>
        <w:sectPr>
          <w:type w:val="nextPage"/>
          <w:pgSz w:h="16840" w:w="11910" w:orient="portrait"/>
          <w:pgMar w:bottom="280" w:top="700" w:left="500" w:right="480" w:header="360" w:footer="360"/>
        </w:sectPr>
      </w:pPr>
      <w:r w:rsidDel="00000000" w:rsidR="00000000" w:rsidRPr="00000000">
        <w:rPr>
          <w:b w:val="1"/>
          <w:i w:val="1"/>
          <w:color w:val="000000"/>
          <w:sz w:val="24"/>
          <w:szCs w:val="24"/>
          <w:rtl w:val="0"/>
        </w:rPr>
        <w:t xml:space="preserve">Atividades: </w:t>
      </w:r>
      <w:r w:rsidDel="00000000" w:rsidR="00000000" w:rsidRPr="00000000">
        <w:rPr>
          <w:color w:val="000000"/>
          <w:sz w:val="24"/>
          <w:szCs w:val="24"/>
          <w:rtl w:val="0"/>
        </w:rPr>
        <w:t xml:space="preserve">Responsável pela elaboração é implementação de RSO (Regras de Segurança para Operação para diversas atividades de risco, treinamento de integração de associados e terceirizados, acompanhamento das LTR – Liberação de trabalho de risco, entrega de EPIs, Acompanhamento de LOTO –Lock Out Tag Out dos equipamentos, Inspeção e elaboração de relatório, acompanhamento das Pirâmides de SES e plano de ação, acompanhamento de reunião de 5 minutos de segurança, acompanhamento do processo de implantação de aterro zero, controle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82" w:lineRule="auto"/>
        <w:ind w:left="220" w:right="242" w:firstLine="0"/>
        <w:jc w:val="both"/>
        <w:rPr>
          <w:color w:val="000000"/>
          <w:sz w:val="24"/>
          <w:szCs w:val="24"/>
        </w:rPr>
      </w:pPr>
      <w:r w:rsidDel="00000000" w:rsidR="00000000" w:rsidRPr="00000000">
        <w:rPr>
          <w:color w:val="000000"/>
          <w:sz w:val="24"/>
          <w:szCs w:val="24"/>
          <w:rtl w:val="0"/>
        </w:rPr>
        <w:t xml:space="preserve">e compra de fardamentos, atuação na verificação dos sistemas de combate a incêndio e atuação com a Brigada de incêndio.</w:t>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3B">
      <w:pPr>
        <w:ind w:left="220" w:right="4355" w:firstLine="0"/>
        <w:jc w:val="both"/>
        <w:rPr>
          <w:i w:val="1"/>
          <w:sz w:val="24"/>
          <w:szCs w:val="24"/>
        </w:rPr>
      </w:pPr>
      <w:r w:rsidDel="00000000" w:rsidR="00000000" w:rsidRPr="00000000">
        <w:rPr>
          <w:b w:val="1"/>
          <w:i w:val="1"/>
          <w:sz w:val="24"/>
          <w:szCs w:val="24"/>
          <w:rtl w:val="0"/>
        </w:rPr>
        <w:t xml:space="preserve">Empresa: Bompreço Supermercados do Nordeste Ltda. Função: </w:t>
      </w:r>
      <w:r w:rsidDel="00000000" w:rsidR="00000000" w:rsidRPr="00000000">
        <w:rPr>
          <w:i w:val="1"/>
          <w:sz w:val="24"/>
          <w:szCs w:val="24"/>
          <w:rtl w:val="0"/>
        </w:rPr>
        <w:t xml:space="preserve">Coordenadora Técnica de Segurança do Trabalho </w:t>
      </w:r>
      <w:r w:rsidDel="00000000" w:rsidR="00000000" w:rsidRPr="00000000">
        <w:rPr>
          <w:b w:val="1"/>
          <w:i w:val="1"/>
          <w:sz w:val="24"/>
          <w:szCs w:val="24"/>
          <w:rtl w:val="0"/>
        </w:rPr>
        <w:t xml:space="preserve">Período: </w:t>
      </w:r>
      <w:r w:rsidDel="00000000" w:rsidR="00000000" w:rsidRPr="00000000">
        <w:rPr>
          <w:i w:val="1"/>
          <w:sz w:val="24"/>
          <w:szCs w:val="24"/>
          <w:rtl w:val="0"/>
        </w:rPr>
        <w:t xml:space="preserve">06/06/2011 a 02/06/2014</w:t>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220" w:right="236" w:firstLine="0"/>
        <w:jc w:val="both"/>
        <w:rPr>
          <w:color w:val="000000"/>
          <w:sz w:val="24"/>
          <w:szCs w:val="24"/>
        </w:rPr>
      </w:pPr>
      <w:r w:rsidDel="00000000" w:rsidR="00000000" w:rsidRPr="00000000">
        <w:rPr>
          <w:b w:val="1"/>
          <w:i w:val="1"/>
          <w:color w:val="000000"/>
          <w:sz w:val="24"/>
          <w:szCs w:val="24"/>
          <w:rtl w:val="0"/>
        </w:rPr>
        <w:t xml:space="preserve">Atividades: </w:t>
      </w:r>
      <w:r w:rsidDel="00000000" w:rsidR="00000000" w:rsidRPr="00000000">
        <w:rPr>
          <w:color w:val="000000"/>
          <w:sz w:val="24"/>
          <w:szCs w:val="24"/>
          <w:rtl w:val="0"/>
        </w:rPr>
        <w:t xml:space="preserve">Responsável pela elaboração de auditórias de riscos, implementação de normas e procedimentos de segurança, controle de EPI´s, compra,cotação e entrega, realizava inspeção de segurança em máquinas e equipamentos, integrações e palestras de segurança, inspeção e controle de equipamentos de incêndio, DDS de segurança, elaboração e implementação da CIPA, SIPAT e PCA, acompanhamento e organização da brigada de incêndio e PCE, elaboração de relatórios de segurança, análise de acidentes, emissão de CAT e PPP, emissão de gráficos e planilhas de custos, utilização de sistema de informação (Universal), conhecimento em procedimentos de primeiros socorros, elaboração de PPRA e LTCAT acompanhamento de PCMSO e órgãos de fiscalização, acompanhava pericias trabalhistas, auditorias internas baseadas na NFPA de sistema de incêndio com certificação interna internacional, realizava a verificação através de check list da parte de meio ambiente destinação final dos resíduos, fazia o acompanhamento de exames médicos.</w:t>
      </w:r>
    </w:p>
    <w:p w:rsidR="00000000" w:rsidDel="00000000" w:rsidP="00000000" w:rsidRDefault="00000000" w:rsidRPr="00000000" w14:paraId="0000003D">
      <w:pPr>
        <w:spacing w:before="161" w:lineRule="auto"/>
        <w:ind w:left="220" w:right="5688" w:firstLine="0"/>
        <w:rPr>
          <w:i w:val="1"/>
          <w:sz w:val="24"/>
          <w:szCs w:val="24"/>
        </w:rPr>
      </w:pPr>
      <w:r w:rsidDel="00000000" w:rsidR="00000000" w:rsidRPr="00000000">
        <w:rPr>
          <w:b w:val="1"/>
          <w:i w:val="1"/>
          <w:sz w:val="24"/>
          <w:szCs w:val="24"/>
          <w:rtl w:val="0"/>
        </w:rPr>
        <w:t xml:space="preserve">Empresa: Ferreira Costa &amp; Cia Ltda. Função: </w:t>
      </w:r>
      <w:r w:rsidDel="00000000" w:rsidR="00000000" w:rsidRPr="00000000">
        <w:rPr>
          <w:i w:val="1"/>
          <w:sz w:val="24"/>
          <w:szCs w:val="24"/>
          <w:rtl w:val="0"/>
        </w:rPr>
        <w:t xml:space="preserve">Técnica de Segurança do Trabalho </w:t>
      </w:r>
      <w:r w:rsidDel="00000000" w:rsidR="00000000" w:rsidRPr="00000000">
        <w:rPr>
          <w:b w:val="1"/>
          <w:i w:val="1"/>
          <w:sz w:val="24"/>
          <w:szCs w:val="24"/>
          <w:rtl w:val="0"/>
        </w:rPr>
        <w:t xml:space="preserve">Período: </w:t>
      </w:r>
      <w:r w:rsidDel="00000000" w:rsidR="00000000" w:rsidRPr="00000000">
        <w:rPr>
          <w:i w:val="1"/>
          <w:sz w:val="24"/>
          <w:szCs w:val="24"/>
          <w:rtl w:val="0"/>
        </w:rPr>
        <w:t xml:space="preserve">03/11/2009 à 09/06/2011</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220" w:right="238" w:firstLine="0"/>
        <w:jc w:val="both"/>
        <w:rPr>
          <w:color w:val="000000"/>
          <w:sz w:val="24"/>
          <w:szCs w:val="24"/>
        </w:rPr>
      </w:pPr>
      <w:r w:rsidDel="00000000" w:rsidR="00000000" w:rsidRPr="00000000">
        <w:rPr>
          <w:b w:val="1"/>
          <w:i w:val="1"/>
          <w:color w:val="000000"/>
          <w:sz w:val="24"/>
          <w:szCs w:val="24"/>
          <w:rtl w:val="0"/>
        </w:rPr>
        <w:t xml:space="preserve">Atividades: </w:t>
      </w:r>
      <w:r w:rsidDel="00000000" w:rsidR="00000000" w:rsidRPr="00000000">
        <w:rPr>
          <w:color w:val="000000"/>
          <w:sz w:val="24"/>
          <w:szCs w:val="24"/>
          <w:rtl w:val="0"/>
        </w:rPr>
        <w:t xml:space="preserve">Responsável pela elaboração implementação de normas e procedimentos de segurança, controle, compra, cotação e distribuição de EPI´s, inspeção de segurança em máquinas e equipamentos, integrações e palestras de segurança, inspeção e controle de equipamentos de incêndio, DDS de segurança, elaboração de CIPA, SIPAT, acompanhamento e organização da brigada de incêndio, elaboração de relatórios de segurança, análise de acidentes, emissão de CAT e PPP, emissão de gráficos e planilhas de custos, utilização de sistema de informação (Sapiens), conhecimento em procedimentos de primeiros socorros, acompanhamento de PPRA, PCMSO e órgãos de fiscalização.</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6" w:lineRule="auto"/>
        <w:rPr>
          <w:color w:val="000000"/>
          <w:sz w:val="24"/>
          <w:szCs w:val="24"/>
        </w:rPr>
      </w:pPr>
      <w:r w:rsidDel="00000000" w:rsidR="00000000" w:rsidRPr="00000000">
        <w:rPr>
          <w:rtl w:val="0"/>
        </w:rPr>
      </w:r>
    </w:p>
    <w:p w:rsidR="00000000" w:rsidDel="00000000" w:rsidP="00000000" w:rsidRDefault="00000000" w:rsidRPr="00000000" w14:paraId="00000040">
      <w:pPr>
        <w:pStyle w:val="Heading1"/>
        <w:tabs>
          <w:tab w:val="left" w:leader="none" w:pos="10806"/>
        </w:tabs>
        <w:ind w:firstLine="101"/>
        <w:rPr/>
      </w:pPr>
      <w:r w:rsidDel="00000000" w:rsidR="00000000" w:rsidRPr="00000000">
        <w:rPr>
          <w:color w:val="000000"/>
          <w:highlight w:val="lightGray"/>
          <w:rtl w:val="0"/>
        </w:rPr>
        <w:t xml:space="preserve"> Referencias Pessoais</w:t>
        <w:tab/>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261" w:lineRule="auto"/>
        <w:ind w:left="220" w:firstLine="0"/>
        <w:rPr>
          <w:color w:val="000000"/>
          <w:sz w:val="24"/>
          <w:szCs w:val="24"/>
        </w:rPr>
      </w:pPr>
      <w:r w:rsidDel="00000000" w:rsidR="00000000" w:rsidRPr="00000000">
        <w:rPr>
          <w:color w:val="000000"/>
          <w:sz w:val="24"/>
          <w:szCs w:val="24"/>
          <w:rtl w:val="0"/>
        </w:rPr>
        <w:t xml:space="preserve">Joanelly Brandão (81) 98792-4551</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220" w:firstLine="0"/>
        <w:rPr>
          <w:color w:val="000000"/>
          <w:sz w:val="24"/>
          <w:szCs w:val="24"/>
        </w:rPr>
      </w:pPr>
      <w:r w:rsidDel="00000000" w:rsidR="00000000" w:rsidRPr="00000000">
        <w:rPr>
          <w:color w:val="000000"/>
          <w:sz w:val="24"/>
          <w:szCs w:val="24"/>
          <w:rtl w:val="0"/>
        </w:rPr>
        <w:t xml:space="preserve">Vanessa Correia (81) 98858-2747</w:t>
      </w:r>
    </w:p>
    <w:sectPr>
      <w:type w:val="nextPage"/>
      <w:pgSz w:h="16840" w:w="11910" w:orient="portrait"/>
      <w:pgMar w:bottom="280" w:top="620" w:left="500" w:right="4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P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1"/>
    </w:pPr>
    <w:rPr>
      <w:i w:val="1"/>
      <w:sz w:val="28"/>
      <w:szCs w:val="28"/>
    </w:rPr>
  </w:style>
  <w:style w:type="paragraph" w:styleId="Heading2">
    <w:name w:val="heading 2"/>
    <w:basedOn w:val="Normal"/>
    <w:next w:val="Normal"/>
    <w:pPr>
      <w:ind w:left="220"/>
    </w:pPr>
    <w:rPr>
      <w:b w:val="1"/>
      <w:i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64" w:lineRule="auto"/>
      <w:ind w:right="17"/>
      <w:jc w:val="center"/>
    </w:pPr>
    <w:rPr>
      <w:rFonts w:ascii="Times New Roman" w:cs="Times New Roman" w:eastAsia="Times New Roman" w:hAnsi="Times New Roman"/>
      <w:b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drianawilza@yahoo.com.br"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