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19510">
      <w:pPr>
        <w:pStyle w:val="7"/>
        <w:rPr>
          <w:sz w:val="44"/>
          <w:szCs w:val="44"/>
        </w:rPr>
      </w:pPr>
      <w:r>
        <w:rPr>
          <w:lang w:val="pt-BR" w:eastAsia="pt-BR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883285</wp:posOffset>
                </wp:positionH>
                <wp:positionV relativeFrom="paragraph">
                  <wp:posOffset>483235</wp:posOffset>
                </wp:positionV>
                <wp:extent cx="5981065" cy="12700"/>
                <wp:effectExtent l="0" t="0" r="0" b="0"/>
                <wp:wrapTopAndBottom/>
                <wp:docPr id="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12700"/>
                        </a:xfrm>
                        <a:prstGeom prst="rect">
                          <a:avLst/>
                        </a:prstGeom>
                        <a:solidFill>
                          <a:srgbClr val="4F81B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1BE30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o:spt="1" style="position:absolute;left:0pt;margin-left:69.55pt;margin-top:38.05pt;height:1pt;width:470.95pt;mso-position-horizontal-relative:page;mso-wrap-distance-bottom:0pt;mso-wrap-distance-top:0pt;z-index:-251655168;mso-width-relative:page;mso-height-relative:page;" fillcolor="#4F81B9" filled="t" stroked="f" coordsize="21600,21600" o:gfxdata="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xdOn41wAAAAoBAAAP&#10;AAAAAAAAAAEAIAAAACIAAABkcnMvZG93bnJldi54bWxQSwECFAAUAAAACACHTuJAQQ8f8RkCAAAz&#10;BAAADgAAAAAAAAABACAAAAAmAQAAZHJzL2Uyb0RvYy54bWxQSwUGAAAAAAYABgBZAQAAsQ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61BE305">
                      <w:pPr>
                        <w:jc w:val="cente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sz w:val="44"/>
          <w:szCs w:val="44"/>
        </w:rPr>
        <w:t xml:space="preserve">RAFAEL JOSÉ DA SILVA MARQUES </w:t>
      </w:r>
    </w:p>
    <w:p w14:paraId="0B1A93C4">
      <w:pPr>
        <w:pStyle w:val="2"/>
        <w:spacing w:before="217" w:line="441" w:lineRule="auto"/>
        <w:ind w:left="2891" w:right="2793"/>
        <w:jc w:val="center"/>
        <w:rPr>
          <w:rFonts w:asciiTheme="minorHAnsi" w:hAnsiTheme="minorHAnsi" w:cstheme="minorHAnsi"/>
          <w:sz w:val="22"/>
          <w:szCs w:val="22"/>
        </w:rPr>
      </w:pPr>
      <w:bookmarkStart w:id="0" w:name="28_anos,_Brasileiro,_Estado_Civil:_Solte"/>
      <w:bookmarkEnd w:id="0"/>
      <w:r>
        <w:rPr>
          <w:rFonts w:asciiTheme="minorHAnsi" w:hAnsiTheme="minorHAnsi" w:cstheme="minorHAnsi"/>
          <w:sz w:val="22"/>
          <w:szCs w:val="22"/>
        </w:rPr>
        <w:t>39</w:t>
      </w:r>
      <w:r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ANOS,</w:t>
      </w:r>
      <w:r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BRASILEIRO,</w:t>
      </w:r>
      <w:r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SOLTEIRO</w:t>
      </w:r>
    </w:p>
    <w:p w14:paraId="01849A4A">
      <w:pPr>
        <w:pStyle w:val="2"/>
        <w:spacing w:before="217" w:line="441" w:lineRule="auto"/>
        <w:ind w:left="2891" w:right="2793"/>
        <w:jc w:val="center"/>
        <w:rPr>
          <w:rFonts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spacing w:val="-51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E-</w:t>
      </w:r>
      <w:r>
        <w:rPr>
          <w:rFonts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MAIL:</w:t>
      </w:r>
      <w:r>
        <w:rPr>
          <w:rFonts w:asciiTheme="minorHAnsi" w:hAnsiTheme="minorHAnsi" w:cstheme="minorHAnsi"/>
          <w:color w:val="000000" w:themeColor="text1"/>
          <w:spacing w:val="-12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fldChar w:fldCharType="begin"/>
      </w:r>
      <w:r>
        <w:instrText xml:space="preserve"> HYPERLINK "mailto:rafhael.marques-24@hotmail.com" \h </w:instrText>
      </w:r>
      <w:r>
        <w:fldChar w:fldCharType="separate"/>
      </w:r>
      <w:r>
        <w:rPr>
          <w:rFonts w:eastAsia="Verdana"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rafhael.marques-24@hotmail.com</w:t>
      </w:r>
      <w:r>
        <w:rPr>
          <w:rFonts w:eastAsia="Verdana"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end"/>
      </w:r>
    </w:p>
    <w:p w14:paraId="257AB464">
      <w:pPr>
        <w:spacing w:line="441" w:lineRule="auto"/>
        <w:jc w:val="center"/>
        <w:rPr>
          <w:rFonts w:asciiTheme="minorHAnsi" w:hAnsiTheme="minorHAnsi" w:cstheme="minorHAnsi"/>
        </w:rPr>
        <w:sectPr>
          <w:type w:val="continuous"/>
          <w:pgSz w:w="11920" w:h="16850"/>
          <w:pgMar w:top="480" w:right="1080" w:bottom="0" w:left="1280" w:header="720" w:footer="720" w:gutter="0"/>
          <w:cols w:space="720" w:num="1"/>
        </w:sectPr>
      </w:pPr>
    </w:p>
    <w:p w14:paraId="1BAE0BCD">
      <w:pPr>
        <w:pStyle w:val="6"/>
        <w:spacing w:line="176" w:lineRule="exact"/>
        <w:ind w:left="937" w:right="-1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position w:val="-3"/>
          <w:lang w:val="pt-BR" w:eastAsia="pt-BR"/>
        </w:rPr>
        <w:drawing>
          <wp:inline distT="0" distB="0" distL="0" distR="0">
            <wp:extent cx="187960" cy="111760"/>
            <wp:effectExtent l="0" t="0" r="0" b="0"/>
            <wp:docPr id="1" name="image1.png" descr="C:\Users\HOME\AppData\Local\Microsoft\Windows\Temporary Internet Files\Content.IE5\2ZU881B1\location-948510_640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C:\Users\HOME\AppData\Local\Microsoft\Windows\Temporary Internet Files\Content.IE5\2ZU881B1\location-948510_640[1]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297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D254">
      <w:pPr>
        <w:spacing w:before="167"/>
        <w:ind w:left="1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pt-BR" w:eastAsia="pt-BR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4612640</wp:posOffset>
            </wp:positionH>
            <wp:positionV relativeFrom="paragraph">
              <wp:posOffset>-120015</wp:posOffset>
            </wp:positionV>
            <wp:extent cx="177800" cy="160655"/>
            <wp:effectExtent l="0" t="0" r="0" b="0"/>
            <wp:wrapNone/>
            <wp:docPr id="3" name="image2.png" descr="C:\Users\HOME\AppData\Local\Microsoft\Windows\Temporary Internet Files\Content.IE5\WNK6GD3Y\whatsapp-2071331_960_720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C:\Users\HOME\AppData\Local\Microsoft\Windows\Temporary Internet Files\Content.IE5\WNK6GD3Y\whatsapp-2071331_960_720[1]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60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color w:val="17365D"/>
        </w:rPr>
        <w:t>OBJETIVO</w:t>
      </w:r>
    </w:p>
    <w:p w14:paraId="29A8DCCA">
      <w:pPr>
        <w:pStyle w:val="6"/>
        <w:tabs>
          <w:tab w:val="left" w:pos="5032"/>
        </w:tabs>
        <w:spacing w:before="1"/>
        <w:ind w:left="1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column"/>
      </w:r>
      <w:r>
        <w:rPr>
          <w:rFonts w:asciiTheme="minorHAnsi" w:hAnsiTheme="minorHAnsi" w:cstheme="minorHAnsi"/>
          <w:lang w:val="pt-BR"/>
        </w:rPr>
        <w:t>Afogado</w:t>
      </w:r>
      <w:r>
        <w:rPr>
          <w:rFonts w:hint="default" w:asciiTheme="minorHAnsi" w:hAnsiTheme="minorHAnsi" w:cstheme="minorHAnsi"/>
          <w:lang w:val="pt-BR"/>
        </w:rPr>
        <w:t>s</w:t>
      </w:r>
      <w:bookmarkStart w:id="11" w:name="_GoBack"/>
      <w:bookmarkEnd w:id="11"/>
      <w:r>
        <w:rPr>
          <w:rFonts w:asciiTheme="minorHAnsi" w:hAnsiTheme="minorHAnsi" w:cstheme="minorHAnsi"/>
        </w:rPr>
        <w:t xml:space="preserve"> ,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Recife,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PE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spacing w:val="-2"/>
          <w:position w:val="-1"/>
        </w:rPr>
        <w:t>(81)</w:t>
      </w:r>
      <w:r>
        <w:rPr>
          <w:rFonts w:asciiTheme="minorHAnsi" w:hAnsiTheme="minorHAnsi" w:cstheme="minorHAnsi"/>
          <w:spacing w:val="-5"/>
          <w:position w:val="-1"/>
        </w:rPr>
        <w:t xml:space="preserve"> </w:t>
      </w:r>
      <w:r>
        <w:rPr>
          <w:rFonts w:asciiTheme="minorHAnsi" w:hAnsiTheme="minorHAnsi" w:cstheme="minorHAnsi"/>
          <w:spacing w:val="-2"/>
          <w:position w:val="-1"/>
        </w:rPr>
        <w:t xml:space="preserve">99535-7615/ </w:t>
      </w:r>
      <w:r>
        <w:rPr>
          <w:rFonts w:eastAsia="Verdana" w:asciiTheme="minorHAnsi" w:hAnsiTheme="minorHAnsi" w:cstheme="minorHAnsi"/>
          <w:color w:val="000000"/>
        </w:rPr>
        <w:t>98980-9488</w:t>
      </w:r>
    </w:p>
    <w:p w14:paraId="05A76090">
      <w:pPr>
        <w:sectPr>
          <w:type w:val="continuous"/>
          <w:pgSz w:w="11920" w:h="16850"/>
          <w:pgMar w:top="480" w:right="1080" w:bottom="0" w:left="1280" w:header="720" w:footer="720" w:gutter="0"/>
          <w:cols w:equalWidth="0" w:num="2">
            <w:col w:w="1272" w:space="78"/>
            <w:col w:w="8210"/>
          </w:cols>
        </w:sectPr>
      </w:pPr>
    </w:p>
    <w:p w14:paraId="52806DDA">
      <w:pPr>
        <w:pStyle w:val="6"/>
        <w:spacing w:before="11"/>
        <w:rPr>
          <w:sz w:val="7"/>
        </w:rPr>
      </w:pPr>
    </w:p>
    <w:p w14:paraId="2ABDB9CB">
      <w:pPr>
        <w:pStyle w:val="6"/>
        <w:spacing w:line="20" w:lineRule="exact"/>
        <w:ind w:left="110" w:right="-29"/>
        <w:rPr>
          <w:sz w:val="2"/>
        </w:rPr>
      </w:pPr>
      <w:r>
        <w:rPr>
          <w:sz w:val="2"/>
          <w:lang w:val="pt-BR" w:eastAsia="pt-BR"/>
        </w:rPr>
        <mc:AlternateContent>
          <mc:Choice Requires="wpg">
            <w:drawing>
              <wp:inline distT="0" distB="0" distL="0" distR="0">
                <wp:extent cx="5981065" cy="12700"/>
                <wp:effectExtent l="0" t="0" r="3810" b="1270"/>
                <wp:docPr id="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2700"/>
                          <a:chOff x="0" y="0"/>
                          <a:chExt cx="9419" cy="20"/>
                        </a:xfrm>
                      </wpg:grpSpPr>
                      <wps:wsp>
                        <wps:cNvPr id="7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19" cy="20"/>
                          </a:xfrm>
                          <a:prstGeom prst="rect">
                            <a:avLst/>
                          </a:prstGeom>
                          <a:solidFill>
                            <a:srgbClr val="4F81B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o:spid="_x0000_s1026" o:spt="203" style="height:1pt;width:470.95pt;" coordsize="9419,20" o:gfxdata="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CcRyTvVAAAAAwEAAA8AAAAAAAAAAQAgAAAAIgAAAGRycy9kb3ducmV2LnhtbFBLAQIUABQAAAAI&#10;AIdO4kCWLXzOYgIAAEgFAAAOAAAAAAAAAAEAIAAAACQBAABkcnMvZTJvRG9jLnhtbFBLBQYAAAAA&#10;BgAGAFkBAAD4BQAAAAA=&#10;">
                <o:lock v:ext="edit" aspectratio="f"/>
                <v:rect id="Rectangle 6" o:spid="_x0000_s1026" o:spt="1" style="position:absolute;left:0;top:0;height:20;width:9419;" fillcolor="#4F81B9" filled="t" stroked="f" coordsize="21600,21600" o:gfxdata="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r9JZvQAA&#10;ANo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 w14:paraId="51AB4651">
      <w:pPr>
        <w:pStyle w:val="6"/>
        <w:spacing w:before="5"/>
        <w:rPr>
          <w:sz w:val="20"/>
        </w:rPr>
      </w:pPr>
    </w:p>
    <w:p w14:paraId="7DC1F73E">
      <w:pPr>
        <w:jc w:val="both"/>
        <w:rPr>
          <w:rFonts w:eastAsia="Verdana" w:asciiTheme="minorHAnsi" w:hAnsiTheme="minorHAnsi" w:cstheme="minorHAnsi"/>
          <w:color w:val="000000"/>
        </w:rPr>
      </w:pPr>
      <w:r>
        <w:rPr>
          <w:rFonts w:eastAsia="Verdana" w:asciiTheme="minorHAnsi" w:hAnsiTheme="minorHAnsi" w:cstheme="minorHAnsi"/>
          <w:color w:val="000000"/>
        </w:rPr>
        <w:t xml:space="preserve"> SER INTEGRADO NO QUADRO FUNCIONAL DESTA EMPRESA PARA EXERCER CARGO/FUNÇÃO A QUAL ME    FOR CONCEDIDO, PARTICIPAR E PRESTAR UM BOM SERVIÇO, PROCURANDO DESENVOLVER E APRENDER OS MÉTODOS DE TRABALHOS ESTABELECIDOS, CUMPRIR METAS, DESEMPENHAR-ME DA MELHOR MANEIRA POSSÍVEL PARA CRESCER PROFISSIONALMENTE E OFERECER SEMPRE O MELHOR PARA A EMPRESA E SEUS CLIENTES.</w:t>
      </w:r>
    </w:p>
    <w:p w14:paraId="73400DD3">
      <w:pPr>
        <w:pStyle w:val="2"/>
        <w:spacing w:before="194"/>
        <w:rPr>
          <w:rFonts w:ascii="Cambria" w:hAnsi="Cambria"/>
        </w:rPr>
      </w:pPr>
      <w:r>
        <w:rPr>
          <w:lang w:val="pt-BR" w:eastAsia="pt-BR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883285</wp:posOffset>
                </wp:positionH>
                <wp:positionV relativeFrom="paragraph">
                  <wp:posOffset>353695</wp:posOffset>
                </wp:positionV>
                <wp:extent cx="5981065" cy="12700"/>
                <wp:effectExtent l="0" t="0" r="0" b="0"/>
                <wp:wrapTopAndBottom/>
                <wp:docPr id="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12700"/>
                        </a:xfrm>
                        <a:prstGeom prst="rect">
                          <a:avLst/>
                        </a:prstGeom>
                        <a:solidFill>
                          <a:srgbClr val="4F81B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89D3D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69.55pt;margin-top:27.85pt;height:1pt;width:470.95pt;mso-position-horizontal-relative:page;mso-wrap-distance-bottom:0pt;mso-wrap-distance-top:0pt;z-index:-251654144;mso-width-relative:page;mso-height-relative:page;" fillcolor="#4F81B9" filled="t" stroked="f" coordsize="21600,21600" o:gfxdata="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i2dWmdgAAAAKAQAA&#10;DwAAAAAAAAABACAAAAAiAAAAZHJzL2Rvd25yZXYueG1sUEsBAhQAFAAAAAgAh07iQMKtY3kZAgAA&#10;MwQAAA4AAAAAAAAAAQAgAAAAJwEAAGRycy9lMm9Eb2MueG1sUEsFBgAAAAAGAAYAWQEAALIF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389D3DE">
                      <w:pPr>
                        <w:jc w:val="cente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bookmarkStart w:id="1" w:name="EDUCAÇÃO"/>
      <w:bookmarkEnd w:id="1"/>
      <w:r>
        <w:rPr>
          <w:rFonts w:ascii="Cambria" w:hAnsi="Cambria"/>
          <w:color w:val="17365D"/>
        </w:rPr>
        <w:t>EDUCAÇÃO</w:t>
      </w:r>
    </w:p>
    <w:p w14:paraId="2BF62ECA">
      <w:pPr>
        <w:pStyle w:val="6"/>
        <w:spacing w:before="206"/>
        <w:ind w:left="140"/>
      </w:pPr>
      <w:r>
        <w:t>ENSINO</w:t>
      </w:r>
      <w:r>
        <w:rPr>
          <w:spacing w:val="-12"/>
        </w:rPr>
        <w:t xml:space="preserve"> </w:t>
      </w:r>
      <w:r>
        <w:t>SUPERIOR</w:t>
      </w:r>
      <w:r>
        <w:rPr>
          <w:spacing w:val="-11"/>
        </w:rPr>
        <w:t xml:space="preserve"> </w:t>
      </w:r>
      <w:r>
        <w:t>COMPLETO</w:t>
      </w:r>
    </w:p>
    <w:p w14:paraId="03777F24">
      <w:pPr>
        <w:pStyle w:val="6"/>
        <w:spacing w:before="1"/>
        <w:rPr>
          <w:sz w:val="20"/>
        </w:rPr>
      </w:pPr>
    </w:p>
    <w:p w14:paraId="457FCC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rPr>
          <w:rFonts w:eastAsia="Verdana" w:asciiTheme="minorHAnsi" w:hAnsiTheme="minorHAnsi" w:cstheme="minorHAnsi"/>
          <w:color w:val="000000"/>
        </w:rPr>
      </w:pPr>
      <w:r>
        <w:rPr>
          <w:spacing w:val="-1"/>
        </w:rPr>
        <w:t xml:space="preserve">   </w:t>
      </w:r>
      <w:r>
        <w:rPr>
          <w:rFonts w:asciiTheme="minorHAnsi" w:hAnsiTheme="minorHAnsi" w:cstheme="minorHAnsi"/>
          <w:spacing w:val="-1"/>
        </w:rPr>
        <w:t>BACHAREL</w:t>
      </w:r>
      <w:r>
        <w:rPr>
          <w:rFonts w:asciiTheme="minorHAnsi" w:hAnsiTheme="minorHAnsi" w:cstheme="minorHAnsi"/>
          <w:spacing w:val="-10"/>
        </w:rPr>
        <w:t xml:space="preserve"> </w:t>
      </w:r>
      <w:r>
        <w:rPr>
          <w:rFonts w:asciiTheme="minorHAnsi" w:hAnsiTheme="minorHAnsi" w:cstheme="minorHAnsi"/>
          <w:spacing w:val="-1"/>
        </w:rPr>
        <w:t>EM</w:t>
      </w:r>
      <w:r>
        <w:rPr>
          <w:rFonts w:asciiTheme="minorHAnsi" w:hAnsiTheme="minorHAnsi" w:cstheme="minorHAnsi"/>
          <w:spacing w:val="-11"/>
        </w:rPr>
        <w:t xml:space="preserve"> </w:t>
      </w:r>
      <w:r>
        <w:rPr>
          <w:rFonts w:asciiTheme="minorHAnsi" w:hAnsiTheme="minorHAnsi" w:cstheme="minorHAnsi"/>
        </w:rPr>
        <w:t>ADMINISTRAÇÃO</w:t>
      </w:r>
      <w:r>
        <w:rPr>
          <w:rFonts w:asciiTheme="minorHAnsi" w:hAnsiTheme="minorHAnsi" w:cstheme="minorHAnsi"/>
          <w:spacing w:val="-12"/>
        </w:rPr>
        <w:t xml:space="preserve"> </w:t>
      </w:r>
      <w:r>
        <w:rPr>
          <w:rFonts w:eastAsia="Verdana" w:asciiTheme="minorHAnsi" w:hAnsiTheme="minorHAnsi" w:cstheme="minorHAnsi"/>
          <w:color w:val="000000"/>
        </w:rPr>
        <w:t>COM ÊNFASE EM MARKETING</w:t>
      </w:r>
    </w:p>
    <w:p w14:paraId="47DA5E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rPr>
          <w:rFonts w:eastAsia="Verdana" w:asciiTheme="minorHAnsi" w:hAnsiTheme="minorHAnsi" w:cstheme="minorHAnsi"/>
          <w:color w:val="000000"/>
        </w:rPr>
      </w:pPr>
      <w:r>
        <w:rPr>
          <w:rFonts w:eastAsia="Verdana" w:asciiTheme="minorHAnsi" w:hAnsiTheme="minorHAnsi" w:cstheme="minorHAnsi"/>
          <w:color w:val="000000"/>
        </w:rPr>
        <w:t xml:space="preserve">    INSTITUIÇÃO DE ENSINO – FAMA (FACULDADE DE MERCADO AMPLO)</w:t>
      </w:r>
    </w:p>
    <w:p w14:paraId="54616FAB">
      <w:pPr>
        <w:tabs>
          <w:tab w:val="left" w:pos="785"/>
          <w:tab w:val="left" w:pos="786"/>
        </w:tabs>
        <w:spacing w:line="276" w:lineRule="auto"/>
        <w:ind w:right="463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ANO</w:t>
      </w:r>
      <w:r>
        <w:rPr>
          <w:rFonts w:asciiTheme="minorHAnsi" w:hAnsiTheme="minorHAnsi" w:cstheme="minorHAnsi"/>
          <w:spacing w:val="-12"/>
        </w:rPr>
        <w:t xml:space="preserve"> </w:t>
      </w:r>
      <w:r>
        <w:rPr>
          <w:rFonts w:asciiTheme="minorHAnsi" w:hAnsiTheme="minorHAnsi" w:cstheme="minorHAnsi"/>
        </w:rPr>
        <w:t>DE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</w:rPr>
        <w:t>FORMAÇÃO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2010</w:t>
      </w:r>
    </w:p>
    <w:p w14:paraId="43D8B349">
      <w:pPr>
        <w:pStyle w:val="2"/>
        <w:spacing w:line="280" w:lineRule="exact"/>
        <w:rPr>
          <w:rFonts w:ascii="Cambria"/>
        </w:rPr>
      </w:pPr>
      <w:r>
        <w:rPr>
          <w:lang w:val="pt-BR" w:eastAsia="pt-BR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883285</wp:posOffset>
                </wp:positionH>
                <wp:positionV relativeFrom="paragraph">
                  <wp:posOffset>229870</wp:posOffset>
                </wp:positionV>
                <wp:extent cx="5981065" cy="12700"/>
                <wp:effectExtent l="0" t="0" r="0" b="0"/>
                <wp:wrapTopAndBottom/>
                <wp:docPr id="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12700"/>
                        </a:xfrm>
                        <a:prstGeom prst="rect">
                          <a:avLst/>
                        </a:prstGeom>
                        <a:solidFill>
                          <a:srgbClr val="4F81B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3D56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69.55pt;margin-top:18.1pt;height:1pt;width:470.95pt;mso-position-horizontal-relative:page;mso-wrap-distance-bottom:0pt;mso-wrap-distance-top:0pt;z-index:-251654144;mso-width-relative:page;mso-height-relative:page;" fillcolor="#4F81B9" filled="t" stroked="f" coordsize="21600,21600" o:gfxdata="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KbhcvLYAAAACgEA&#10;AA8AAAAAAAAAAQAgAAAAIgAAAGRycy9kb3ducmV2LnhtbFBLAQIUABQAAAAIAIdO4kAK0lH2GgIA&#10;ADMEAAAOAAAAAAAAAAEAIAAAACcBAABkcnMvZTJvRG9jLnhtbFBLBQYAAAAABgAGAFkBAACz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13D56CE">
                      <w:pPr>
                        <w:jc w:val="cente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bookmarkStart w:id="2" w:name="CURSOS"/>
      <w:bookmarkEnd w:id="2"/>
      <w:r>
        <w:rPr>
          <w:rFonts w:ascii="Cambria"/>
          <w:color w:val="17365D"/>
        </w:rPr>
        <w:t>CURSOS</w:t>
      </w:r>
    </w:p>
    <w:p w14:paraId="09ABAFA4">
      <w:pPr>
        <w:widowControl/>
        <w:autoSpaceDE/>
        <w:autoSpaceDN/>
        <w:ind w:left="284"/>
        <w:rPr>
          <w:rFonts w:ascii="Verdana" w:hAnsi="Verdana" w:eastAsia="Verdana" w:cs="Verdana"/>
          <w:color w:val="000000"/>
        </w:rPr>
      </w:pPr>
      <w:r>
        <w:rPr>
          <w:rFonts w:ascii="Verdana" w:hAnsi="Verdana" w:eastAsia="Verdana" w:cs="Verdana"/>
          <w:color w:val="000000"/>
        </w:rPr>
        <w:t xml:space="preserve"> </w:t>
      </w:r>
    </w:p>
    <w:p w14:paraId="2F45CD98">
      <w:pPr>
        <w:pStyle w:val="9"/>
        <w:widowControl/>
        <w:numPr>
          <w:ilvl w:val="0"/>
          <w:numId w:val="1"/>
        </w:numPr>
        <w:autoSpaceDE/>
        <w:autoSpaceDN/>
        <w:rPr>
          <w:rFonts w:asciiTheme="minorHAnsi" w:hAnsiTheme="minorHAnsi" w:cstheme="minorHAnsi"/>
          <w:color w:val="000000"/>
        </w:rPr>
      </w:pPr>
      <w:r>
        <w:rPr>
          <w:rFonts w:eastAsia="Verdana" w:asciiTheme="minorHAnsi" w:hAnsiTheme="minorHAnsi" w:cstheme="minorHAnsi"/>
          <w:color w:val="000000"/>
        </w:rPr>
        <w:t xml:space="preserve">INFORMÁTICA INTERMEDIÁRIO </w:t>
      </w:r>
    </w:p>
    <w:p w14:paraId="3E9BCE7B">
      <w:pPr>
        <w:pStyle w:val="9"/>
        <w:widowControl/>
        <w:numPr>
          <w:ilvl w:val="0"/>
          <w:numId w:val="1"/>
        </w:numPr>
        <w:autoSpaceDE/>
        <w:autoSpaceDN/>
        <w:rPr>
          <w:rFonts w:asciiTheme="minorHAnsi" w:hAnsiTheme="minorHAnsi" w:cstheme="minorHAnsi"/>
          <w:color w:val="000000"/>
        </w:rPr>
      </w:pPr>
      <w:r>
        <w:rPr>
          <w:rFonts w:eastAsia="Verdana" w:asciiTheme="minorHAnsi" w:hAnsiTheme="minorHAnsi" w:cstheme="minorHAnsi"/>
          <w:color w:val="000000"/>
        </w:rPr>
        <w:t>CURSO TÉCNICO DE CONTABILIDADE</w:t>
      </w:r>
    </w:p>
    <w:p w14:paraId="515EA614">
      <w:pPr>
        <w:pStyle w:val="9"/>
        <w:widowControl/>
        <w:numPr>
          <w:ilvl w:val="0"/>
          <w:numId w:val="1"/>
        </w:numPr>
        <w:autoSpaceDE/>
        <w:autoSpaceDN/>
        <w:rPr>
          <w:rFonts w:asciiTheme="minorHAnsi" w:hAnsiTheme="minorHAnsi" w:cstheme="minorHAnsi"/>
          <w:color w:val="000000"/>
        </w:rPr>
      </w:pPr>
      <w:r>
        <w:rPr>
          <w:rFonts w:eastAsia="Verdana" w:asciiTheme="minorHAnsi" w:hAnsiTheme="minorHAnsi" w:cstheme="minorHAnsi"/>
          <w:color w:val="000000"/>
        </w:rPr>
        <w:t>COMUNICAÇÃO E MARKETING</w:t>
      </w:r>
    </w:p>
    <w:p w14:paraId="697CC59F">
      <w:pPr>
        <w:pStyle w:val="9"/>
        <w:widowControl/>
        <w:numPr>
          <w:ilvl w:val="0"/>
          <w:numId w:val="1"/>
        </w:numPr>
        <w:autoSpaceDE/>
        <w:autoSpaceDN/>
        <w:rPr>
          <w:rFonts w:asciiTheme="minorHAnsi" w:hAnsiTheme="minorHAnsi" w:cstheme="minorHAnsi"/>
          <w:color w:val="000000"/>
        </w:rPr>
      </w:pPr>
      <w:r>
        <w:rPr>
          <w:rFonts w:eastAsia="Verdana" w:asciiTheme="minorHAnsi" w:hAnsiTheme="minorHAnsi" w:cstheme="minorHAnsi"/>
          <w:color w:val="000000"/>
        </w:rPr>
        <w:t>INTELIGÊNCIA EMOCIONAL</w:t>
      </w:r>
    </w:p>
    <w:p w14:paraId="6380E8C0">
      <w:pPr>
        <w:pStyle w:val="2"/>
        <w:spacing w:before="238"/>
        <w:rPr>
          <w:rFonts w:ascii="Cambria" w:hAnsi="Cambria"/>
        </w:rPr>
      </w:pPr>
      <w:r>
        <w:rPr>
          <w:lang w:val="pt-BR" w:eastAsia="pt-BR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883285</wp:posOffset>
                </wp:positionH>
                <wp:positionV relativeFrom="paragraph">
                  <wp:posOffset>379730</wp:posOffset>
                </wp:positionV>
                <wp:extent cx="5981065" cy="12700"/>
                <wp:effectExtent l="0" t="0" r="0" b="0"/>
                <wp:wrapTopAndBottom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12700"/>
                        </a:xfrm>
                        <a:prstGeom prst="rect">
                          <a:avLst/>
                        </a:prstGeom>
                        <a:solidFill>
                          <a:srgbClr val="4F81B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6A2B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69.55pt;margin-top:29.9pt;height:1pt;width:470.95pt;mso-position-horizontal-relative:page;mso-wrap-distance-bottom:0pt;mso-wrap-distance-top:0pt;z-index:-251653120;mso-width-relative:page;mso-height-relative:page;" fillcolor="#4F81B9" filled="t" stroked="f" coordsize="21600,21600" o:gfxdata="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Dy2xIdgAAAAKAQAA&#10;DwAAAAAAAAABACAAAAAiAAAAZHJzL2Rvd25yZXYueG1sUEsBAhQAFAAAAAgAh07iQOa+ruAZAgAA&#10;MwQAAA4AAAAAAAAAAQAgAAAAJwEAAGRycy9lMm9Eb2MueG1sUEsFBgAAAAAGAAYAWQEAALIF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F6A2BB3">
                      <w:pPr>
                        <w:jc w:val="cente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bookmarkStart w:id="3" w:name="EXPERIÊNCIAS_PROFISSIONAL"/>
      <w:bookmarkEnd w:id="3"/>
      <w:r>
        <w:rPr>
          <w:rFonts w:ascii="Cambria" w:hAnsi="Cambria"/>
          <w:color w:val="17365D"/>
        </w:rPr>
        <w:t>EXPERIÊNCIAS</w:t>
      </w:r>
      <w:r>
        <w:rPr>
          <w:rFonts w:ascii="Cambria" w:hAnsi="Cambria"/>
          <w:color w:val="17365D"/>
          <w:spacing w:val="12"/>
        </w:rPr>
        <w:t xml:space="preserve"> </w:t>
      </w:r>
      <w:r>
        <w:rPr>
          <w:rFonts w:ascii="Cambria" w:hAnsi="Cambria"/>
          <w:color w:val="17365D"/>
        </w:rPr>
        <w:t>PROFISSIONAL</w:t>
      </w:r>
    </w:p>
    <w:p w14:paraId="29F470B3">
      <w:pPr>
        <w:pStyle w:val="3"/>
        <w:spacing w:before="4"/>
      </w:pPr>
      <w:bookmarkStart w:id="4" w:name="ARD_RESTAURANTE_LTDA_–_MEU_CHAPA_|_AUXIL"/>
      <w:bookmarkEnd w:id="4"/>
      <w:r>
        <w:t>LOJAS UNIÃO 1A99  –</w:t>
      </w:r>
      <w:r>
        <w:rPr>
          <w:spacing w:val="-4"/>
        </w:rPr>
        <w:t xml:space="preserve"> </w:t>
      </w:r>
      <w:r>
        <w:t>SANTA BARBARA DO OESTE – SP |</w:t>
      </w:r>
      <w:r>
        <w:rPr>
          <w:spacing w:val="-12"/>
        </w:rPr>
        <w:t xml:space="preserve">GERENTE DE  LOJA </w:t>
      </w:r>
    </w:p>
    <w:p w14:paraId="6BE6D6EC">
      <w:pPr>
        <w:pStyle w:val="9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eastAsia="Verdana" w:asciiTheme="minorHAnsi" w:hAnsiTheme="minorHAnsi" w:cstheme="minorHAnsi"/>
          <w:color w:val="000000"/>
        </w:rPr>
      </w:pPr>
      <w:bookmarkStart w:id="5" w:name="_INVENTÁRIO,_ORGANIZAÇÃO_DE_PLANILHAS,_"/>
      <w:bookmarkEnd w:id="5"/>
      <w:r>
        <w:rPr>
          <w:rFonts w:eastAsia="Verdana" w:asciiTheme="minorHAnsi" w:hAnsiTheme="minorHAnsi" w:cstheme="minorHAnsi"/>
          <w:color w:val="000000"/>
        </w:rPr>
        <w:t>PROCESSOS DE LOJA OPERACIONAL E ADMINISTRATIVO, BUSCANDO SEMPRE O FOCO NA META E NO BEM-ESTAR DOS COLABORADORES, DESENVOLVENDO NOVAS ESTRATÉGIAS E RESOLUÇÃO DE AÇÕES INTERNAS E/OU EXTERNAS.</w:t>
      </w:r>
    </w:p>
    <w:p w14:paraId="341771B6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61" w:firstLine="0"/>
        <w:rPr>
          <w:rFonts w:ascii="Verdana" w:hAnsi="Verdana" w:eastAsia="Verdana" w:cs="Verdana"/>
          <w:color w:val="000000"/>
        </w:rPr>
      </w:pPr>
    </w:p>
    <w:p w14:paraId="04D5472A">
      <w:pPr>
        <w:pStyle w:val="3"/>
        <w:spacing w:before="33"/>
      </w:pPr>
      <w:bookmarkStart w:id="6" w:name="DESTAC_PROMOÇÕES_CRIATIVAS_EIRELI_|_PROM"/>
      <w:bookmarkEnd w:id="6"/>
      <w:r>
        <w:t>LOJAS UNIÃO 1A99 |</w:t>
      </w:r>
      <w:r>
        <w:rPr>
          <w:rFonts w:ascii="Verdana" w:hAnsi="Verdana" w:eastAsia="Verdana" w:cs="Verdana"/>
          <w:color w:val="000000"/>
        </w:rPr>
        <w:t xml:space="preserve"> </w:t>
      </w:r>
      <w:r>
        <w:rPr>
          <w:rFonts w:eastAsia="Verdana" w:asciiTheme="minorHAnsi" w:hAnsiTheme="minorHAnsi" w:cstheme="minorHAnsi"/>
          <w:color w:val="000000"/>
        </w:rPr>
        <w:t>ANALISTA DE VISUAL MARCHANDSING</w:t>
      </w:r>
    </w:p>
    <w:p w14:paraId="7611335C">
      <w:pPr>
        <w:pStyle w:val="9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eastAsia="Verdana" w:asciiTheme="minorHAnsi" w:hAnsiTheme="minorHAnsi" w:cstheme="minorHAnsi"/>
          <w:color w:val="000000"/>
        </w:rPr>
      </w:pPr>
      <w:bookmarkStart w:id="7" w:name="_ATENDIMENTO_AO_CLIENTE,_VENDA."/>
      <w:bookmarkEnd w:id="7"/>
      <w:r>
        <w:rPr>
          <w:rFonts w:eastAsia="Verdana" w:asciiTheme="minorHAnsi" w:hAnsiTheme="minorHAnsi" w:cstheme="minorHAnsi"/>
          <w:color w:val="000000"/>
        </w:rPr>
        <w:t>TRABALHO DESENVOLVIDO COM UMA EQUIPE DE OPERAÇÕES E TRADE MARKETING, FAZENDO TODA A MONTAGEM E IMPLEMENTAÇÃO DAS NOVAS LOJAS DA 1A99, VISANDO SEMPRE A MELHOR EXPERIÊNCIA DO CLIENTE, ENTREGANDO EM TEMPO HÁBIL; FAZIA A ROTEIRIZAÇÃO DAS LOJAS ANALISANDO AS MELHORES ESTRATÉGIAS DE VENDAS E MOBILIDADE.</w:t>
      </w:r>
    </w:p>
    <w:p w14:paraId="5B897110">
      <w:pPr>
        <w:pStyle w:val="9"/>
        <w:tabs>
          <w:tab w:val="left" w:pos="1005"/>
          <w:tab w:val="left" w:pos="1006"/>
        </w:tabs>
        <w:spacing w:before="35"/>
        <w:ind w:left="1006" w:firstLine="0"/>
      </w:pPr>
    </w:p>
    <w:p w14:paraId="295F2595">
      <w:pPr>
        <w:pStyle w:val="3"/>
        <w:spacing w:before="31"/>
      </w:pPr>
      <w:bookmarkStart w:id="8" w:name="JM_COMERCIAL_EMBALAGENS_|_AUXILIAR_ADMIN"/>
      <w:bookmarkEnd w:id="8"/>
      <w:r>
        <w:t>DECATHLON S/A. |</w:t>
      </w:r>
      <w:r>
        <w:rPr>
          <w:rFonts w:ascii="Verdana" w:hAnsi="Verdana" w:eastAsia="Verdana" w:cs="Verdana"/>
          <w:color w:val="000000"/>
        </w:rPr>
        <w:t xml:space="preserve"> </w:t>
      </w:r>
      <w:r>
        <w:rPr>
          <w:rFonts w:eastAsia="Verdana" w:asciiTheme="minorHAnsi" w:hAnsiTheme="minorHAnsi" w:cstheme="minorHAnsi"/>
          <w:color w:val="000000"/>
        </w:rPr>
        <w:t>VENDEDOR PLENO</w:t>
      </w:r>
    </w:p>
    <w:p w14:paraId="3AFE9B13">
      <w:pPr>
        <w:pStyle w:val="9"/>
        <w:numPr>
          <w:ilvl w:val="0"/>
          <w:numId w:val="2"/>
        </w:numPr>
        <w:tabs>
          <w:tab w:val="left" w:pos="860"/>
          <w:tab w:val="left" w:pos="861"/>
        </w:tabs>
        <w:spacing w:before="55"/>
        <w:ind w:right="689" w:hanging="360"/>
        <w:rPr>
          <w:rFonts w:asciiTheme="minorHAnsi" w:hAnsiTheme="minorHAnsi" w:cstheme="minorHAnsi"/>
          <w:b/>
        </w:rPr>
      </w:pPr>
      <w:r>
        <w:rPr>
          <w:rFonts w:eastAsia="Verdana" w:asciiTheme="minorHAnsi" w:hAnsiTheme="minorHAnsi" w:cstheme="minorHAnsi"/>
          <w:color w:val="000000"/>
        </w:rPr>
        <w:t>ORGANIZAÇÃO E PADRONIZAÇÃO DA FILIAL DE ACORDO COM AS DIRETRIZES DA EMPRESA, GRUPO DE COMERCIO, DIRECIONAR A EQUIPE DO ÁGUA E COLETIVOS E OPERAÇÃO DE PDV.</w:t>
      </w:r>
    </w:p>
    <w:p w14:paraId="16675BA3">
      <w:pPr>
        <w:pStyle w:val="9"/>
        <w:tabs>
          <w:tab w:val="left" w:pos="860"/>
          <w:tab w:val="left" w:pos="861"/>
        </w:tabs>
        <w:spacing w:before="55"/>
        <w:ind w:left="861" w:right="689" w:firstLine="0"/>
        <w:rPr>
          <w:b/>
        </w:rPr>
      </w:pPr>
    </w:p>
    <w:p w14:paraId="72AC5A9A">
      <w:pPr>
        <w:pStyle w:val="3"/>
        <w:spacing w:before="3"/>
      </w:pPr>
      <w:bookmarkStart w:id="9" w:name="SECRETARIA_DE_DESENVOLVIMENRTO_RURAL-CEP"/>
      <w:bookmarkEnd w:id="9"/>
      <w:r>
        <w:rPr>
          <w:spacing w:val="-1"/>
        </w:rPr>
        <w:t xml:space="preserve">LOJAS RIACHUELO S/A  </w:t>
      </w:r>
      <w:r>
        <w:rPr>
          <w:rFonts w:asciiTheme="minorHAnsi" w:hAnsiTheme="minorHAnsi" w:cstheme="minorHAnsi"/>
          <w:spacing w:val="-1"/>
        </w:rPr>
        <w:t>|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eastAsia="Verdana" w:asciiTheme="minorHAnsi" w:hAnsiTheme="minorHAnsi" w:cstheme="minorHAnsi"/>
          <w:color w:val="000000"/>
        </w:rPr>
        <w:t>LÍDER DE VM &amp; VENDAS</w:t>
      </w:r>
    </w:p>
    <w:p w14:paraId="6A565A45">
      <w:pPr>
        <w:pStyle w:val="9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eastAsia="Verdana" w:asciiTheme="minorHAnsi" w:hAnsiTheme="minorHAnsi" w:cstheme="minorHAnsi"/>
          <w:color w:val="000000"/>
        </w:rPr>
      </w:pPr>
      <w:r>
        <w:rPr>
          <w:rFonts w:eastAsia="Verdana" w:asciiTheme="minorHAnsi" w:hAnsiTheme="minorHAnsi" w:cstheme="minorHAnsi"/>
          <w:color w:val="000000"/>
        </w:rPr>
        <w:t>ORGANIZAÇÃO E PADRONIZAÇÃO DA FILIAL DE ACORDO COM AS DIRETRIZES DA EMPRESA, TRADE MARKETING E MERCHANDSING.</w:t>
      </w:r>
    </w:p>
    <w:p w14:paraId="74F93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eastAsia="Verdana" w:asciiTheme="minorHAnsi" w:hAnsiTheme="minorHAnsi" w:cstheme="minorHAnsi"/>
          <w:color w:val="000000"/>
        </w:rPr>
      </w:pPr>
    </w:p>
    <w:p w14:paraId="10BFE2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eastAsia="Verdana" w:asciiTheme="minorHAnsi" w:hAnsiTheme="minorHAnsi" w:cstheme="minorHAnsi"/>
          <w:color w:val="000000"/>
        </w:rPr>
      </w:pPr>
    </w:p>
    <w:p w14:paraId="152D91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eastAsia="Verdana" w:asciiTheme="minorHAnsi" w:hAnsiTheme="minorHAnsi" w:cstheme="minorHAnsi"/>
          <w:color w:val="000000"/>
        </w:rPr>
      </w:pPr>
    </w:p>
    <w:p w14:paraId="172D69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eastAsia="Verdana" w:asciiTheme="minorHAnsi" w:hAnsiTheme="minorHAnsi" w:cstheme="minorHAnsi"/>
          <w:color w:val="000000"/>
        </w:rPr>
      </w:pPr>
    </w:p>
    <w:p w14:paraId="26CC088B">
      <w:pPr>
        <w:pStyle w:val="3"/>
        <w:spacing w:before="1" w:line="268" w:lineRule="exact"/>
        <w:ind w:left="200"/>
        <w:rPr>
          <w:rFonts w:asciiTheme="minorHAnsi" w:hAnsiTheme="minorHAnsi" w:cstheme="minorHAnsi"/>
        </w:rPr>
      </w:pPr>
      <w:r>
        <w:rPr>
          <w:rFonts w:eastAsia="Verdana" w:asciiTheme="minorHAnsi" w:hAnsiTheme="minorHAnsi" w:cstheme="minorHAnsi"/>
          <w:color w:val="000000"/>
        </w:rPr>
        <w:t>GRUPO SBF S/A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spacing w:val="-1"/>
        </w:rPr>
        <w:t xml:space="preserve"> |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 xml:space="preserve">  </w:t>
      </w:r>
      <w:r>
        <w:rPr>
          <w:rFonts w:eastAsia="Verdana" w:asciiTheme="minorHAnsi" w:hAnsiTheme="minorHAnsi" w:cstheme="minorHAnsi"/>
          <w:color w:val="000000"/>
        </w:rPr>
        <w:t>VM JR. PLENO, SÊNIOR E LÍDER DE VM REGIONAL</w:t>
      </w:r>
    </w:p>
    <w:p w14:paraId="282B58B2">
      <w:pPr>
        <w:pStyle w:val="9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eastAsia="Verdana" w:asciiTheme="minorHAnsi" w:hAnsiTheme="minorHAnsi" w:cstheme="minorHAnsi"/>
          <w:color w:val="000000"/>
        </w:rPr>
      </w:pPr>
      <w:r>
        <w:rPr>
          <w:rFonts w:eastAsia="Verdana" w:asciiTheme="minorHAnsi" w:hAnsiTheme="minorHAnsi" w:cstheme="minorHAnsi"/>
          <w:color w:val="000000"/>
        </w:rPr>
        <w:t xml:space="preserve">DESENVOLVIMENTO E CAPACITAÇÃO DE 17 LOJAS EM UMA REGIONAL DENTRO DO NORDESTE.MONTAGEM E REFORMA DE MAIS DE 70 LOJAS, TRABALHO DESENVOLVIDO COM A EQUIPE DE MARKETING, TRADE MARKETING E VISUAL MERCHANDISING.  </w:t>
      </w:r>
    </w:p>
    <w:p w14:paraId="6CD1E36C">
      <w:pPr>
        <w:pStyle w:val="3"/>
        <w:spacing w:before="211"/>
        <w:ind w:left="200"/>
        <w:rPr>
          <w:rFonts w:asciiTheme="minorHAnsi" w:hAnsiTheme="minorHAnsi" w:cstheme="minorHAnsi"/>
        </w:rPr>
      </w:pPr>
      <w:r>
        <w:rPr>
          <w:rFonts w:eastAsia="Verdana" w:asciiTheme="minorHAnsi" w:hAnsiTheme="minorHAnsi" w:cstheme="minorHAnsi"/>
          <w:color w:val="000000"/>
        </w:rPr>
        <w:t xml:space="preserve">UNIÃO DE LOJAS LEADER S/A  </w:t>
      </w:r>
      <w:r>
        <w:rPr>
          <w:rFonts w:asciiTheme="minorHAnsi" w:hAnsiTheme="minorHAnsi" w:cstheme="minorHAnsi"/>
          <w:spacing w:val="-1"/>
        </w:rPr>
        <w:t xml:space="preserve"> |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 xml:space="preserve">  </w:t>
      </w:r>
      <w:r>
        <w:rPr>
          <w:rFonts w:eastAsia="Verdana" w:asciiTheme="minorHAnsi" w:hAnsiTheme="minorHAnsi" w:cstheme="minorHAnsi"/>
          <w:color w:val="000000"/>
        </w:rPr>
        <w:t>ASSISTENTE OPERACIONAL DE MERCHANDSING</w:t>
      </w:r>
    </w:p>
    <w:p w14:paraId="589AFE75">
      <w:pPr>
        <w:pStyle w:val="6"/>
        <w:spacing w:before="2"/>
        <w:rPr>
          <w:b/>
          <w:sz w:val="17"/>
        </w:rPr>
      </w:pPr>
    </w:p>
    <w:p w14:paraId="3DE509D0">
      <w:pPr>
        <w:pStyle w:val="9"/>
        <w:numPr>
          <w:ilvl w:val="0"/>
          <w:numId w:val="2"/>
        </w:numPr>
        <w:tabs>
          <w:tab w:val="left" w:pos="785"/>
          <w:tab w:val="left" w:pos="786"/>
        </w:tabs>
        <w:spacing w:before="1" w:line="276" w:lineRule="auto"/>
        <w:ind w:left="786" w:right="366"/>
        <w:rPr>
          <w:rFonts w:asciiTheme="minorHAnsi" w:hAnsiTheme="minorHAnsi" w:cstheme="minorHAnsi"/>
        </w:rPr>
      </w:pPr>
      <w:r>
        <w:rPr>
          <w:rFonts w:eastAsia="Verdana" w:asciiTheme="minorHAnsi" w:hAnsiTheme="minorHAnsi" w:cstheme="minorHAnsi"/>
          <w:color w:val="000000"/>
        </w:rPr>
        <w:t>ORGANIZAÇÃO E PADRONIZAÇÃO DA FILIAL DE ACORDO COM AS DIRETRIZES DA EMPRESA.</w:t>
      </w:r>
    </w:p>
    <w:p w14:paraId="4053EE42">
      <w:pPr>
        <w:pStyle w:val="6"/>
        <w:spacing w:before="10"/>
        <w:rPr>
          <w:sz w:val="19"/>
        </w:rPr>
      </w:pPr>
    </w:p>
    <w:p w14:paraId="139EF1DE">
      <w:pPr>
        <w:pStyle w:val="3"/>
        <w:ind w:left="190"/>
      </w:pPr>
      <w:bookmarkStart w:id="10" w:name="RÓTULA_ENGENHARIA_|_JOVEM_APRENDIZ"/>
      <w:bookmarkEnd w:id="10"/>
      <w:r>
        <w:rPr>
          <w:spacing w:val="-1"/>
        </w:rPr>
        <w:t xml:space="preserve">MARISA LOJAS S/A  </w:t>
      </w:r>
      <w:r>
        <w:rPr>
          <w:rFonts w:asciiTheme="minorHAnsi" w:hAnsiTheme="minorHAnsi" w:cstheme="minorHAnsi"/>
          <w:spacing w:val="-1"/>
        </w:rPr>
        <w:t>|</w:t>
      </w:r>
      <w:r>
        <w:rPr>
          <w:rFonts w:asciiTheme="minorHAnsi" w:hAnsiTheme="minorHAnsi" w:cstheme="minorHAnsi"/>
          <w:spacing w:val="-14"/>
        </w:rPr>
        <w:t xml:space="preserve"> </w:t>
      </w:r>
      <w:r>
        <w:rPr>
          <w:rFonts w:eastAsia="Verdana" w:asciiTheme="minorHAnsi" w:hAnsiTheme="minorHAnsi" w:cstheme="minorHAnsi"/>
          <w:color w:val="000000"/>
        </w:rPr>
        <w:t>AUXILIAR DE LOJA E VISUAL MERCHANDSING</w:t>
      </w:r>
      <w:r>
        <w:rPr>
          <w:rFonts w:ascii="Verdana" w:hAnsi="Verdana" w:eastAsia="Verdana" w:cs="Verdana"/>
          <w:color w:val="000000"/>
        </w:rPr>
        <w:t xml:space="preserve">  </w:t>
      </w:r>
    </w:p>
    <w:p w14:paraId="4F9EC5FE">
      <w:pPr>
        <w:pStyle w:val="6"/>
        <w:spacing w:before="10"/>
        <w:rPr>
          <w:b/>
          <w:sz w:val="18"/>
        </w:rPr>
      </w:pPr>
    </w:p>
    <w:p w14:paraId="5B349091">
      <w:pPr>
        <w:pStyle w:val="9"/>
        <w:numPr>
          <w:ilvl w:val="0"/>
          <w:numId w:val="2"/>
        </w:numPr>
        <w:tabs>
          <w:tab w:val="left" w:pos="785"/>
          <w:tab w:val="left" w:pos="786"/>
        </w:tabs>
        <w:ind w:left="786"/>
        <w:rPr>
          <w:rFonts w:asciiTheme="minorHAnsi" w:hAnsiTheme="minorHAnsi" w:cstheme="minorHAnsi"/>
        </w:rPr>
      </w:pPr>
      <w:r>
        <w:rPr>
          <w:rFonts w:eastAsia="Verdana" w:asciiTheme="minorHAnsi" w:hAnsiTheme="minorHAnsi" w:cstheme="minorHAnsi"/>
          <w:color w:val="000000"/>
        </w:rPr>
        <w:t>ATENDIMENTO AO PÚBLICO, OPERAÇÃO DE CAIXA E ORGANIZAÇÃO DA FILIAL DE ACORDO COM AS DIRETRIZES DA EMPRESA</w:t>
      </w:r>
    </w:p>
    <w:p w14:paraId="5F92F461">
      <w:pPr>
        <w:tabs>
          <w:tab w:val="left" w:pos="2220"/>
        </w:tabs>
        <w:rPr>
          <w:rFonts w:asciiTheme="minorHAnsi" w:hAnsiTheme="minorHAnsi" w:cstheme="minorHAnsi"/>
          <w:b/>
          <w:spacing w:val="-1"/>
        </w:rPr>
      </w:pPr>
      <w:r>
        <w:rPr>
          <w:spacing w:val="-1"/>
        </w:rPr>
        <w:t xml:space="preserve">    </w:t>
      </w:r>
      <w:r>
        <w:rPr>
          <w:spacing w:val="-1"/>
        </w:rPr>
        <w:tab/>
      </w:r>
    </w:p>
    <w:p w14:paraId="1A220ACF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autoSpaceDE/>
        <w:autoSpaceDN/>
        <w:spacing w:after="120"/>
        <w:rPr>
          <w:rFonts w:eastAsia="Verdana"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spacing w:val="-1"/>
        </w:rPr>
        <w:t xml:space="preserve">    LOJAS RENNER S/A  |</w:t>
      </w:r>
      <w:r>
        <w:rPr>
          <w:rFonts w:asciiTheme="minorHAnsi" w:hAnsiTheme="minorHAnsi" w:cstheme="minorHAnsi"/>
          <w:b/>
          <w:spacing w:val="-14"/>
        </w:rPr>
        <w:t xml:space="preserve"> </w:t>
      </w:r>
      <w:r>
        <w:rPr>
          <w:rFonts w:eastAsia="Verdana" w:asciiTheme="minorHAnsi" w:hAnsiTheme="minorHAnsi" w:cstheme="minorHAnsi"/>
          <w:b/>
          <w:color w:val="000000"/>
        </w:rPr>
        <w:t xml:space="preserve">ASSISTENTE DE VENDAS II E VISUAL MERCHANDSING </w:t>
      </w:r>
    </w:p>
    <w:p w14:paraId="653D835B">
      <w:pPr>
        <w:pStyle w:val="9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autoSpaceDE/>
        <w:autoSpaceDN/>
        <w:spacing w:after="120"/>
        <w:rPr>
          <w:rFonts w:asciiTheme="minorHAnsi" w:hAnsiTheme="minorHAnsi" w:cstheme="minorHAnsi"/>
          <w:b/>
          <w:color w:val="000000"/>
        </w:rPr>
      </w:pPr>
      <w:r>
        <w:rPr>
          <w:rFonts w:eastAsia="Verdana" w:asciiTheme="minorHAnsi" w:hAnsiTheme="minorHAnsi" w:cstheme="minorHAnsi"/>
          <w:color w:val="000000"/>
        </w:rPr>
        <w:t>ATENDIMENTO AO PÚBLICO, OPERAÇÃO DE CAIXA, ORGANIZAÇÃO DA ÁREA DE VENDAS E PADRONIZAÇÃO DA FILIAL DE ACORDO COM AS DIRETRIZES DA EMPRESA.</w:t>
      </w:r>
    </w:p>
    <w:p w14:paraId="04BCBBBE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autoSpaceDE/>
        <w:autoSpaceDN/>
        <w:spacing w:after="120"/>
        <w:rPr>
          <w:rFonts w:eastAsia="Verdana"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spacing w:val="-1"/>
        </w:rPr>
        <w:t xml:space="preserve">    </w:t>
      </w:r>
      <w:r>
        <w:rPr>
          <w:rFonts w:eastAsia="Verdana" w:asciiTheme="minorHAnsi" w:hAnsiTheme="minorHAnsi" w:cstheme="minorHAnsi"/>
          <w:b/>
          <w:color w:val="000000"/>
        </w:rPr>
        <w:t>E&amp;C COMBUSTÍVEIS LTDA</w:t>
      </w:r>
      <w:r>
        <w:rPr>
          <w:rFonts w:asciiTheme="minorHAnsi" w:hAnsiTheme="minorHAnsi" w:cstheme="minorHAnsi"/>
          <w:b/>
          <w:spacing w:val="-1"/>
        </w:rPr>
        <w:t xml:space="preserve"> |</w:t>
      </w:r>
      <w:r>
        <w:rPr>
          <w:rFonts w:asciiTheme="minorHAnsi" w:hAnsiTheme="minorHAnsi" w:cstheme="minorHAnsi"/>
          <w:b/>
          <w:spacing w:val="-14"/>
        </w:rPr>
        <w:t xml:space="preserve"> </w:t>
      </w:r>
      <w:r>
        <w:rPr>
          <w:rFonts w:eastAsia="Verdana" w:asciiTheme="minorHAnsi" w:hAnsiTheme="minorHAnsi" w:cstheme="minorHAnsi"/>
          <w:b/>
          <w:color w:val="000000"/>
        </w:rPr>
        <w:t>ASSISTENTE DE SERVIÇOS GERAIS E PROMOTOR</w:t>
      </w:r>
    </w:p>
    <w:p w14:paraId="4B18AD25">
      <w:pPr>
        <w:pStyle w:val="9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autoSpaceDE/>
        <w:autoSpaceDN/>
        <w:spacing w:after="120"/>
        <w:rPr>
          <w:rFonts w:eastAsia="Verdana" w:asciiTheme="minorHAnsi" w:hAnsiTheme="minorHAnsi"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="Verdana"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ATENDIMENTO AO PÚBLICO, ORGANIZAÇÃO DAS DEPENDÊNCIAS DA EMPRESA E OPERAÇÃO DE CAIXA.</w:t>
      </w:r>
    </w:p>
    <w:p w14:paraId="3C267ECB">
      <w:pPr>
        <w:pStyle w:val="2"/>
        <w:spacing w:before="238"/>
        <w:rPr>
          <w:rFonts w:ascii="Cambria" w:hAnsi="Cambria"/>
          <w:color w:val="17365D"/>
        </w:rPr>
      </w:pPr>
      <w:r>
        <w:rPr>
          <w:rFonts w:ascii="Cambria" w:hAnsi="Cambria"/>
          <w:color w:val="17365D"/>
        </w:rPr>
        <w:t>INFORMAÇÃO ADICIONAL</w:t>
      </w:r>
    </w:p>
    <w:p w14:paraId="0FD5768C">
      <w:pPr>
        <w:pStyle w:val="2"/>
        <w:spacing w:before="238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pt-BR"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101600</wp:posOffset>
                </wp:positionH>
                <wp:positionV relativeFrom="paragraph">
                  <wp:posOffset>26670</wp:posOffset>
                </wp:positionV>
                <wp:extent cx="5829300" cy="57150"/>
                <wp:effectExtent l="0" t="0" r="19050" b="19050"/>
                <wp:wrapNone/>
                <wp:docPr id="10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930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pt;margin-top:2.1pt;height:4.5pt;width:459pt;z-index:251664384;mso-width-relative:page;mso-height-relative:page;" filled="f" stroked="t" coordsize="21600,21600" o:gfxdata="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EBIGYHX&#10;AAAABwEAAA8AAAAAAAAAAQAgAAAAIgAAAGRycy9kb3ducmV2LnhtbFBLAQIUABQAAAAIAIdO4kAT&#10;sIJb6AEAANcDAAAOAAAAAAAAAAEAIAAAACYBAABkcnMvZTJvRG9jLnhtbFBLBQYAAAAABgAGAFkB&#10;AACABQAAAAA=&#10;">
                <v:fill on="f" focussize="0,0"/>
                <v:stroke color="#4A7EBB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Theme="minorHAnsi" w:hAnsiTheme="minorHAnsi" w:cstheme="minorHAnsi"/>
          <w:sz w:val="22"/>
          <w:szCs w:val="22"/>
        </w:rPr>
        <w:t>CARTEIRA NACIONAL DE HABILITAÇÃO (CNH) – CATEGORIA B</w:t>
      </w:r>
    </w:p>
    <w:p w14:paraId="515BCC68">
      <w:pPr>
        <w:pStyle w:val="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autoSpaceDE/>
        <w:autoSpaceDN/>
        <w:spacing w:after="120"/>
        <w:ind w:left="142" w:firstLine="0"/>
        <w:rPr>
          <w:rFonts w:eastAsia="Verdana" w:asciiTheme="minorHAnsi" w:hAnsiTheme="minorHAnsi"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27459453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autoSpaceDE/>
        <w:autoSpaceDN/>
        <w:spacing w:after="120"/>
        <w:ind w:left="360"/>
        <w:rPr>
          <w:rFonts w:eastAsia="Verdana" w:asciiTheme="minorHAnsi" w:hAnsiTheme="minorHAnsi"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1710D932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autoSpaceDE/>
        <w:autoSpaceDN/>
        <w:spacing w:after="120"/>
        <w:rPr>
          <w:rFonts w:asciiTheme="minorHAnsi" w:hAnsiTheme="minorHAnsi" w:cstheme="minorHAnsi"/>
          <w:b/>
          <w:color w:val="000000"/>
        </w:rPr>
      </w:pPr>
    </w:p>
    <w:p w14:paraId="7402B992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autoSpaceDE/>
        <w:autoSpaceDN/>
        <w:spacing w:after="120"/>
        <w:rPr>
          <w:rFonts w:asciiTheme="minorHAnsi" w:hAnsiTheme="minorHAnsi" w:cstheme="minorHAnsi"/>
          <w:b/>
          <w:color w:val="000000"/>
        </w:rPr>
      </w:pPr>
    </w:p>
    <w:p w14:paraId="3BED8E1F">
      <w:pPr>
        <w:tabs>
          <w:tab w:val="left" w:pos="785"/>
          <w:tab w:val="left" w:pos="786"/>
        </w:tabs>
        <w:rPr>
          <w:rFonts w:asciiTheme="minorHAnsi" w:hAnsiTheme="minorHAnsi" w:cstheme="minorHAnsi"/>
          <w:b/>
        </w:rPr>
      </w:pPr>
    </w:p>
    <w:p w14:paraId="41553D23">
      <w:pPr>
        <w:pStyle w:val="9"/>
        <w:tabs>
          <w:tab w:val="left" w:pos="785"/>
          <w:tab w:val="left" w:pos="786"/>
        </w:tabs>
        <w:ind w:left="786" w:firstLine="0"/>
        <w:rPr>
          <w:rFonts w:asciiTheme="minorHAnsi" w:hAnsiTheme="minorHAnsi" w:cstheme="minorHAnsi"/>
        </w:rPr>
      </w:pPr>
      <w:r>
        <w:rPr>
          <w:rFonts w:eastAsia="Verdana" w:asciiTheme="minorHAnsi" w:hAnsiTheme="minorHAnsi" w:cstheme="minorHAnsi"/>
          <w:color w:val="000000"/>
        </w:rPr>
        <w:t>.</w:t>
      </w:r>
    </w:p>
    <w:p w14:paraId="32D042AB">
      <w:pPr>
        <w:pStyle w:val="9"/>
        <w:tabs>
          <w:tab w:val="left" w:pos="785"/>
          <w:tab w:val="left" w:pos="786"/>
        </w:tabs>
        <w:ind w:left="786" w:firstLine="0"/>
      </w:pPr>
    </w:p>
    <w:sectPr>
      <w:type w:val="continuous"/>
      <w:pgSz w:w="11920" w:h="16850"/>
      <w:pgMar w:top="480" w:right="1080" w:bottom="0" w:left="12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D64637"/>
    <w:multiLevelType w:val="multilevel"/>
    <w:tmpl w:val="4AD64637"/>
    <w:lvl w:ilvl="0" w:tentative="0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">
    <w:nsid w:val="6F00334C"/>
    <w:multiLevelType w:val="multilevel"/>
    <w:tmpl w:val="6F00334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C5D50F7"/>
    <w:multiLevelType w:val="multilevel"/>
    <w:tmpl w:val="7C5D50F7"/>
    <w:lvl w:ilvl="0" w:tentative="0">
      <w:start w:val="0"/>
      <w:numFmt w:val="bullet"/>
      <w:lvlText w:val=""/>
      <w:lvlJc w:val="left"/>
      <w:pPr>
        <w:ind w:left="861" w:hanging="361"/>
      </w:pPr>
      <w:rPr>
        <w:rFonts w:hint="default" w:ascii="Symbol" w:hAnsi="Symbol" w:eastAsia="Symbol" w:cs="Symbol"/>
        <w:w w:val="100"/>
        <w:sz w:val="22"/>
        <w:szCs w:val="22"/>
        <w:lang w:val="pt-PT" w:eastAsia="en-US" w:bidi="ar-SA"/>
      </w:rPr>
    </w:lvl>
    <w:lvl w:ilvl="1" w:tentative="0">
      <w:start w:val="0"/>
      <w:numFmt w:val="bullet"/>
      <w:lvlText w:val=""/>
      <w:lvlJc w:val="left"/>
      <w:pPr>
        <w:ind w:left="1006" w:hanging="360"/>
      </w:pPr>
      <w:rPr>
        <w:rFonts w:hint="default" w:ascii="Symbol" w:hAnsi="Symbol" w:eastAsia="Symbol" w:cs="Symbol"/>
        <w:w w:val="100"/>
        <w:sz w:val="22"/>
        <w:szCs w:val="22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9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2902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3853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4804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5755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6706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7657" w:hanging="360"/>
      </w:pPr>
      <w:rPr>
        <w:rFonts w:hint="default"/>
        <w:lang w:val="pt-PT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CF3"/>
    <w:rsid w:val="00041F3F"/>
    <w:rsid w:val="0036171A"/>
    <w:rsid w:val="003B5B49"/>
    <w:rsid w:val="004B35E6"/>
    <w:rsid w:val="00531B5B"/>
    <w:rsid w:val="005501A3"/>
    <w:rsid w:val="00601FFC"/>
    <w:rsid w:val="006776A0"/>
    <w:rsid w:val="007662F3"/>
    <w:rsid w:val="007C6C47"/>
    <w:rsid w:val="009A0542"/>
    <w:rsid w:val="00A60ABD"/>
    <w:rsid w:val="00AD0DBD"/>
    <w:rsid w:val="00D50AEF"/>
    <w:rsid w:val="00DB251D"/>
    <w:rsid w:val="00E50EC1"/>
    <w:rsid w:val="00E70CF3"/>
    <w:rsid w:val="31BC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pt-PT" w:eastAsia="en-US" w:bidi="ar-SA"/>
    </w:rPr>
  </w:style>
  <w:style w:type="paragraph" w:styleId="2">
    <w:name w:val="heading 1"/>
    <w:basedOn w:val="1"/>
    <w:qFormat/>
    <w:uiPriority w:val="1"/>
    <w:pPr>
      <w:ind w:left="140"/>
      <w:outlineLvl w:val="0"/>
    </w:pPr>
    <w:rPr>
      <w:sz w:val="24"/>
      <w:szCs w:val="24"/>
    </w:rPr>
  </w:style>
  <w:style w:type="paragraph" w:styleId="3">
    <w:name w:val="heading 2"/>
    <w:basedOn w:val="1"/>
    <w:qFormat/>
    <w:uiPriority w:val="1"/>
    <w:pPr>
      <w:ind w:left="140"/>
      <w:outlineLvl w:val="1"/>
    </w:pPr>
    <w:rPr>
      <w:b/>
      <w:bCs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</w:style>
  <w:style w:type="paragraph" w:styleId="7">
    <w:name w:val="Title"/>
    <w:basedOn w:val="1"/>
    <w:qFormat/>
    <w:uiPriority w:val="1"/>
    <w:pPr>
      <w:spacing w:before="76"/>
      <w:ind w:left="1494" w:right="1413"/>
      <w:jc w:val="center"/>
    </w:pPr>
    <w:rPr>
      <w:rFonts w:ascii="Cambria" w:hAnsi="Cambria" w:eastAsia="Cambria" w:cs="Cambria"/>
      <w:sz w:val="52"/>
      <w:szCs w:val="52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721" w:hanging="221"/>
    </w:pPr>
  </w:style>
  <w:style w:type="paragraph" w:customStyle="1" w:styleId="10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452</Words>
  <Characters>2446</Characters>
  <Lines>20</Lines>
  <Paragraphs>5</Paragraphs>
  <TotalTime>29</TotalTime>
  <ScaleCrop>false</ScaleCrop>
  <LinksUpToDate>false</LinksUpToDate>
  <CharactersWithSpaces>2893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2024-07-02T18:31:00Z</dcterms:created>
  <dc:creator>HOME</dc:creator>
  <cp:lastModifiedBy>luuana marques</cp:lastModifiedBy>
  <cp:lastPrinted>2024-07-03T21:13:13Z</cp:lastPrinted>
  <dcterms:modified xsi:type="dcterms:W3CDTF">2024-07-03T21:19:39Z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2023-05-18T00:00:00Z</vt:filetime>
  </property>
  <property fmtid="{D5CDD505-2E9C-101B-9397-08002B2CF9AE}" pid="5" name="KSOProductBuildVer">
    <vt:lpwstr>1046-12.2.0.17119</vt:lpwstr>
  </property>
  <property fmtid="{D5CDD505-2E9C-101B-9397-08002B2CF9AE}" pid="6" name="ICV">
    <vt:lpwstr>B4B6C837EE4E4591B70A92316EAD9F2A_12</vt:lpwstr>
  </property>
</Properties>
</file>