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8679253"/>
        <w:docPartObj>
          <w:docPartGallery w:val="Cover Pages"/>
          <w:docPartUnique/>
        </w:docPartObj>
      </w:sdtPr>
      <w:sdtContent>
        <w:p w14:paraId="219A9BCC" w14:textId="76E66505" w:rsidR="003D2F3E" w:rsidRDefault="003D2F3E">
          <w:pPr>
            <w:rPr>
              <w:sz w:val="22"/>
              <w:szCs w:val="22"/>
            </w:rPr>
          </w:pPr>
          <w:r w:rsidRPr="003D2F3E">
            <w:rPr>
              <w:noProof/>
              <w:sz w:val="22"/>
              <w:szCs w:val="22"/>
              <w:lang w:eastAsia="zh-CN"/>
            </w:rPr>
            <mc:AlternateContent>
              <mc:Choice Requires="wps">
                <w:drawing>
                  <wp:anchor distT="0" distB="0" distL="114300" distR="114300" simplePos="0" relativeHeight="251659264" behindDoc="0" locked="0" layoutInCell="1" allowOverlap="1" wp14:anchorId="5BCE480A" wp14:editId="51154474">
                    <wp:simplePos x="0" y="0"/>
                    <wp:positionH relativeFrom="page">
                      <wp:align>center</wp:align>
                    </wp:positionH>
                    <wp:positionV relativeFrom="page">
                      <wp:align>center</wp:align>
                    </wp:positionV>
                    <wp:extent cx="1712890" cy="8265600"/>
                    <wp:effectExtent l="0" t="0" r="0" b="2540"/>
                    <wp:wrapNone/>
                    <wp:docPr id="138" name="Text Box 30"/>
                    <wp:cNvGraphicFramePr/>
                    <a:graphic xmlns:a="http://schemas.openxmlformats.org/drawingml/2006/main">
                      <a:graphicData uri="http://schemas.microsoft.com/office/word/2010/wordprocessingShape">
                        <wps:wsp>
                          <wps:cNvSpPr txBox="1"/>
                          <wps:spPr>
                            <a:xfrm>
                              <a:off x="0" y="0"/>
                              <a:ext cx="1712890" cy="8265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276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06"/>
                                </w:tblGrid>
                                <w:tr w:rsidR="00BC3DB0" w14:paraId="08987493" w14:textId="77777777" w:rsidTr="00BC3DB0">
                                  <w:trPr>
                                    <w:jc w:val="center"/>
                                  </w:trPr>
                                  <w:tc>
                                    <w:tcPr>
                                      <w:tcW w:w="5000" w:type="pct"/>
                                      <w:vAlign w:val="center"/>
                                    </w:tcPr>
                                    <w:p w14:paraId="13EE9905" w14:textId="12E7E740" w:rsidR="00BC3DB0" w:rsidRDefault="00BC3DB0">
                                      <w:pPr>
                                        <w:jc w:val="right"/>
                                      </w:pPr>
                                      <w:r>
                                        <w:fldChar w:fldCharType="begin"/>
                                      </w:r>
                                      <w:r>
                                        <w:instrText xml:space="preserve"> INCLUDEPICTURE "/Users/iamfaiyam/Library/Group Containers/UBF8T346G9.ms/WebArchiveCopyPasteTempFiles/com.microsoft.Word/6-9.jpg" \* MERGEFORMATINET </w:instrText>
                                      </w:r>
                                      <w:r>
                                        <w:fldChar w:fldCharType="separate"/>
                                      </w:r>
                                      <w:r>
                                        <w:rPr>
                                          <w:noProof/>
                                        </w:rPr>
                                        <w:drawing>
                                          <wp:inline distT="0" distB="0" distL="0" distR="0" wp14:anchorId="659F4888" wp14:editId="1CD02879">
                                            <wp:extent cx="3484179" cy="4746093"/>
                                            <wp:effectExtent l="0" t="0" r="0" b="3810"/>
                                            <wp:docPr id="1572306212" name="Picture 2" descr="Cartoon Heart Drawing - How To Draw A Cartoon Heart Step B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toon Heart Drawing - How To Draw A Cartoon Heart Step By Step"/>
                                                    <pic:cNvPicPr>
                                                      <a:picLocks noChangeAspect="1" noChangeArrowheads="1"/>
                                                    </pic:cNvPicPr>
                                                  </pic:nvPicPr>
                                                  <pic:blipFill rotWithShape="1">
                                                    <a:blip r:embed="rId8">
                                                      <a:extLst>
                                                        <a:ext uri="{28A0092B-C50C-407E-A947-70E740481C1C}">
                                                          <a14:useLocalDpi xmlns:a14="http://schemas.microsoft.com/office/drawing/2010/main" val="0"/>
                                                        </a:ext>
                                                      </a:extLst>
                                                    </a:blip>
                                                    <a:srcRect r="1359" b="4003"/>
                                                    <a:stretch/>
                                                  </pic:blipFill>
                                                  <pic:spPr bwMode="auto">
                                                    <a:xfrm>
                                                      <a:off x="0" y="0"/>
                                                      <a:ext cx="3515592" cy="478888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sdt>
                                      <w:sdtPr>
                                        <w:rPr>
                                          <w:rFonts w:ascii="Times New Roman" w:hAnsi="Times New Roman" w:cs="Times New Roman"/>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370FF13" w14:textId="02AEB520" w:rsidR="00BC3DB0" w:rsidRPr="003D2F3E" w:rsidRDefault="00BC3DB0">
                                          <w:pPr>
                                            <w:pStyle w:val="NoSpacing"/>
                                            <w:spacing w:line="312" w:lineRule="auto"/>
                                            <w:jc w:val="right"/>
                                            <w:rPr>
                                              <w:rFonts w:ascii="Times New Roman" w:hAnsi="Times New Roman" w:cs="Times New Roman"/>
                                              <w:caps/>
                                              <w:color w:val="191919" w:themeColor="text1" w:themeTint="E6"/>
                                              <w:sz w:val="56"/>
                                              <w:szCs w:val="56"/>
                                            </w:rPr>
                                          </w:pPr>
                                          <w:r w:rsidRPr="003D2F3E">
                                            <w:rPr>
                                              <w:rFonts w:ascii="Times New Roman" w:hAnsi="Times New Roman" w:cs="Times New Roman"/>
                                              <w:caps/>
                                              <w:color w:val="191919" w:themeColor="text1" w:themeTint="E6"/>
                                              <w:sz w:val="56"/>
                                              <w:szCs w:val="56"/>
                                            </w:rPr>
                                            <w:t>comp5310 – project Stage 1</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0F666D3" w14:textId="65C26D36" w:rsidR="00BC3DB0" w:rsidRDefault="00BC3DB0">
                                          <w:pPr>
                                            <w:jc w:val="right"/>
                                          </w:pPr>
                                          <w:r>
                                            <w:rPr>
                                              <w:color w:val="000000" w:themeColor="text1"/>
                                            </w:rPr>
                                            <w:t>Data Acquisition and Cleaning</w:t>
                                          </w:r>
                                        </w:p>
                                      </w:sdtContent>
                                    </w:sdt>
                                  </w:tc>
                                </w:tr>
                              </w:tbl>
                              <w:p w14:paraId="5BBCEB04" w14:textId="697B2885" w:rsidR="003D2F3E" w:rsidRDefault="00BC3DB0">
                                <w:r>
                                  <w:softHyphen/>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BCE480A" id="_x0000_t202" coordsize="21600,21600" o:spt="202" path="m,l,21600r21600,l21600,xe">
                    <v:stroke joinstyle="miter"/>
                    <v:path gradientshapeok="t" o:connecttype="rect"/>
                  </v:shapetype>
                  <v:shape id="Text Box 30" o:spid="_x0000_s1026" type="#_x0000_t202" style="position:absolute;margin-left:0;margin-top:0;width:134.85pt;height:650.85pt;z-index:251659264;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" fillcolor="white [3201]" stroked="f" strokeweight=".5pt">
                    <v:textbox inset="0,0,0,0">
                      <w:txbxContent>
                        <w:tbl>
                          <w:tblPr>
                            <w:tblW w:w="276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06"/>
                          </w:tblGrid>
                          <w:tr w:rsidR="00BC3DB0" w14:paraId="08987493" w14:textId="77777777" w:rsidTr="00BC3DB0">
                            <w:trPr>
                              <w:jc w:val="center"/>
                            </w:trPr>
                            <w:tc>
                              <w:tcPr>
                                <w:tcW w:w="5000" w:type="pct"/>
                                <w:vAlign w:val="center"/>
                              </w:tcPr>
                              <w:p w14:paraId="13EE9905" w14:textId="12E7E740" w:rsidR="00BC3DB0" w:rsidRDefault="00BC3DB0">
                                <w:pPr>
                                  <w:jc w:val="right"/>
                                </w:pPr>
                                <w:r>
                                  <w:fldChar w:fldCharType="begin"/>
                                </w:r>
                                <w:r>
                                  <w:instrText xml:space="preserve"> INCLUDEPICTURE "/Users/iamfaiyam/Library/Group Containers/UBF8T346G9.ms/WebArchiveCopyPasteTempFiles/com.microsoft.Word/6-9.jpg" \* MERGEFORMATINET </w:instrText>
                                </w:r>
                                <w:r>
                                  <w:fldChar w:fldCharType="separate"/>
                                </w:r>
                                <w:r>
                                  <w:rPr>
                                    <w:noProof/>
                                  </w:rPr>
                                  <w:drawing>
                                    <wp:inline distT="0" distB="0" distL="0" distR="0" wp14:anchorId="659F4888" wp14:editId="1CD02879">
                                      <wp:extent cx="3484179" cy="4746093"/>
                                      <wp:effectExtent l="0" t="0" r="0" b="3810"/>
                                      <wp:docPr id="1572306212" name="Picture 2" descr="Cartoon Heart Drawing - How To Draw A Cartoon Heart Step B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rtoon Heart Drawing - How To Draw A Cartoon Heart Step By Step"/>
                                              <pic:cNvPicPr>
                                                <a:picLocks noChangeAspect="1" noChangeArrowheads="1"/>
                                              </pic:cNvPicPr>
                                            </pic:nvPicPr>
                                            <pic:blipFill rotWithShape="1">
                                              <a:blip r:embed="rId8">
                                                <a:extLst>
                                                  <a:ext uri="{28A0092B-C50C-407E-A947-70E740481C1C}">
                                                    <a14:useLocalDpi xmlns:a14="http://schemas.microsoft.com/office/drawing/2010/main" val="0"/>
                                                  </a:ext>
                                                </a:extLst>
                                              </a:blip>
                                              <a:srcRect r="1359" b="4003"/>
                                              <a:stretch/>
                                            </pic:blipFill>
                                            <pic:spPr bwMode="auto">
                                              <a:xfrm>
                                                <a:off x="0" y="0"/>
                                                <a:ext cx="3515592" cy="478888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sdt>
                                <w:sdtPr>
                                  <w:rPr>
                                    <w:rFonts w:ascii="Times New Roman" w:hAnsi="Times New Roman" w:cs="Times New Roman"/>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370FF13" w14:textId="02AEB520" w:rsidR="00BC3DB0" w:rsidRPr="003D2F3E" w:rsidRDefault="00BC3DB0">
                                    <w:pPr>
                                      <w:pStyle w:val="NoSpacing"/>
                                      <w:spacing w:line="312" w:lineRule="auto"/>
                                      <w:jc w:val="right"/>
                                      <w:rPr>
                                        <w:rFonts w:ascii="Times New Roman" w:hAnsi="Times New Roman" w:cs="Times New Roman"/>
                                        <w:caps/>
                                        <w:color w:val="191919" w:themeColor="text1" w:themeTint="E6"/>
                                        <w:sz w:val="56"/>
                                        <w:szCs w:val="56"/>
                                      </w:rPr>
                                    </w:pPr>
                                    <w:r w:rsidRPr="003D2F3E">
                                      <w:rPr>
                                        <w:rFonts w:ascii="Times New Roman" w:hAnsi="Times New Roman" w:cs="Times New Roman"/>
                                        <w:caps/>
                                        <w:color w:val="191919" w:themeColor="text1" w:themeTint="E6"/>
                                        <w:sz w:val="56"/>
                                        <w:szCs w:val="56"/>
                                      </w:rPr>
                                      <w:t>comp5310 – project Stage 1</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0F666D3" w14:textId="65C26D36" w:rsidR="00BC3DB0" w:rsidRDefault="00BC3DB0">
                                    <w:pPr>
                                      <w:jc w:val="right"/>
                                    </w:pPr>
                                    <w:r>
                                      <w:rPr>
                                        <w:color w:val="000000" w:themeColor="text1"/>
                                      </w:rPr>
                                      <w:t>Data Acquisition and Cleaning</w:t>
                                    </w:r>
                                  </w:p>
                                </w:sdtContent>
                              </w:sdt>
                            </w:tc>
                          </w:tr>
                        </w:tbl>
                        <w:p w14:paraId="5BBCEB04" w14:textId="697B2885" w:rsidR="003D2F3E" w:rsidRDefault="00BC3DB0">
                          <w:r>
                            <w:softHyphen/>
                          </w:r>
                        </w:p>
                      </w:txbxContent>
                    </v:textbox>
                    <w10:wrap anchorx="page" anchory="page"/>
                  </v:shape>
                </w:pict>
              </mc:Fallback>
            </mc:AlternateContent>
          </w:r>
          <w:r>
            <w:rPr>
              <w:sz w:val="22"/>
              <w:szCs w:val="22"/>
            </w:rPr>
            <w:br w:type="page"/>
          </w:r>
        </w:p>
      </w:sdtContent>
    </w:sdt>
    <w:p w14:paraId="6A52A23E" w14:textId="0E23B74F" w:rsidR="0049149C" w:rsidRDefault="00E14CDE" w:rsidP="00F76030">
      <w:pPr>
        <w:spacing w:line="276" w:lineRule="auto"/>
        <w:rPr>
          <w:b/>
          <w:bCs/>
          <w:sz w:val="22"/>
          <w:szCs w:val="22"/>
        </w:rPr>
      </w:pPr>
      <w:r w:rsidRPr="004224EA">
        <w:rPr>
          <w:b/>
          <w:bCs/>
          <w:sz w:val="22"/>
          <w:szCs w:val="22"/>
        </w:rPr>
        <w:lastRenderedPageBreak/>
        <w:t>Section 1: Problem</w:t>
      </w:r>
    </w:p>
    <w:p w14:paraId="1B2BE3AA" w14:textId="77777777" w:rsidR="00E91634" w:rsidRDefault="00E91634" w:rsidP="00F76030">
      <w:pPr>
        <w:spacing w:line="276" w:lineRule="auto"/>
        <w:rPr>
          <w:b/>
          <w:bCs/>
          <w:sz w:val="22"/>
          <w:szCs w:val="22"/>
        </w:rPr>
      </w:pPr>
    </w:p>
    <w:p w14:paraId="594DC0B0" w14:textId="16CFEB9A" w:rsidR="0049149C" w:rsidRPr="007A4FE2" w:rsidRDefault="0049149C" w:rsidP="00F76030">
      <w:pPr>
        <w:spacing w:line="276" w:lineRule="auto"/>
        <w:rPr>
          <w:sz w:val="22"/>
          <w:szCs w:val="22"/>
        </w:rPr>
      </w:pPr>
      <w:r>
        <w:rPr>
          <w:b/>
          <w:bCs/>
          <w:sz w:val="22"/>
          <w:szCs w:val="22"/>
        </w:rPr>
        <w:t xml:space="preserve">1.1: Introduction </w:t>
      </w:r>
    </w:p>
    <w:p w14:paraId="737D3E7D" w14:textId="62ED0011" w:rsidR="00E14CDE" w:rsidRDefault="00E14CDE" w:rsidP="00F76030">
      <w:pPr>
        <w:spacing w:line="276" w:lineRule="auto"/>
        <w:jc w:val="both"/>
        <w:rPr>
          <w:sz w:val="22"/>
          <w:szCs w:val="22"/>
        </w:rPr>
      </w:pPr>
      <w:r>
        <w:rPr>
          <w:sz w:val="22"/>
          <w:szCs w:val="22"/>
        </w:rPr>
        <w:t>Heart diseases encompasses a range of conditions that impact the functioning of the heart, including coronary artery disease, arrhythmia, and heart failure. Making healthy lifestyle choices can serve as a preventative measure against many of these conditions, and in cases where they do occur, medication can assist in their management</w:t>
      </w:r>
      <w:r w:rsidR="00056035">
        <w:rPr>
          <w:sz w:val="22"/>
          <w:szCs w:val="22"/>
        </w:rPr>
        <w:t xml:space="preserve"> (Smith, Y. (2019, March 15))</w:t>
      </w:r>
      <w:r>
        <w:rPr>
          <w:sz w:val="22"/>
          <w:szCs w:val="22"/>
        </w:rPr>
        <w:t xml:space="preserve">. According to the World Health Organisation (WHO), </w:t>
      </w:r>
      <w:proofErr w:type="gramStart"/>
      <w:r>
        <w:rPr>
          <w:sz w:val="22"/>
          <w:szCs w:val="22"/>
        </w:rPr>
        <w:t>Cardiovascular diseases</w:t>
      </w:r>
      <w:proofErr w:type="gramEnd"/>
      <w:r>
        <w:rPr>
          <w:sz w:val="22"/>
          <w:szCs w:val="22"/>
        </w:rPr>
        <w:t xml:space="preserve"> (CVDs) are the leading cause of death globally, with an estimated of 17.9 million deaths each year</w:t>
      </w:r>
      <w:r w:rsidR="00D83B07">
        <w:rPr>
          <w:sz w:val="22"/>
          <w:szCs w:val="22"/>
        </w:rPr>
        <w:t xml:space="preserve"> </w:t>
      </w:r>
      <w:r w:rsidR="00AD5549">
        <w:rPr>
          <w:sz w:val="22"/>
          <w:szCs w:val="22"/>
        </w:rPr>
        <w:t>(</w:t>
      </w:r>
      <w:r w:rsidR="00D83B07">
        <w:rPr>
          <w:sz w:val="22"/>
          <w:szCs w:val="22"/>
        </w:rPr>
        <w:t>World Health Organisation. (n.d.</w:t>
      </w:r>
      <w:r w:rsidR="00AD5549">
        <w:rPr>
          <w:sz w:val="22"/>
          <w:szCs w:val="22"/>
        </w:rPr>
        <w:t>)</w:t>
      </w:r>
      <w:r w:rsidR="00D83B07">
        <w:rPr>
          <w:sz w:val="22"/>
          <w:szCs w:val="22"/>
        </w:rPr>
        <w:t>)</w:t>
      </w:r>
      <w:r>
        <w:rPr>
          <w:sz w:val="22"/>
          <w:szCs w:val="22"/>
        </w:rPr>
        <w:t>.</w:t>
      </w:r>
      <w:r w:rsidR="00D83B07">
        <w:rPr>
          <w:sz w:val="22"/>
          <w:szCs w:val="22"/>
        </w:rPr>
        <w:t xml:space="preserve"> Cardiovascular diseases.</w:t>
      </w:r>
      <w:r w:rsidR="004224EA">
        <w:rPr>
          <w:sz w:val="22"/>
          <w:szCs w:val="22"/>
        </w:rPr>
        <w:t xml:space="preserve"> CVDs are concertedly contributed by overweight, hypertension and unhealthy lifestyles (Jain, A. (2019, April 25)).</w:t>
      </w:r>
      <w:r w:rsidR="00D83B07">
        <w:rPr>
          <w:sz w:val="22"/>
          <w:szCs w:val="22"/>
        </w:rPr>
        <w:t xml:space="preserve"> </w:t>
      </w:r>
      <w:r w:rsidR="00AD5549">
        <w:rPr>
          <w:sz w:val="22"/>
          <w:szCs w:val="22"/>
        </w:rPr>
        <w:t>Although the cessation of alcohol, smoking and poor diet can help assist in avoiding this multifaceted clinical disease, oftentimes the indication of heart problems may not be detectable until the patient encounters a heart attack. Therefore, it is necessary that healthcare industries generate data to accommodate knowledge or pattern for decision making (</w:t>
      </w:r>
      <w:proofErr w:type="spellStart"/>
      <w:r w:rsidR="00AD5549">
        <w:rPr>
          <w:sz w:val="22"/>
          <w:szCs w:val="22"/>
        </w:rPr>
        <w:t>Asgari</w:t>
      </w:r>
      <w:proofErr w:type="spellEnd"/>
      <w:r w:rsidR="00AD5549">
        <w:rPr>
          <w:sz w:val="22"/>
          <w:szCs w:val="22"/>
        </w:rPr>
        <w:t xml:space="preserve">, S., </w:t>
      </w:r>
      <w:proofErr w:type="spellStart"/>
      <w:r w:rsidR="00AD5549">
        <w:rPr>
          <w:sz w:val="22"/>
          <w:szCs w:val="22"/>
        </w:rPr>
        <w:t>Ghaemmaghami</w:t>
      </w:r>
      <w:proofErr w:type="spellEnd"/>
      <w:r w:rsidR="00AD5549">
        <w:rPr>
          <w:sz w:val="22"/>
          <w:szCs w:val="22"/>
        </w:rPr>
        <w:t xml:space="preserve">, Z., &amp; </w:t>
      </w:r>
      <w:proofErr w:type="spellStart"/>
      <w:r w:rsidR="00AD5549">
        <w:rPr>
          <w:sz w:val="22"/>
          <w:szCs w:val="22"/>
        </w:rPr>
        <w:t>Mohammadzadeh</w:t>
      </w:r>
      <w:proofErr w:type="spellEnd"/>
      <w:r w:rsidR="00AD5549">
        <w:rPr>
          <w:sz w:val="22"/>
          <w:szCs w:val="22"/>
        </w:rPr>
        <w:t xml:space="preserve">, N. (2020)).  </w:t>
      </w:r>
    </w:p>
    <w:p w14:paraId="1E1EDABC" w14:textId="77777777" w:rsidR="004224EA" w:rsidRDefault="004224EA" w:rsidP="00F76030">
      <w:pPr>
        <w:spacing w:line="276" w:lineRule="auto"/>
        <w:jc w:val="both"/>
        <w:rPr>
          <w:sz w:val="22"/>
          <w:szCs w:val="22"/>
        </w:rPr>
      </w:pPr>
    </w:p>
    <w:p w14:paraId="43B4E78C" w14:textId="77777777" w:rsidR="00E91634" w:rsidRDefault="00E91634" w:rsidP="00F76030">
      <w:pPr>
        <w:spacing w:line="276" w:lineRule="auto"/>
        <w:jc w:val="both"/>
        <w:rPr>
          <w:sz w:val="22"/>
          <w:szCs w:val="22"/>
        </w:rPr>
      </w:pPr>
    </w:p>
    <w:p w14:paraId="2A5E483F" w14:textId="3E6243F8" w:rsidR="0049149C" w:rsidRDefault="0049149C" w:rsidP="00F76030">
      <w:pPr>
        <w:spacing w:line="276" w:lineRule="auto"/>
        <w:rPr>
          <w:sz w:val="22"/>
          <w:szCs w:val="22"/>
        </w:rPr>
      </w:pPr>
      <w:r>
        <w:rPr>
          <w:b/>
          <w:bCs/>
          <w:sz w:val="22"/>
          <w:szCs w:val="22"/>
        </w:rPr>
        <w:t xml:space="preserve">1.2: </w:t>
      </w:r>
      <w:r w:rsidR="00306043">
        <w:rPr>
          <w:b/>
          <w:bCs/>
          <w:sz w:val="22"/>
          <w:szCs w:val="22"/>
        </w:rPr>
        <w:t>Problem Definition</w:t>
      </w:r>
    </w:p>
    <w:p w14:paraId="354FFBB2" w14:textId="678542B7" w:rsidR="00391B3D" w:rsidRDefault="004224EA" w:rsidP="00F76030">
      <w:pPr>
        <w:spacing w:line="276" w:lineRule="auto"/>
        <w:jc w:val="both"/>
        <w:rPr>
          <w:sz w:val="22"/>
          <w:szCs w:val="22"/>
        </w:rPr>
      </w:pPr>
      <w:r>
        <w:rPr>
          <w:sz w:val="22"/>
          <w:szCs w:val="22"/>
        </w:rPr>
        <w:t xml:space="preserve">What is more beneficial than merely detecting the presence or absence of heart diseases is to classify these diseases and understand the relationship between patients from datasets on a molecular level. By performing this analysis, misdiagnosis of these diseases can be reduced through these vastly accurate methods using several </w:t>
      </w:r>
      <w:r w:rsidR="00391B3D">
        <w:rPr>
          <w:sz w:val="22"/>
          <w:szCs w:val="22"/>
        </w:rPr>
        <w:t>machine learning and data analysis techniques.</w:t>
      </w:r>
      <w:r w:rsidR="00F66FCE">
        <w:rPr>
          <w:sz w:val="22"/>
          <w:szCs w:val="22"/>
        </w:rPr>
        <w:t xml:space="preserve"> Initially, our analysis will require us to define a few key research questions: </w:t>
      </w:r>
    </w:p>
    <w:p w14:paraId="5D115D96" w14:textId="77777777" w:rsidR="00F66FCE" w:rsidRDefault="00F66FCE" w:rsidP="00F76030">
      <w:pPr>
        <w:spacing w:line="276" w:lineRule="auto"/>
        <w:jc w:val="both"/>
        <w:rPr>
          <w:sz w:val="22"/>
          <w:szCs w:val="22"/>
        </w:rPr>
      </w:pPr>
    </w:p>
    <w:p w14:paraId="7DB4CBE8" w14:textId="4032D8F5" w:rsidR="00F66FCE" w:rsidRDefault="000E5519" w:rsidP="00F76030">
      <w:pPr>
        <w:pStyle w:val="ListParagraph"/>
        <w:numPr>
          <w:ilvl w:val="0"/>
          <w:numId w:val="1"/>
        </w:numPr>
        <w:spacing w:line="276" w:lineRule="auto"/>
        <w:jc w:val="both"/>
        <w:rPr>
          <w:sz w:val="22"/>
          <w:szCs w:val="22"/>
        </w:rPr>
      </w:pPr>
      <w:r>
        <w:rPr>
          <w:sz w:val="22"/>
          <w:szCs w:val="22"/>
        </w:rPr>
        <w:t xml:space="preserve">What are the most important factors in predicting the presence of heart disease, and how can these factors be incorporated into a predictive model? </w:t>
      </w:r>
    </w:p>
    <w:p w14:paraId="7253A83B" w14:textId="47DDD653" w:rsidR="000E5519" w:rsidRDefault="000E5519" w:rsidP="00F76030">
      <w:pPr>
        <w:pStyle w:val="ListParagraph"/>
        <w:numPr>
          <w:ilvl w:val="0"/>
          <w:numId w:val="1"/>
        </w:numPr>
        <w:spacing w:line="276" w:lineRule="auto"/>
        <w:jc w:val="both"/>
        <w:rPr>
          <w:sz w:val="22"/>
          <w:szCs w:val="22"/>
        </w:rPr>
      </w:pPr>
      <w:r>
        <w:rPr>
          <w:sz w:val="22"/>
          <w:szCs w:val="22"/>
        </w:rPr>
        <w:t xml:space="preserve">How can the use of ensemble methods improve the accuracy of heart disease detection models? </w:t>
      </w:r>
    </w:p>
    <w:p w14:paraId="0FF3A903" w14:textId="7D7BBA1F" w:rsidR="000E5519" w:rsidRDefault="00BC3DB0" w:rsidP="00F76030">
      <w:pPr>
        <w:pStyle w:val="ListParagraph"/>
        <w:numPr>
          <w:ilvl w:val="0"/>
          <w:numId w:val="1"/>
        </w:numPr>
        <w:spacing w:line="276" w:lineRule="auto"/>
        <w:jc w:val="both"/>
        <w:rPr>
          <w:sz w:val="22"/>
          <w:szCs w:val="22"/>
        </w:rPr>
      </w:pPr>
      <w:r>
        <w:rPr>
          <w:sz w:val="22"/>
          <w:szCs w:val="22"/>
        </w:rPr>
        <w:t xml:space="preserve">Which supervised learning model will be the most effective in determining the factors in contributing towards cardiovascular diseases? </w:t>
      </w:r>
    </w:p>
    <w:p w14:paraId="31F5BF1B" w14:textId="47E89C67" w:rsidR="00BC3DB0" w:rsidRPr="00F66FCE" w:rsidRDefault="00BC3DB0" w:rsidP="00F76030">
      <w:pPr>
        <w:pStyle w:val="ListParagraph"/>
        <w:numPr>
          <w:ilvl w:val="0"/>
          <w:numId w:val="1"/>
        </w:numPr>
        <w:spacing w:line="276" w:lineRule="auto"/>
        <w:jc w:val="both"/>
        <w:rPr>
          <w:sz w:val="22"/>
          <w:szCs w:val="22"/>
        </w:rPr>
      </w:pPr>
      <w:r>
        <w:rPr>
          <w:sz w:val="22"/>
          <w:szCs w:val="22"/>
        </w:rPr>
        <w:t xml:space="preserve">Which clinical and demographic factors are the strongest predictors of heart disease in patients, and how can this information be used to improve early detection and prevention efforts? </w:t>
      </w:r>
    </w:p>
    <w:p w14:paraId="205226A3" w14:textId="77777777" w:rsidR="00A57E92" w:rsidRDefault="00A57E92" w:rsidP="00F76030">
      <w:pPr>
        <w:spacing w:line="276" w:lineRule="auto"/>
        <w:jc w:val="both"/>
        <w:rPr>
          <w:sz w:val="22"/>
          <w:szCs w:val="22"/>
        </w:rPr>
      </w:pPr>
    </w:p>
    <w:p w14:paraId="6A09E39C" w14:textId="77777777" w:rsidR="00E91634" w:rsidRDefault="00E91634" w:rsidP="00F76030">
      <w:pPr>
        <w:spacing w:line="276" w:lineRule="auto"/>
        <w:jc w:val="both"/>
        <w:rPr>
          <w:sz w:val="22"/>
          <w:szCs w:val="22"/>
        </w:rPr>
      </w:pPr>
    </w:p>
    <w:p w14:paraId="5CBDB947" w14:textId="6A550814" w:rsidR="00A57E92" w:rsidRDefault="00A57E92" w:rsidP="00F76030">
      <w:pPr>
        <w:spacing w:line="276" w:lineRule="auto"/>
        <w:jc w:val="both"/>
        <w:rPr>
          <w:b/>
          <w:bCs/>
          <w:sz w:val="22"/>
          <w:szCs w:val="22"/>
        </w:rPr>
      </w:pPr>
      <w:r w:rsidRPr="00F66FCE">
        <w:rPr>
          <w:b/>
          <w:bCs/>
          <w:sz w:val="22"/>
          <w:szCs w:val="22"/>
        </w:rPr>
        <w:t xml:space="preserve">Section 2: </w:t>
      </w:r>
      <w:r w:rsidR="00306043">
        <w:rPr>
          <w:b/>
          <w:bCs/>
          <w:sz w:val="22"/>
          <w:szCs w:val="22"/>
        </w:rPr>
        <w:t xml:space="preserve">Problem </w:t>
      </w:r>
      <w:r w:rsidRPr="00F66FCE">
        <w:rPr>
          <w:b/>
          <w:bCs/>
          <w:sz w:val="22"/>
          <w:szCs w:val="22"/>
        </w:rPr>
        <w:t xml:space="preserve">Approach </w:t>
      </w:r>
    </w:p>
    <w:p w14:paraId="2299136E" w14:textId="7F6D97D1" w:rsidR="00F66FCE" w:rsidRDefault="00F66FCE" w:rsidP="00F76030">
      <w:pPr>
        <w:spacing w:line="276" w:lineRule="auto"/>
        <w:jc w:val="both"/>
        <w:rPr>
          <w:sz w:val="22"/>
          <w:szCs w:val="22"/>
        </w:rPr>
      </w:pPr>
      <w:r>
        <w:rPr>
          <w:sz w:val="22"/>
          <w:szCs w:val="22"/>
        </w:rPr>
        <w:t xml:space="preserve">Any analysis that is completed on a dataset would requirement exploratory data analysis (EDA) which involves understanding the general structure and content of the data in its csv form and then producing some basic statistics and visualisations to gather an initial understanding. This is my preliminary approach towards this project, followed by machine learning techniques which will involve classification algorithms. This is due to the scope of the research questions </w:t>
      </w:r>
      <w:proofErr w:type="gramStart"/>
      <w:r>
        <w:rPr>
          <w:sz w:val="22"/>
          <w:szCs w:val="22"/>
        </w:rPr>
        <w:t>aforementioned in</w:t>
      </w:r>
      <w:proofErr w:type="gramEnd"/>
      <w:r>
        <w:rPr>
          <w:sz w:val="22"/>
          <w:szCs w:val="22"/>
        </w:rPr>
        <w:t xml:space="preserve"> conjunction with the structure of the data provided. Using a range of different classification models, collating and processing these models and comparing them through evaluation metrics will be ideal in providing a deterministic view </w:t>
      </w:r>
      <w:r w:rsidR="007A4FE2">
        <w:rPr>
          <w:sz w:val="22"/>
          <w:szCs w:val="22"/>
        </w:rPr>
        <w:t>of</w:t>
      </w:r>
      <w:r>
        <w:rPr>
          <w:sz w:val="22"/>
          <w:szCs w:val="22"/>
        </w:rPr>
        <w:t xml:space="preserve"> understanding the factors which </w:t>
      </w:r>
      <w:r w:rsidR="00BC3DB0">
        <w:rPr>
          <w:sz w:val="22"/>
          <w:szCs w:val="22"/>
        </w:rPr>
        <w:t xml:space="preserve">may affect chances of patients in getting heart disease. Through this approach, clinicians will find useful information during treatment. </w:t>
      </w:r>
    </w:p>
    <w:p w14:paraId="7593AC1A" w14:textId="77777777" w:rsidR="00A57E92" w:rsidRDefault="00A57E92" w:rsidP="00F76030">
      <w:pPr>
        <w:spacing w:line="276" w:lineRule="auto"/>
        <w:jc w:val="both"/>
        <w:rPr>
          <w:sz w:val="22"/>
          <w:szCs w:val="22"/>
        </w:rPr>
      </w:pPr>
    </w:p>
    <w:p w14:paraId="4BED644F" w14:textId="77777777" w:rsidR="00400E66" w:rsidRDefault="00400E66" w:rsidP="00F76030">
      <w:pPr>
        <w:spacing w:line="276" w:lineRule="auto"/>
        <w:jc w:val="both"/>
        <w:rPr>
          <w:sz w:val="22"/>
          <w:szCs w:val="22"/>
        </w:rPr>
      </w:pPr>
    </w:p>
    <w:p w14:paraId="5A8AC6AD" w14:textId="165EBFB6" w:rsidR="007A4FE2" w:rsidRDefault="007A4FE2" w:rsidP="00F76030">
      <w:pPr>
        <w:spacing w:line="276" w:lineRule="auto"/>
        <w:jc w:val="both"/>
        <w:rPr>
          <w:b/>
          <w:bCs/>
          <w:sz w:val="22"/>
          <w:szCs w:val="22"/>
        </w:rPr>
      </w:pPr>
      <w:r w:rsidRPr="00F66FCE">
        <w:rPr>
          <w:b/>
          <w:bCs/>
          <w:sz w:val="22"/>
          <w:szCs w:val="22"/>
        </w:rPr>
        <w:t xml:space="preserve">Section </w:t>
      </w:r>
      <w:r>
        <w:rPr>
          <w:b/>
          <w:bCs/>
          <w:sz w:val="22"/>
          <w:szCs w:val="22"/>
        </w:rPr>
        <w:t>3</w:t>
      </w:r>
      <w:r w:rsidRPr="00F66FCE">
        <w:rPr>
          <w:b/>
          <w:bCs/>
          <w:sz w:val="22"/>
          <w:szCs w:val="22"/>
        </w:rPr>
        <w:t xml:space="preserve">: </w:t>
      </w:r>
      <w:r>
        <w:rPr>
          <w:b/>
          <w:bCs/>
          <w:sz w:val="22"/>
          <w:szCs w:val="22"/>
        </w:rPr>
        <w:t>Data</w:t>
      </w:r>
    </w:p>
    <w:p w14:paraId="78569BA6" w14:textId="612DF455" w:rsidR="0049149C" w:rsidRPr="00F66FCE" w:rsidRDefault="0049149C" w:rsidP="00F76030">
      <w:pPr>
        <w:spacing w:line="276" w:lineRule="auto"/>
        <w:jc w:val="both"/>
        <w:rPr>
          <w:b/>
          <w:bCs/>
          <w:sz w:val="22"/>
          <w:szCs w:val="22"/>
        </w:rPr>
      </w:pPr>
      <w:r>
        <w:rPr>
          <w:b/>
          <w:bCs/>
          <w:sz w:val="22"/>
          <w:szCs w:val="22"/>
        </w:rPr>
        <w:t xml:space="preserve">3.1: </w:t>
      </w:r>
      <w:r w:rsidR="00306043">
        <w:rPr>
          <w:b/>
          <w:bCs/>
          <w:sz w:val="22"/>
          <w:szCs w:val="22"/>
        </w:rPr>
        <w:t>Acquisition of relevant Dataset</w:t>
      </w:r>
    </w:p>
    <w:p w14:paraId="3972ABC8" w14:textId="77777777" w:rsidR="00CE41CD" w:rsidRDefault="00B53B5B" w:rsidP="00F76030">
      <w:pPr>
        <w:spacing w:line="276" w:lineRule="auto"/>
        <w:jc w:val="both"/>
        <w:rPr>
          <w:sz w:val="22"/>
          <w:szCs w:val="22"/>
        </w:rPr>
      </w:pPr>
      <w:r>
        <w:rPr>
          <w:sz w:val="22"/>
          <w:szCs w:val="22"/>
        </w:rPr>
        <w:lastRenderedPageBreak/>
        <w:t xml:space="preserve">The data was acquired from the link provided </w:t>
      </w:r>
      <w:hyperlink r:id="rId9" w:history="1">
        <w:r w:rsidRPr="00B53B5B">
          <w:rPr>
            <w:rStyle w:val="Hyperlink"/>
            <w:sz w:val="22"/>
            <w:szCs w:val="22"/>
          </w:rPr>
          <w:t>here</w:t>
        </w:r>
      </w:hyperlink>
      <w:r>
        <w:rPr>
          <w:sz w:val="22"/>
          <w:szCs w:val="22"/>
        </w:rPr>
        <w:t xml:space="preserve">, which was collated from different datasets in the UCI Machine Learning Repository from the following link: </w:t>
      </w:r>
      <w:hyperlink r:id="rId10" w:history="1">
        <w:r w:rsidRPr="003D1D12">
          <w:rPr>
            <w:rStyle w:val="Hyperlink"/>
            <w:sz w:val="22"/>
            <w:szCs w:val="22"/>
          </w:rPr>
          <w:t>https://archive.ics.uci.edu/ml/machine-learning-databases/heart-disease/</w:t>
        </w:r>
      </w:hyperlink>
      <w:r>
        <w:rPr>
          <w:sz w:val="22"/>
          <w:szCs w:val="22"/>
        </w:rPr>
        <w:t xml:space="preserve">. The usage of various datasets across different regions and observations can improve the validity of our assessment of these variables when determining their effect on heart diseases. The final dataset contains 918 observations alongside attribute information which includes </w:t>
      </w:r>
      <w:r w:rsidR="00CE41CD">
        <w:rPr>
          <w:sz w:val="22"/>
          <w:szCs w:val="22"/>
        </w:rPr>
        <w:t xml:space="preserve">numerical and categorical variables, some of them include the age, sex, </w:t>
      </w:r>
      <w:proofErr w:type="spellStart"/>
      <w:r w:rsidR="00CE41CD">
        <w:rPr>
          <w:sz w:val="22"/>
          <w:szCs w:val="22"/>
        </w:rPr>
        <w:t>ChestPainType</w:t>
      </w:r>
      <w:proofErr w:type="spellEnd"/>
      <w:r w:rsidR="00CE41CD">
        <w:rPr>
          <w:sz w:val="22"/>
          <w:szCs w:val="22"/>
        </w:rPr>
        <w:t xml:space="preserve">, </w:t>
      </w:r>
      <w:proofErr w:type="spellStart"/>
      <w:r w:rsidR="00CE41CD">
        <w:rPr>
          <w:sz w:val="22"/>
          <w:szCs w:val="22"/>
        </w:rPr>
        <w:t>RestingBP</w:t>
      </w:r>
      <w:proofErr w:type="spellEnd"/>
      <w:r w:rsidR="00CE41CD">
        <w:rPr>
          <w:sz w:val="22"/>
          <w:szCs w:val="22"/>
        </w:rPr>
        <w:t xml:space="preserve"> (resting blood pressure), Cholesterol and more. We can establish a prediction model using various classification algorithms that will assist in research purposes as this dataset contains a diverse and large amount of information useful that is crucial in early detection of heart diseases.</w:t>
      </w:r>
    </w:p>
    <w:p w14:paraId="2617C2D3" w14:textId="77777777" w:rsidR="00CE41CD" w:rsidRDefault="00CE41CD" w:rsidP="00F76030">
      <w:pPr>
        <w:spacing w:line="276" w:lineRule="auto"/>
        <w:jc w:val="both"/>
        <w:rPr>
          <w:sz w:val="22"/>
          <w:szCs w:val="22"/>
        </w:rPr>
      </w:pPr>
    </w:p>
    <w:p w14:paraId="590F269C" w14:textId="77777777" w:rsidR="0049149C" w:rsidRDefault="0049149C" w:rsidP="00F76030">
      <w:pPr>
        <w:spacing w:line="276" w:lineRule="auto"/>
        <w:jc w:val="both"/>
        <w:rPr>
          <w:b/>
          <w:bCs/>
          <w:sz w:val="22"/>
          <w:szCs w:val="22"/>
        </w:rPr>
      </w:pPr>
    </w:p>
    <w:p w14:paraId="71B6C725" w14:textId="0B8A067C" w:rsidR="00306043" w:rsidRDefault="0049149C" w:rsidP="00F76030">
      <w:pPr>
        <w:spacing w:line="276" w:lineRule="auto"/>
        <w:jc w:val="both"/>
        <w:rPr>
          <w:b/>
          <w:bCs/>
          <w:sz w:val="22"/>
          <w:szCs w:val="22"/>
        </w:rPr>
      </w:pPr>
      <w:r>
        <w:rPr>
          <w:b/>
          <w:bCs/>
          <w:sz w:val="22"/>
          <w:szCs w:val="22"/>
        </w:rPr>
        <w:t xml:space="preserve">3.2: </w:t>
      </w:r>
      <w:r w:rsidR="00306043">
        <w:rPr>
          <w:b/>
          <w:bCs/>
          <w:sz w:val="22"/>
          <w:szCs w:val="22"/>
        </w:rPr>
        <w:t xml:space="preserve">Data Cleaning and Transformation </w:t>
      </w:r>
    </w:p>
    <w:p w14:paraId="159AEFCC" w14:textId="544FEB26" w:rsidR="00C93501" w:rsidRDefault="00F76030" w:rsidP="00F76030">
      <w:pPr>
        <w:spacing w:line="276" w:lineRule="auto"/>
        <w:jc w:val="both"/>
        <w:rPr>
          <w:sz w:val="22"/>
          <w:szCs w:val="22"/>
        </w:rPr>
      </w:pPr>
      <w:r w:rsidRPr="00D83FCE">
        <w:rPr>
          <w:sz w:val="22"/>
          <w:szCs w:val="22"/>
        </w:rPr>
        <w:t xml:space="preserve">After data acquisition, we have a dataset in csv format containing 12 columns and 918 rows </w:t>
      </w:r>
      <w:r w:rsidR="00D83FCE" w:rsidRPr="00D83FCE">
        <w:rPr>
          <w:sz w:val="22"/>
          <w:szCs w:val="22"/>
        </w:rPr>
        <w:t>of both numerical and categorical data</w:t>
      </w:r>
      <w:r w:rsidR="00172134">
        <w:rPr>
          <w:sz w:val="22"/>
          <w:szCs w:val="22"/>
        </w:rPr>
        <w:t xml:space="preserve">. We then ingest the dataset into </w:t>
      </w:r>
      <w:proofErr w:type="spellStart"/>
      <w:r w:rsidR="00172134">
        <w:rPr>
          <w:sz w:val="22"/>
          <w:szCs w:val="22"/>
        </w:rPr>
        <w:t>Jupyter</w:t>
      </w:r>
      <w:proofErr w:type="spellEnd"/>
      <w:r w:rsidR="00172134">
        <w:rPr>
          <w:sz w:val="22"/>
          <w:szCs w:val="22"/>
        </w:rPr>
        <w:t xml:space="preserve"> notebook for pre-processing by using the </w:t>
      </w:r>
      <w:proofErr w:type="gramStart"/>
      <w:r w:rsidR="00172134">
        <w:rPr>
          <w:sz w:val="22"/>
          <w:szCs w:val="22"/>
        </w:rPr>
        <w:t>pandas</w:t>
      </w:r>
      <w:proofErr w:type="gramEnd"/>
      <w:r w:rsidR="00172134">
        <w:rPr>
          <w:sz w:val="22"/>
          <w:szCs w:val="22"/>
        </w:rPr>
        <w:t xml:space="preserve"> library as shown in appendix 1.1. Observing the variables, we see that </w:t>
      </w:r>
      <w:proofErr w:type="spellStart"/>
      <w:r w:rsidR="00172134">
        <w:rPr>
          <w:sz w:val="22"/>
          <w:szCs w:val="22"/>
        </w:rPr>
        <w:t>HeartDisease</w:t>
      </w:r>
      <w:proofErr w:type="spellEnd"/>
      <w:r w:rsidR="00172134">
        <w:rPr>
          <w:sz w:val="22"/>
          <w:szCs w:val="22"/>
        </w:rPr>
        <w:t xml:space="preserve"> is the outcome variable which is binary, meanwhile the other predictors comprise of quantitative and qualitative variables. The numerical and categorical variables area shown in appendix 1.2. To check the basic descriptive statistics, which will be useful in gathering our initial understanding of the data, we see that </w:t>
      </w:r>
      <w:proofErr w:type="spellStart"/>
      <w:r w:rsidR="00172134">
        <w:rPr>
          <w:sz w:val="22"/>
          <w:szCs w:val="22"/>
        </w:rPr>
        <w:t>FastingBS</w:t>
      </w:r>
      <w:proofErr w:type="spellEnd"/>
      <w:r w:rsidR="00172134">
        <w:rPr>
          <w:sz w:val="22"/>
          <w:szCs w:val="22"/>
        </w:rPr>
        <w:t xml:space="preserve"> and </w:t>
      </w:r>
      <w:proofErr w:type="spellStart"/>
      <w:r w:rsidR="00172134">
        <w:rPr>
          <w:sz w:val="22"/>
          <w:szCs w:val="22"/>
        </w:rPr>
        <w:t>HeartDisease</w:t>
      </w:r>
      <w:proofErr w:type="spellEnd"/>
      <w:r w:rsidR="00172134">
        <w:rPr>
          <w:sz w:val="22"/>
          <w:szCs w:val="22"/>
        </w:rPr>
        <w:t xml:space="preserve"> are binary variables, indicated from their respective minimum and maximum values of 0 and 1, while the other predictors displayed are numerical and the predictors which are </w:t>
      </w:r>
      <w:r w:rsidR="00C93501">
        <w:rPr>
          <w:sz w:val="22"/>
          <w:szCs w:val="22"/>
        </w:rPr>
        <w:t>not shown</w:t>
      </w:r>
      <w:r w:rsidR="00172134">
        <w:rPr>
          <w:sz w:val="22"/>
          <w:szCs w:val="22"/>
        </w:rPr>
        <w:t xml:space="preserve">, such as Sex and </w:t>
      </w:r>
      <w:proofErr w:type="spellStart"/>
      <w:r w:rsidR="00172134">
        <w:rPr>
          <w:sz w:val="22"/>
          <w:szCs w:val="22"/>
        </w:rPr>
        <w:t>ExerciseAngina</w:t>
      </w:r>
      <w:proofErr w:type="spellEnd"/>
      <w:r w:rsidR="00172134">
        <w:rPr>
          <w:sz w:val="22"/>
          <w:szCs w:val="22"/>
        </w:rPr>
        <w:t xml:space="preserve"> are categorical.</w:t>
      </w:r>
      <w:r w:rsidR="00C93501">
        <w:rPr>
          <w:sz w:val="22"/>
          <w:szCs w:val="22"/>
        </w:rPr>
        <w:t xml:space="preserve"> Cholesterol has the highest mean amongst the predictors, whereas </w:t>
      </w:r>
      <w:proofErr w:type="spellStart"/>
      <w:r w:rsidR="00C93501">
        <w:rPr>
          <w:sz w:val="22"/>
          <w:szCs w:val="22"/>
        </w:rPr>
        <w:t>FastingBS</w:t>
      </w:r>
      <w:proofErr w:type="spellEnd"/>
      <w:r w:rsidR="00C93501">
        <w:rPr>
          <w:sz w:val="22"/>
          <w:szCs w:val="22"/>
        </w:rPr>
        <w:t xml:space="preserve"> has the lowest. </w:t>
      </w:r>
    </w:p>
    <w:p w14:paraId="10F29B81" w14:textId="77777777" w:rsidR="00C93501" w:rsidRDefault="00C93501" w:rsidP="00F76030">
      <w:pPr>
        <w:spacing w:line="276" w:lineRule="auto"/>
        <w:jc w:val="both"/>
        <w:rPr>
          <w:sz w:val="22"/>
          <w:szCs w:val="22"/>
        </w:rPr>
      </w:pPr>
    </w:p>
    <w:p w14:paraId="7E073C68" w14:textId="557F3A9C" w:rsidR="00C93501" w:rsidRDefault="00172134" w:rsidP="00F76030">
      <w:pPr>
        <w:spacing w:line="276" w:lineRule="auto"/>
        <w:jc w:val="both"/>
        <w:rPr>
          <w:sz w:val="22"/>
          <w:szCs w:val="22"/>
        </w:rPr>
      </w:pPr>
      <w:r>
        <w:rPr>
          <w:sz w:val="22"/>
          <w:szCs w:val="22"/>
        </w:rPr>
        <w:t xml:space="preserve">A correlation analysis has been performed in appendix 1.3, where relatively all predictors are not considered highly correlated, indicated from the various R score values which do not exceed 0.7 hence no multicollinearity issues will be encountered. </w:t>
      </w:r>
      <w:r w:rsidR="00C93501">
        <w:rPr>
          <w:sz w:val="22"/>
          <w:szCs w:val="22"/>
        </w:rPr>
        <w:t xml:space="preserve">However, we can scrutinise some observations such as the negative correlation between </w:t>
      </w:r>
      <w:proofErr w:type="spellStart"/>
      <w:r w:rsidR="00C93501">
        <w:rPr>
          <w:sz w:val="22"/>
          <w:szCs w:val="22"/>
        </w:rPr>
        <w:t>MaxHR</w:t>
      </w:r>
      <w:proofErr w:type="spellEnd"/>
      <w:r w:rsidR="00C93501">
        <w:rPr>
          <w:sz w:val="22"/>
          <w:szCs w:val="22"/>
        </w:rPr>
        <w:t xml:space="preserve"> and </w:t>
      </w:r>
      <w:proofErr w:type="spellStart"/>
      <w:r w:rsidR="00C93501">
        <w:rPr>
          <w:sz w:val="22"/>
          <w:szCs w:val="22"/>
        </w:rPr>
        <w:t>HeartDisease</w:t>
      </w:r>
      <w:proofErr w:type="spellEnd"/>
      <w:r w:rsidR="00C93501">
        <w:rPr>
          <w:sz w:val="22"/>
          <w:szCs w:val="22"/>
        </w:rPr>
        <w:t xml:space="preserve"> with an R score of -0.4. Further analysis through linear regression will be required to help quantify parameter estimations and relationship between predictors and outcome. Furthermore, we can check the null values using </w:t>
      </w:r>
      <w:proofErr w:type="gramStart"/>
      <w:r w:rsidR="00C93501" w:rsidRPr="00C04A6E">
        <w:rPr>
          <w:rFonts w:ascii="Courier New" w:hAnsi="Courier New" w:cs="Courier New"/>
          <w:sz w:val="22"/>
          <w:szCs w:val="22"/>
        </w:rPr>
        <w:t>the .</w:t>
      </w:r>
      <w:proofErr w:type="spellStart"/>
      <w:r w:rsidR="00C93501" w:rsidRPr="00C04A6E">
        <w:rPr>
          <w:rFonts w:ascii="Courier New" w:hAnsi="Courier New" w:cs="Courier New"/>
          <w:sz w:val="22"/>
          <w:szCs w:val="22"/>
        </w:rPr>
        <w:t>isna</w:t>
      </w:r>
      <w:proofErr w:type="spellEnd"/>
      <w:proofErr w:type="gramEnd"/>
      <w:r w:rsidR="00C93501" w:rsidRPr="00C04A6E">
        <w:rPr>
          <w:rFonts w:ascii="Courier New" w:hAnsi="Courier New" w:cs="Courier New"/>
          <w:sz w:val="22"/>
          <w:szCs w:val="22"/>
        </w:rPr>
        <w:t>().sum()</w:t>
      </w:r>
      <w:r w:rsidR="00C93501">
        <w:rPr>
          <w:sz w:val="22"/>
          <w:szCs w:val="22"/>
        </w:rPr>
        <w:t xml:space="preserve"> command, as we see in appendix 1.4 that there are no null values. Checking duplicate values as seen in appendix 1.5, we can first use </w:t>
      </w:r>
      <w:proofErr w:type="gramStart"/>
      <w:r w:rsidR="00C93501" w:rsidRPr="00C04A6E">
        <w:rPr>
          <w:rFonts w:ascii="Courier New" w:hAnsi="Courier New" w:cs="Courier New"/>
          <w:sz w:val="22"/>
          <w:szCs w:val="22"/>
        </w:rPr>
        <w:t>the .</w:t>
      </w:r>
      <w:proofErr w:type="spellStart"/>
      <w:r w:rsidR="00C93501" w:rsidRPr="00C04A6E">
        <w:rPr>
          <w:rFonts w:ascii="Courier New" w:hAnsi="Courier New" w:cs="Courier New"/>
          <w:sz w:val="22"/>
          <w:szCs w:val="22"/>
        </w:rPr>
        <w:t>drop</w:t>
      </w:r>
      <w:proofErr w:type="gramEnd"/>
      <w:r w:rsidR="00C93501" w:rsidRPr="00C04A6E">
        <w:rPr>
          <w:rFonts w:ascii="Courier New" w:hAnsi="Courier New" w:cs="Courier New"/>
          <w:sz w:val="22"/>
          <w:szCs w:val="22"/>
        </w:rPr>
        <w:t>_duplicates</w:t>
      </w:r>
      <w:proofErr w:type="spellEnd"/>
      <w:r w:rsidR="00C93501" w:rsidRPr="00C04A6E">
        <w:rPr>
          <w:rFonts w:ascii="Courier New" w:hAnsi="Courier New" w:cs="Courier New"/>
          <w:sz w:val="22"/>
          <w:szCs w:val="22"/>
        </w:rPr>
        <w:t>()</w:t>
      </w:r>
      <w:r w:rsidR="00C93501">
        <w:rPr>
          <w:sz w:val="22"/>
          <w:szCs w:val="22"/>
        </w:rPr>
        <w:t xml:space="preserve"> command then confirm if there was any duplicate values by checking the shape of the dataset. We confirm that there are no duplicate values here. </w:t>
      </w:r>
    </w:p>
    <w:p w14:paraId="4B64785E" w14:textId="77777777" w:rsidR="00C93501" w:rsidRDefault="00C93501" w:rsidP="00F76030">
      <w:pPr>
        <w:spacing w:line="276" w:lineRule="auto"/>
        <w:jc w:val="both"/>
        <w:rPr>
          <w:sz w:val="22"/>
          <w:szCs w:val="22"/>
        </w:rPr>
      </w:pPr>
    </w:p>
    <w:p w14:paraId="518E911F" w14:textId="7CE03D65" w:rsidR="00C04A6E" w:rsidRDefault="006243D1" w:rsidP="00F76030">
      <w:pPr>
        <w:spacing w:line="276" w:lineRule="auto"/>
        <w:jc w:val="both"/>
        <w:rPr>
          <w:sz w:val="22"/>
          <w:szCs w:val="22"/>
        </w:rPr>
      </w:pPr>
      <w:r>
        <w:rPr>
          <w:sz w:val="22"/>
          <w:szCs w:val="22"/>
        </w:rPr>
        <w:t xml:space="preserve">Data transformation will be necessary in some of the features we are working with as models can only work with numerical values. It is necessary to </w:t>
      </w:r>
      <w:r w:rsidR="00C04A6E">
        <w:rPr>
          <w:sz w:val="22"/>
          <w:szCs w:val="22"/>
        </w:rPr>
        <w:t>convert</w:t>
      </w:r>
      <w:r>
        <w:rPr>
          <w:sz w:val="22"/>
          <w:szCs w:val="22"/>
        </w:rPr>
        <w:t xml:space="preserve"> the categorical values of the features into numerical values. When building and testing our models in stage 2 and 3 of the </w:t>
      </w:r>
      <w:proofErr w:type="gramStart"/>
      <w:r>
        <w:rPr>
          <w:sz w:val="22"/>
          <w:szCs w:val="22"/>
        </w:rPr>
        <w:t>project</w:t>
      </w:r>
      <w:proofErr w:type="gramEnd"/>
      <w:r>
        <w:rPr>
          <w:sz w:val="22"/>
          <w:szCs w:val="22"/>
        </w:rPr>
        <w:t xml:space="preserve">, incorporating all the variables will be fruitful in obtaining a well performing model. In appendix </w:t>
      </w:r>
      <w:r w:rsidR="00400E66">
        <w:rPr>
          <w:sz w:val="22"/>
          <w:szCs w:val="22"/>
        </w:rPr>
        <w:t>1.6</w:t>
      </w:r>
      <w:r>
        <w:rPr>
          <w:sz w:val="22"/>
          <w:szCs w:val="22"/>
        </w:rPr>
        <w:t>, we observe how encoding these categorical features is</w:t>
      </w:r>
      <w:r w:rsidR="00400E66">
        <w:rPr>
          <w:sz w:val="22"/>
          <w:szCs w:val="22"/>
        </w:rPr>
        <w:t xml:space="preserve"> performed</w:t>
      </w:r>
      <w:r>
        <w:rPr>
          <w:sz w:val="22"/>
          <w:szCs w:val="22"/>
        </w:rPr>
        <w:t xml:space="preserve">. </w:t>
      </w:r>
      <w:r w:rsidR="00C04A6E">
        <w:rPr>
          <w:sz w:val="22"/>
          <w:szCs w:val="22"/>
        </w:rPr>
        <w:t xml:space="preserve">This process is done by first identifying the categorical features in the dataset, then encoding the variables as dummies. This means that the variables take on values of 0 or 1 to represent the presence or absence of a particular characteristic or attribute. The dataset presents more variables such as the different types of </w:t>
      </w:r>
      <w:proofErr w:type="spellStart"/>
      <w:r w:rsidR="00C04A6E">
        <w:rPr>
          <w:sz w:val="22"/>
          <w:szCs w:val="22"/>
        </w:rPr>
        <w:t>ChestPaintType</w:t>
      </w:r>
      <w:proofErr w:type="spellEnd"/>
      <w:r w:rsidR="00C04A6E">
        <w:rPr>
          <w:sz w:val="22"/>
          <w:szCs w:val="22"/>
        </w:rPr>
        <w:t xml:space="preserve"> and </w:t>
      </w:r>
      <w:proofErr w:type="spellStart"/>
      <w:r w:rsidR="00C04A6E">
        <w:rPr>
          <w:sz w:val="22"/>
          <w:szCs w:val="22"/>
        </w:rPr>
        <w:t>ST_Slope</w:t>
      </w:r>
      <w:proofErr w:type="spellEnd"/>
      <w:r w:rsidR="00C04A6E">
        <w:rPr>
          <w:sz w:val="22"/>
          <w:szCs w:val="22"/>
        </w:rPr>
        <w:t xml:space="preserve"> types with either 0 or 1 as the values. We may also need to transform </w:t>
      </w:r>
      <w:proofErr w:type="spellStart"/>
      <w:r w:rsidR="00C04A6E">
        <w:rPr>
          <w:sz w:val="22"/>
          <w:szCs w:val="22"/>
        </w:rPr>
        <w:t>RestingBP</w:t>
      </w:r>
      <w:proofErr w:type="spellEnd"/>
      <w:r w:rsidR="00C04A6E">
        <w:rPr>
          <w:sz w:val="22"/>
          <w:szCs w:val="22"/>
        </w:rPr>
        <w:t xml:space="preserve">, Cholesterol and </w:t>
      </w:r>
      <w:proofErr w:type="spellStart"/>
      <w:r w:rsidR="00C04A6E">
        <w:rPr>
          <w:sz w:val="22"/>
          <w:szCs w:val="22"/>
        </w:rPr>
        <w:t>MaxHR</w:t>
      </w:r>
      <w:proofErr w:type="spellEnd"/>
      <w:r w:rsidR="00C04A6E">
        <w:rPr>
          <w:sz w:val="22"/>
          <w:szCs w:val="22"/>
        </w:rPr>
        <w:t xml:space="preserve"> to 1 or 2 decimal place</w:t>
      </w:r>
      <w:r w:rsidR="00901BC6">
        <w:rPr>
          <w:sz w:val="22"/>
          <w:szCs w:val="22"/>
        </w:rPr>
        <w:t xml:space="preserve">s so we can ensure consistency and accuracy in the analysis of the data. Omitting this can cause skewness or inaccuracies due to rounding errors especially when working with coefficients during modelling using regression. </w:t>
      </w:r>
    </w:p>
    <w:p w14:paraId="48E1AF25" w14:textId="77777777" w:rsidR="00901BC6" w:rsidRDefault="00901BC6" w:rsidP="00C93501">
      <w:pPr>
        <w:spacing w:line="276" w:lineRule="auto"/>
        <w:rPr>
          <w:sz w:val="22"/>
          <w:szCs w:val="22"/>
        </w:rPr>
      </w:pPr>
    </w:p>
    <w:p w14:paraId="4F5473D9" w14:textId="49F14B47" w:rsidR="002E486F" w:rsidRPr="002E486F" w:rsidRDefault="004224EA" w:rsidP="00C93501">
      <w:pPr>
        <w:spacing w:line="276" w:lineRule="auto"/>
        <w:rPr>
          <w:b/>
          <w:bCs/>
          <w:sz w:val="22"/>
          <w:szCs w:val="22"/>
        </w:rPr>
      </w:pPr>
      <w:r w:rsidRPr="002E486F">
        <w:rPr>
          <w:b/>
          <w:bCs/>
          <w:sz w:val="22"/>
          <w:szCs w:val="22"/>
        </w:rPr>
        <w:lastRenderedPageBreak/>
        <w:t>Reference</w:t>
      </w:r>
    </w:p>
    <w:p w14:paraId="412B8696" w14:textId="00CF75A2" w:rsidR="007733A5" w:rsidRDefault="007733A5" w:rsidP="00C93501">
      <w:pPr>
        <w:spacing w:line="276" w:lineRule="auto"/>
        <w:rPr>
          <w:color w:val="000000" w:themeColor="text1"/>
          <w:sz w:val="22"/>
          <w:szCs w:val="22"/>
          <w:shd w:val="clear" w:color="auto" w:fill="F7F7F8"/>
        </w:rPr>
      </w:pPr>
      <w:r w:rsidRPr="007733A5">
        <w:rPr>
          <w:color w:val="000000" w:themeColor="text1"/>
          <w:sz w:val="22"/>
          <w:szCs w:val="22"/>
          <w:shd w:val="clear" w:color="auto" w:fill="F7F7F8"/>
        </w:rPr>
        <w:t xml:space="preserve">Ale, T. B. M. (2020). Cardiovascular diseases EDA + </w:t>
      </w:r>
      <w:proofErr w:type="spellStart"/>
      <w:r w:rsidRPr="007733A5">
        <w:rPr>
          <w:color w:val="000000" w:themeColor="text1"/>
          <w:sz w:val="22"/>
          <w:szCs w:val="22"/>
          <w:shd w:val="clear" w:color="auto" w:fill="F7F7F8"/>
        </w:rPr>
        <w:t>Modeling</w:t>
      </w:r>
      <w:proofErr w:type="spellEnd"/>
      <w:r w:rsidRPr="007733A5">
        <w:rPr>
          <w:color w:val="000000" w:themeColor="text1"/>
          <w:sz w:val="22"/>
          <w:szCs w:val="22"/>
          <w:shd w:val="clear" w:color="auto" w:fill="F7F7F8"/>
        </w:rPr>
        <w:t xml:space="preserve">. Kaggle. Retrieved May 5, 2023, from </w:t>
      </w:r>
      <w:hyperlink r:id="rId11" w:history="1">
        <w:r w:rsidRPr="003D1D12">
          <w:rPr>
            <w:rStyle w:val="Hyperlink"/>
            <w:sz w:val="22"/>
            <w:szCs w:val="22"/>
            <w:shd w:val="clear" w:color="auto" w:fill="F7F7F8"/>
          </w:rPr>
          <w:t>https://www.kaggle.com/code/aletbm/cardiovascular-diseases-eda-modeling</w:t>
        </w:r>
      </w:hyperlink>
      <w:r>
        <w:rPr>
          <w:color w:val="000000" w:themeColor="text1"/>
          <w:sz w:val="22"/>
          <w:szCs w:val="22"/>
          <w:shd w:val="clear" w:color="auto" w:fill="F7F7F8"/>
        </w:rPr>
        <w:t xml:space="preserve"> </w:t>
      </w:r>
    </w:p>
    <w:p w14:paraId="79930A4D" w14:textId="77777777" w:rsidR="007733A5" w:rsidRDefault="007733A5" w:rsidP="00C93501">
      <w:pPr>
        <w:spacing w:line="276" w:lineRule="auto"/>
        <w:rPr>
          <w:color w:val="000000" w:themeColor="text1"/>
          <w:sz w:val="22"/>
          <w:szCs w:val="22"/>
          <w:shd w:val="clear" w:color="auto" w:fill="F7F7F8"/>
        </w:rPr>
      </w:pPr>
    </w:p>
    <w:p w14:paraId="27BF32A8" w14:textId="3DD6EEC6" w:rsidR="002E486F" w:rsidRDefault="002E486F" w:rsidP="00C93501">
      <w:pPr>
        <w:spacing w:line="276" w:lineRule="auto"/>
        <w:rPr>
          <w:color w:val="000000" w:themeColor="text1"/>
          <w:sz w:val="22"/>
          <w:szCs w:val="22"/>
          <w:shd w:val="clear" w:color="auto" w:fill="F7F7F8"/>
        </w:rPr>
      </w:pPr>
      <w:proofErr w:type="spellStart"/>
      <w:r w:rsidRPr="002E486F">
        <w:rPr>
          <w:color w:val="000000" w:themeColor="text1"/>
          <w:sz w:val="22"/>
          <w:szCs w:val="22"/>
          <w:shd w:val="clear" w:color="auto" w:fill="F7F7F8"/>
        </w:rPr>
        <w:t>Asgari</w:t>
      </w:r>
      <w:proofErr w:type="spellEnd"/>
      <w:r w:rsidRPr="002E486F">
        <w:rPr>
          <w:color w:val="000000" w:themeColor="text1"/>
          <w:sz w:val="22"/>
          <w:szCs w:val="22"/>
          <w:shd w:val="clear" w:color="auto" w:fill="F7F7F8"/>
        </w:rPr>
        <w:t xml:space="preserve">, S., </w:t>
      </w:r>
      <w:proofErr w:type="spellStart"/>
      <w:r w:rsidRPr="002E486F">
        <w:rPr>
          <w:color w:val="000000" w:themeColor="text1"/>
          <w:sz w:val="22"/>
          <w:szCs w:val="22"/>
          <w:shd w:val="clear" w:color="auto" w:fill="F7F7F8"/>
        </w:rPr>
        <w:t>Ghaemmaghami</w:t>
      </w:r>
      <w:proofErr w:type="spellEnd"/>
      <w:r w:rsidRPr="002E486F">
        <w:rPr>
          <w:color w:val="000000" w:themeColor="text1"/>
          <w:sz w:val="22"/>
          <w:szCs w:val="22"/>
          <w:shd w:val="clear" w:color="auto" w:fill="F7F7F8"/>
        </w:rPr>
        <w:t xml:space="preserve">, Z., &amp; </w:t>
      </w:r>
      <w:proofErr w:type="spellStart"/>
      <w:r w:rsidRPr="002E486F">
        <w:rPr>
          <w:color w:val="000000" w:themeColor="text1"/>
          <w:sz w:val="22"/>
          <w:szCs w:val="22"/>
          <w:shd w:val="clear" w:color="auto" w:fill="F7F7F8"/>
        </w:rPr>
        <w:t>Mohammadzadeh</w:t>
      </w:r>
      <w:proofErr w:type="spellEnd"/>
      <w:r w:rsidRPr="002E486F">
        <w:rPr>
          <w:color w:val="000000" w:themeColor="text1"/>
          <w:sz w:val="22"/>
          <w:szCs w:val="22"/>
          <w:shd w:val="clear" w:color="auto" w:fill="F7F7F8"/>
        </w:rPr>
        <w:t xml:space="preserve">, N. (2020). Machine learning-based prediction of heart failure readmission or death: Implications of choosing the right algorithm and feature selection. Journal of Cardiac Failure, 26(12), 1016-1019. </w:t>
      </w:r>
      <w:proofErr w:type="spellStart"/>
      <w:r w:rsidRPr="002E486F">
        <w:rPr>
          <w:color w:val="000000" w:themeColor="text1"/>
          <w:sz w:val="22"/>
          <w:szCs w:val="22"/>
          <w:shd w:val="clear" w:color="auto" w:fill="F7F7F8"/>
        </w:rPr>
        <w:t>doi</w:t>
      </w:r>
      <w:proofErr w:type="spellEnd"/>
      <w:r w:rsidRPr="002E486F">
        <w:rPr>
          <w:color w:val="000000" w:themeColor="text1"/>
          <w:sz w:val="22"/>
          <w:szCs w:val="22"/>
          <w:shd w:val="clear" w:color="auto" w:fill="F7F7F8"/>
        </w:rPr>
        <w:t>: 10.1016/j.cardfail.2020.07.011</w:t>
      </w:r>
    </w:p>
    <w:p w14:paraId="748893BD" w14:textId="77777777" w:rsidR="002E486F" w:rsidRDefault="002E486F" w:rsidP="00C93501">
      <w:pPr>
        <w:spacing w:line="276" w:lineRule="auto"/>
        <w:rPr>
          <w:color w:val="000000" w:themeColor="text1"/>
          <w:sz w:val="22"/>
          <w:szCs w:val="22"/>
          <w:shd w:val="clear" w:color="auto" w:fill="F7F7F8"/>
        </w:rPr>
      </w:pPr>
    </w:p>
    <w:p w14:paraId="7A32C328" w14:textId="77777777" w:rsidR="002E486F" w:rsidRPr="002E486F" w:rsidRDefault="002E486F" w:rsidP="00C93501">
      <w:pPr>
        <w:spacing w:line="276" w:lineRule="auto"/>
        <w:rPr>
          <w:rStyle w:val="textlayer--absolute"/>
          <w:color w:val="000000" w:themeColor="text1"/>
          <w:sz w:val="22"/>
          <w:szCs w:val="22"/>
        </w:rPr>
      </w:pPr>
      <w:r w:rsidRPr="002E486F">
        <w:rPr>
          <w:rStyle w:val="textlayer--absolute"/>
          <w:color w:val="000000" w:themeColor="text1"/>
          <w:sz w:val="22"/>
          <w:szCs w:val="22"/>
        </w:rPr>
        <w:t xml:space="preserve">David W. Aha &amp; Dennis </w:t>
      </w:r>
      <w:proofErr w:type="spellStart"/>
      <w:r w:rsidRPr="002E486F">
        <w:rPr>
          <w:rStyle w:val="textlayer--absolute"/>
          <w:color w:val="000000" w:themeColor="text1"/>
          <w:sz w:val="22"/>
          <w:szCs w:val="22"/>
        </w:rPr>
        <w:t>Kibler</w:t>
      </w:r>
      <w:proofErr w:type="spellEnd"/>
      <w:r w:rsidRPr="002E486F">
        <w:rPr>
          <w:rStyle w:val="textlayer--absolute"/>
          <w:color w:val="000000" w:themeColor="text1"/>
          <w:sz w:val="22"/>
          <w:szCs w:val="22"/>
        </w:rPr>
        <w:t>. "Instance-based prediction of heart-disease presence with the</w:t>
      </w:r>
      <w:r w:rsidRPr="002E486F">
        <w:rPr>
          <w:color w:val="000000" w:themeColor="text1"/>
          <w:sz w:val="22"/>
          <w:szCs w:val="22"/>
        </w:rPr>
        <w:br/>
      </w:r>
      <w:r w:rsidRPr="002E486F">
        <w:rPr>
          <w:rStyle w:val="textlayer--absolute"/>
          <w:color w:val="000000" w:themeColor="text1"/>
          <w:sz w:val="22"/>
          <w:szCs w:val="22"/>
        </w:rPr>
        <w:t>Cleveland database."</w:t>
      </w:r>
    </w:p>
    <w:p w14:paraId="6A2DB24F" w14:textId="77777777" w:rsidR="002E486F" w:rsidRPr="002E486F" w:rsidRDefault="002E486F" w:rsidP="00C93501">
      <w:pPr>
        <w:spacing w:line="276" w:lineRule="auto"/>
        <w:rPr>
          <w:color w:val="000000" w:themeColor="text1"/>
          <w:sz w:val="22"/>
          <w:szCs w:val="22"/>
        </w:rPr>
      </w:pPr>
    </w:p>
    <w:p w14:paraId="761E633A" w14:textId="77777777" w:rsidR="002E486F" w:rsidRPr="002E486F" w:rsidRDefault="002E486F" w:rsidP="00C93501">
      <w:pPr>
        <w:spacing w:line="276" w:lineRule="auto"/>
        <w:rPr>
          <w:rStyle w:val="textlayer--absolute"/>
          <w:color w:val="000000" w:themeColor="text1"/>
          <w:sz w:val="22"/>
          <w:szCs w:val="22"/>
        </w:rPr>
      </w:pPr>
      <w:proofErr w:type="spellStart"/>
      <w:r w:rsidRPr="002E486F">
        <w:rPr>
          <w:rStyle w:val="textlayer--absolute"/>
          <w:color w:val="000000" w:themeColor="text1"/>
          <w:sz w:val="22"/>
          <w:szCs w:val="22"/>
        </w:rPr>
        <w:t>Detrano</w:t>
      </w:r>
      <w:proofErr w:type="spellEnd"/>
      <w:r w:rsidRPr="002E486F">
        <w:rPr>
          <w:rStyle w:val="textlayer--absolute"/>
          <w:color w:val="000000" w:themeColor="text1"/>
          <w:sz w:val="22"/>
          <w:szCs w:val="22"/>
        </w:rPr>
        <w:t xml:space="preserve">, R., </w:t>
      </w:r>
      <w:proofErr w:type="spellStart"/>
      <w:r w:rsidRPr="002E486F">
        <w:rPr>
          <w:rStyle w:val="textlayer--absolute"/>
          <w:color w:val="000000" w:themeColor="text1"/>
          <w:sz w:val="22"/>
          <w:szCs w:val="22"/>
        </w:rPr>
        <w:t>Janosi</w:t>
      </w:r>
      <w:proofErr w:type="spellEnd"/>
      <w:r w:rsidRPr="002E486F">
        <w:rPr>
          <w:rStyle w:val="textlayer--absolute"/>
          <w:color w:val="000000" w:themeColor="text1"/>
          <w:sz w:val="22"/>
          <w:szCs w:val="22"/>
        </w:rPr>
        <w:t xml:space="preserve">, A., </w:t>
      </w:r>
      <w:proofErr w:type="spellStart"/>
      <w:r w:rsidRPr="002E486F">
        <w:rPr>
          <w:rStyle w:val="textlayer--absolute"/>
          <w:color w:val="000000" w:themeColor="text1"/>
          <w:sz w:val="22"/>
          <w:szCs w:val="22"/>
        </w:rPr>
        <w:t>Steinbrunn</w:t>
      </w:r>
      <w:proofErr w:type="spellEnd"/>
      <w:r w:rsidRPr="002E486F">
        <w:rPr>
          <w:rStyle w:val="textlayer--absolute"/>
          <w:color w:val="000000" w:themeColor="text1"/>
          <w:sz w:val="22"/>
          <w:szCs w:val="22"/>
        </w:rPr>
        <w:t xml:space="preserve">, W., </w:t>
      </w:r>
      <w:proofErr w:type="spellStart"/>
      <w:r w:rsidRPr="002E486F">
        <w:rPr>
          <w:rStyle w:val="textlayer--absolute"/>
          <w:color w:val="000000" w:themeColor="text1"/>
          <w:sz w:val="22"/>
          <w:szCs w:val="22"/>
        </w:rPr>
        <w:t>Pfisterer</w:t>
      </w:r>
      <w:proofErr w:type="spellEnd"/>
      <w:r w:rsidRPr="002E486F">
        <w:rPr>
          <w:rStyle w:val="textlayer--absolute"/>
          <w:color w:val="000000" w:themeColor="text1"/>
          <w:sz w:val="22"/>
          <w:szCs w:val="22"/>
        </w:rPr>
        <w:t>, M., Schmid, J., Sandhu, S., Guppy, K., Lee, S., &amp;</w:t>
      </w:r>
      <w:r w:rsidRPr="002E486F">
        <w:rPr>
          <w:color w:val="000000" w:themeColor="text1"/>
          <w:sz w:val="22"/>
          <w:szCs w:val="22"/>
        </w:rPr>
        <w:br/>
      </w:r>
      <w:proofErr w:type="spellStart"/>
      <w:r w:rsidRPr="002E486F">
        <w:rPr>
          <w:rStyle w:val="textlayer--absolute"/>
          <w:color w:val="000000" w:themeColor="text1"/>
          <w:sz w:val="22"/>
          <w:szCs w:val="22"/>
        </w:rPr>
        <w:t>Froelicher</w:t>
      </w:r>
      <w:proofErr w:type="spellEnd"/>
      <w:r w:rsidRPr="002E486F">
        <w:rPr>
          <w:rStyle w:val="textlayer--absolute"/>
          <w:color w:val="000000" w:themeColor="text1"/>
          <w:sz w:val="22"/>
          <w:szCs w:val="22"/>
        </w:rPr>
        <w:t>, V. (1989). International application of a new probability algorithm for the diagnosis of</w:t>
      </w:r>
      <w:r w:rsidRPr="002E486F">
        <w:rPr>
          <w:color w:val="000000" w:themeColor="text1"/>
          <w:sz w:val="22"/>
          <w:szCs w:val="22"/>
        </w:rPr>
        <w:br/>
      </w:r>
      <w:r w:rsidRPr="002E486F">
        <w:rPr>
          <w:rStyle w:val="textlayer--absolute"/>
          <w:color w:val="000000" w:themeColor="text1"/>
          <w:sz w:val="22"/>
          <w:szCs w:val="22"/>
        </w:rPr>
        <w:t>coronary artery disease. American Journal of Cardiology, 64,304--310.</w:t>
      </w:r>
    </w:p>
    <w:p w14:paraId="32B7A040" w14:textId="77777777" w:rsidR="002E486F" w:rsidRPr="002E486F" w:rsidRDefault="002E486F" w:rsidP="00C93501">
      <w:pPr>
        <w:spacing w:line="276" w:lineRule="auto"/>
        <w:rPr>
          <w:color w:val="000000" w:themeColor="text1"/>
          <w:sz w:val="22"/>
          <w:szCs w:val="22"/>
        </w:rPr>
      </w:pPr>
      <w:r w:rsidRPr="002E486F">
        <w:rPr>
          <w:color w:val="000000" w:themeColor="text1"/>
          <w:sz w:val="22"/>
          <w:szCs w:val="22"/>
        </w:rPr>
        <w:br/>
      </w:r>
      <w:proofErr w:type="spellStart"/>
      <w:r w:rsidRPr="002E486F">
        <w:rPr>
          <w:rStyle w:val="textlayer--absolute"/>
          <w:color w:val="000000" w:themeColor="text1"/>
          <w:sz w:val="22"/>
          <w:szCs w:val="22"/>
        </w:rPr>
        <w:t>Gennari</w:t>
      </w:r>
      <w:proofErr w:type="spellEnd"/>
      <w:r w:rsidRPr="002E486F">
        <w:rPr>
          <w:rStyle w:val="textlayer--absolute"/>
          <w:color w:val="000000" w:themeColor="text1"/>
          <w:sz w:val="22"/>
          <w:szCs w:val="22"/>
        </w:rPr>
        <w:t>, J.H., Langley, P, &amp; Fisher, D. (1989). Models of incremental concept formation. Artificial</w:t>
      </w:r>
      <w:r w:rsidRPr="002E486F">
        <w:rPr>
          <w:color w:val="000000" w:themeColor="text1"/>
          <w:sz w:val="22"/>
          <w:szCs w:val="22"/>
        </w:rPr>
        <w:br/>
      </w:r>
      <w:r w:rsidRPr="002E486F">
        <w:rPr>
          <w:rStyle w:val="textlayer--absolute"/>
          <w:color w:val="000000" w:themeColor="text1"/>
          <w:sz w:val="22"/>
          <w:szCs w:val="22"/>
        </w:rPr>
        <w:t>Intelligence, 40, 11--61.</w:t>
      </w:r>
    </w:p>
    <w:p w14:paraId="26A384E3" w14:textId="77777777" w:rsidR="002E486F" w:rsidRDefault="002E486F" w:rsidP="00C93501">
      <w:pPr>
        <w:spacing w:line="276" w:lineRule="auto"/>
        <w:rPr>
          <w:color w:val="000000" w:themeColor="text1"/>
          <w:sz w:val="22"/>
          <w:szCs w:val="22"/>
          <w:shd w:val="clear" w:color="auto" w:fill="F7F7F8"/>
        </w:rPr>
      </w:pPr>
    </w:p>
    <w:p w14:paraId="525CF10F" w14:textId="2A65CB83" w:rsidR="007733A5" w:rsidRDefault="007733A5" w:rsidP="00C93501">
      <w:pPr>
        <w:spacing w:line="276" w:lineRule="auto"/>
        <w:rPr>
          <w:color w:val="000000" w:themeColor="text1"/>
          <w:sz w:val="22"/>
          <w:szCs w:val="22"/>
          <w:shd w:val="clear" w:color="auto" w:fill="F7F7F8"/>
        </w:rPr>
      </w:pPr>
      <w:r w:rsidRPr="007733A5">
        <w:rPr>
          <w:color w:val="000000" w:themeColor="text1"/>
          <w:sz w:val="22"/>
          <w:szCs w:val="22"/>
          <w:shd w:val="clear" w:color="auto" w:fill="F7F7F8"/>
        </w:rPr>
        <w:t xml:space="preserve">Jain, A. (2019, April 25). Exploratory Data Analysis on Heart Disease UCI Data Set. Towards Data Science. </w:t>
      </w:r>
      <w:hyperlink r:id="rId12" w:history="1">
        <w:r w:rsidRPr="003D1D12">
          <w:rPr>
            <w:rStyle w:val="Hyperlink"/>
            <w:sz w:val="22"/>
            <w:szCs w:val="22"/>
            <w:shd w:val="clear" w:color="auto" w:fill="F7F7F8"/>
          </w:rPr>
          <w:t>https://towardsdatascience.com/exploratory-data-analysis-on-heart-disease-uci-data-set-ae129e47b323</w:t>
        </w:r>
      </w:hyperlink>
    </w:p>
    <w:p w14:paraId="43F4ED10" w14:textId="77777777" w:rsidR="007733A5" w:rsidRDefault="007733A5" w:rsidP="00C93501">
      <w:pPr>
        <w:spacing w:line="276" w:lineRule="auto"/>
        <w:rPr>
          <w:rStyle w:val="Hyperlink"/>
          <w:color w:val="000000" w:themeColor="text1"/>
          <w:sz w:val="22"/>
          <w:szCs w:val="22"/>
          <w:bdr w:val="single" w:sz="2" w:space="0" w:color="D9D9E3" w:frame="1"/>
        </w:rPr>
      </w:pPr>
    </w:p>
    <w:p w14:paraId="487790CB" w14:textId="671EBF0C" w:rsidR="007733A5" w:rsidRPr="002E486F" w:rsidRDefault="007733A5" w:rsidP="00C93501">
      <w:pPr>
        <w:spacing w:line="276" w:lineRule="auto"/>
        <w:rPr>
          <w:color w:val="000000" w:themeColor="text1"/>
          <w:sz w:val="22"/>
          <w:szCs w:val="22"/>
        </w:rPr>
      </w:pPr>
      <w:r w:rsidRPr="007733A5">
        <w:rPr>
          <w:color w:val="000000" w:themeColor="text1"/>
          <w:sz w:val="22"/>
          <w:szCs w:val="22"/>
        </w:rPr>
        <w:t xml:space="preserve">Miguel, F. Z. (2021). Heart Failure Prediction: Classification Models. Kaggle. Retrieved May 5, 2023, from </w:t>
      </w:r>
      <w:hyperlink r:id="rId13" w:history="1">
        <w:r w:rsidRPr="003D1D12">
          <w:rPr>
            <w:rStyle w:val="Hyperlink"/>
            <w:sz w:val="22"/>
            <w:szCs w:val="22"/>
          </w:rPr>
          <w:t>https://www.kaggle.com/code/miguelfzzz/heart-failure-prediction-classification-models</w:t>
        </w:r>
      </w:hyperlink>
      <w:r>
        <w:rPr>
          <w:color w:val="000000" w:themeColor="text1"/>
          <w:sz w:val="22"/>
          <w:szCs w:val="22"/>
        </w:rPr>
        <w:t xml:space="preserve"> </w:t>
      </w:r>
    </w:p>
    <w:p w14:paraId="4279526C" w14:textId="77777777" w:rsidR="002E486F" w:rsidRPr="002E486F" w:rsidRDefault="002E486F" w:rsidP="00C93501">
      <w:pPr>
        <w:spacing w:line="276" w:lineRule="auto"/>
        <w:rPr>
          <w:color w:val="000000" w:themeColor="text1"/>
          <w:sz w:val="22"/>
          <w:szCs w:val="22"/>
          <w:shd w:val="clear" w:color="auto" w:fill="F7F7F8"/>
        </w:rPr>
      </w:pPr>
    </w:p>
    <w:p w14:paraId="42E69A52" w14:textId="499B2612" w:rsidR="002E486F" w:rsidRPr="002E486F" w:rsidRDefault="002E486F" w:rsidP="00C93501">
      <w:pPr>
        <w:spacing w:line="276" w:lineRule="auto"/>
        <w:rPr>
          <w:color w:val="000000" w:themeColor="text1"/>
          <w:sz w:val="22"/>
          <w:szCs w:val="22"/>
        </w:rPr>
      </w:pPr>
      <w:r w:rsidRPr="002E486F">
        <w:rPr>
          <w:color w:val="000000" w:themeColor="text1"/>
          <w:sz w:val="22"/>
          <w:szCs w:val="22"/>
          <w:shd w:val="clear" w:color="auto" w:fill="F7F7F8"/>
        </w:rPr>
        <w:t xml:space="preserve">Smith, Y. (2019, March 15). What are the symptoms of heart disease in men? Medical News Today. </w:t>
      </w:r>
      <w:hyperlink r:id="rId14" w:tgtFrame="_new" w:history="1">
        <w:r w:rsidRPr="002E486F">
          <w:rPr>
            <w:rStyle w:val="Hyperlink"/>
            <w:color w:val="000000" w:themeColor="text1"/>
            <w:sz w:val="22"/>
            <w:szCs w:val="22"/>
            <w:bdr w:val="single" w:sz="2" w:space="0" w:color="D9D9E3" w:frame="1"/>
          </w:rPr>
          <w:t>https://www.medicalnewstoday.com/articles/237191</w:t>
        </w:r>
      </w:hyperlink>
    </w:p>
    <w:p w14:paraId="46A9C049" w14:textId="3D06A384" w:rsidR="002E486F" w:rsidRDefault="002E486F" w:rsidP="00C93501">
      <w:pPr>
        <w:spacing w:line="276" w:lineRule="auto"/>
        <w:rPr>
          <w:color w:val="000000" w:themeColor="text1"/>
          <w:sz w:val="22"/>
          <w:szCs w:val="22"/>
        </w:rPr>
      </w:pPr>
    </w:p>
    <w:p w14:paraId="6966396B" w14:textId="2BECBEF8" w:rsidR="007733A5" w:rsidRDefault="007733A5" w:rsidP="00C93501">
      <w:pPr>
        <w:spacing w:line="276" w:lineRule="auto"/>
        <w:rPr>
          <w:color w:val="000000" w:themeColor="text1"/>
          <w:sz w:val="22"/>
          <w:szCs w:val="22"/>
        </w:rPr>
      </w:pPr>
      <w:proofErr w:type="spellStart"/>
      <w:r w:rsidRPr="007733A5">
        <w:rPr>
          <w:color w:val="000000" w:themeColor="text1"/>
          <w:sz w:val="22"/>
          <w:szCs w:val="22"/>
        </w:rPr>
        <w:t>Wasef</w:t>
      </w:r>
      <w:proofErr w:type="spellEnd"/>
      <w:r w:rsidRPr="007733A5">
        <w:rPr>
          <w:color w:val="000000" w:themeColor="text1"/>
          <w:sz w:val="22"/>
          <w:szCs w:val="22"/>
        </w:rPr>
        <w:t xml:space="preserve">, M. (2021). Heart Disease EDA with ML. Kaggle. Retrieved May 5, 2023, from </w:t>
      </w:r>
      <w:hyperlink r:id="rId15" w:history="1">
        <w:r w:rsidRPr="003D1D12">
          <w:rPr>
            <w:rStyle w:val="Hyperlink"/>
            <w:sz w:val="22"/>
            <w:szCs w:val="22"/>
          </w:rPr>
          <w:t>https://www.kaggle.com/code/mohamedwasef/heart-disease-eda-with-ml</w:t>
        </w:r>
      </w:hyperlink>
      <w:r>
        <w:rPr>
          <w:color w:val="000000" w:themeColor="text1"/>
          <w:sz w:val="22"/>
          <w:szCs w:val="22"/>
        </w:rPr>
        <w:t xml:space="preserve"> </w:t>
      </w:r>
    </w:p>
    <w:p w14:paraId="3DA03D52" w14:textId="77777777" w:rsidR="007733A5" w:rsidRPr="002E486F" w:rsidRDefault="007733A5" w:rsidP="00C93501">
      <w:pPr>
        <w:spacing w:line="276" w:lineRule="auto"/>
        <w:rPr>
          <w:color w:val="000000" w:themeColor="text1"/>
          <w:sz w:val="22"/>
          <w:szCs w:val="22"/>
        </w:rPr>
      </w:pPr>
    </w:p>
    <w:p w14:paraId="3DB7A754" w14:textId="30FBC03F" w:rsidR="002E486F" w:rsidRPr="002E486F" w:rsidRDefault="002E486F" w:rsidP="00C93501">
      <w:pPr>
        <w:spacing w:line="276" w:lineRule="auto"/>
        <w:rPr>
          <w:color w:val="000000" w:themeColor="text1"/>
          <w:sz w:val="22"/>
          <w:szCs w:val="22"/>
        </w:rPr>
      </w:pPr>
      <w:r w:rsidRPr="002E486F">
        <w:rPr>
          <w:color w:val="000000" w:themeColor="text1"/>
          <w:sz w:val="22"/>
          <w:szCs w:val="22"/>
          <w:shd w:val="clear" w:color="auto" w:fill="F7F7F8"/>
        </w:rPr>
        <w:t xml:space="preserve">World Health Organization. (n.d.). Cardiovascular diseases. Retrieved May 3, 2023, from </w:t>
      </w:r>
      <w:hyperlink r:id="rId16" w:anchor="tab=tab_1" w:tgtFrame="_new" w:history="1">
        <w:r w:rsidRPr="002E486F">
          <w:rPr>
            <w:rStyle w:val="Hyperlink"/>
            <w:color w:val="000000" w:themeColor="text1"/>
            <w:sz w:val="22"/>
            <w:szCs w:val="22"/>
            <w:bdr w:val="single" w:sz="2" w:space="0" w:color="D9D9E3" w:frame="1"/>
          </w:rPr>
          <w:t>https://www.who.int/health-topics/cardiovascular-diseases#tab=tab_1</w:t>
        </w:r>
      </w:hyperlink>
    </w:p>
    <w:p w14:paraId="084442CA" w14:textId="77777777" w:rsidR="002E486F" w:rsidRDefault="002E486F">
      <w:pPr>
        <w:rPr>
          <w:sz w:val="21"/>
          <w:szCs w:val="21"/>
        </w:rPr>
      </w:pPr>
    </w:p>
    <w:p w14:paraId="57CBF1A1" w14:textId="77777777" w:rsidR="00C93501" w:rsidRDefault="00C93501">
      <w:pPr>
        <w:rPr>
          <w:sz w:val="21"/>
          <w:szCs w:val="21"/>
        </w:rPr>
      </w:pPr>
    </w:p>
    <w:p w14:paraId="443B6CFB" w14:textId="77777777" w:rsidR="00C93501" w:rsidRDefault="00C93501">
      <w:pPr>
        <w:rPr>
          <w:sz w:val="21"/>
          <w:szCs w:val="21"/>
        </w:rPr>
      </w:pPr>
    </w:p>
    <w:p w14:paraId="7E7989F8" w14:textId="77777777" w:rsidR="00C93501" w:rsidRDefault="00C93501">
      <w:pPr>
        <w:rPr>
          <w:sz w:val="21"/>
          <w:szCs w:val="21"/>
        </w:rPr>
      </w:pPr>
    </w:p>
    <w:p w14:paraId="2E6C795B" w14:textId="77777777" w:rsidR="00C93501" w:rsidRDefault="00C93501">
      <w:pPr>
        <w:rPr>
          <w:sz w:val="21"/>
          <w:szCs w:val="21"/>
        </w:rPr>
      </w:pPr>
    </w:p>
    <w:p w14:paraId="300A097F" w14:textId="77777777" w:rsidR="00C93501" w:rsidRDefault="00C93501">
      <w:pPr>
        <w:rPr>
          <w:sz w:val="21"/>
          <w:szCs w:val="21"/>
        </w:rPr>
      </w:pPr>
    </w:p>
    <w:p w14:paraId="08AA76E2" w14:textId="77777777" w:rsidR="00C93501" w:rsidRDefault="00C93501">
      <w:pPr>
        <w:rPr>
          <w:sz w:val="21"/>
          <w:szCs w:val="21"/>
        </w:rPr>
      </w:pPr>
    </w:p>
    <w:p w14:paraId="17515DE1" w14:textId="77777777" w:rsidR="00C93501" w:rsidRDefault="00C93501">
      <w:pPr>
        <w:rPr>
          <w:sz w:val="21"/>
          <w:szCs w:val="21"/>
        </w:rPr>
      </w:pPr>
    </w:p>
    <w:p w14:paraId="21D7D9BC" w14:textId="77777777" w:rsidR="00C93501" w:rsidRDefault="00C93501">
      <w:pPr>
        <w:rPr>
          <w:sz w:val="21"/>
          <w:szCs w:val="21"/>
        </w:rPr>
      </w:pPr>
    </w:p>
    <w:p w14:paraId="5F027F25" w14:textId="77777777" w:rsidR="00C93501" w:rsidRDefault="00C93501">
      <w:pPr>
        <w:rPr>
          <w:sz w:val="21"/>
          <w:szCs w:val="21"/>
        </w:rPr>
      </w:pPr>
    </w:p>
    <w:p w14:paraId="5D324730" w14:textId="77777777" w:rsidR="00C93501" w:rsidRDefault="00C93501">
      <w:pPr>
        <w:rPr>
          <w:sz w:val="21"/>
          <w:szCs w:val="21"/>
        </w:rPr>
      </w:pPr>
    </w:p>
    <w:p w14:paraId="3363FFBC" w14:textId="77777777" w:rsidR="00C93501" w:rsidRDefault="00C93501">
      <w:pPr>
        <w:rPr>
          <w:sz w:val="21"/>
          <w:szCs w:val="21"/>
        </w:rPr>
      </w:pPr>
    </w:p>
    <w:p w14:paraId="7DC5F3D5" w14:textId="77777777" w:rsidR="00C93501" w:rsidRDefault="00C93501">
      <w:pPr>
        <w:rPr>
          <w:sz w:val="21"/>
          <w:szCs w:val="21"/>
        </w:rPr>
      </w:pPr>
    </w:p>
    <w:p w14:paraId="556EA3CA" w14:textId="77777777" w:rsidR="00C93501" w:rsidRDefault="00C93501">
      <w:pPr>
        <w:rPr>
          <w:sz w:val="21"/>
          <w:szCs w:val="21"/>
        </w:rPr>
      </w:pPr>
    </w:p>
    <w:p w14:paraId="43A7CB2D" w14:textId="77777777" w:rsidR="00C93501" w:rsidRDefault="00C93501">
      <w:pPr>
        <w:rPr>
          <w:sz w:val="21"/>
          <w:szCs w:val="21"/>
        </w:rPr>
      </w:pPr>
    </w:p>
    <w:p w14:paraId="4D1ACCB9" w14:textId="77777777" w:rsidR="00C93501" w:rsidRDefault="00C93501">
      <w:pPr>
        <w:rPr>
          <w:sz w:val="21"/>
          <w:szCs w:val="21"/>
        </w:rPr>
      </w:pPr>
    </w:p>
    <w:p w14:paraId="650DB659" w14:textId="77777777" w:rsidR="00C93501" w:rsidRDefault="00C93501">
      <w:pPr>
        <w:rPr>
          <w:sz w:val="21"/>
          <w:szCs w:val="21"/>
        </w:rPr>
      </w:pPr>
    </w:p>
    <w:p w14:paraId="3734EB57" w14:textId="77777777" w:rsidR="00E91634" w:rsidRDefault="00E91634" w:rsidP="006E30BC">
      <w:pPr>
        <w:spacing w:line="276" w:lineRule="auto"/>
        <w:rPr>
          <w:sz w:val="21"/>
          <w:szCs w:val="21"/>
        </w:rPr>
      </w:pPr>
    </w:p>
    <w:p w14:paraId="48D910FD" w14:textId="749FF2DD" w:rsidR="00C93501" w:rsidRDefault="00C93501" w:rsidP="006E30BC">
      <w:pPr>
        <w:spacing w:line="276" w:lineRule="auto"/>
        <w:rPr>
          <w:b/>
          <w:bCs/>
          <w:sz w:val="22"/>
          <w:szCs w:val="22"/>
        </w:rPr>
      </w:pPr>
      <w:r>
        <w:rPr>
          <w:b/>
          <w:bCs/>
          <w:sz w:val="22"/>
          <w:szCs w:val="22"/>
        </w:rPr>
        <w:t>Appendix</w:t>
      </w:r>
    </w:p>
    <w:p w14:paraId="384BA3C7" w14:textId="71163523" w:rsidR="00C32B40" w:rsidRDefault="00C32B40" w:rsidP="006E30BC">
      <w:pPr>
        <w:spacing w:line="276" w:lineRule="auto"/>
        <w:rPr>
          <w:b/>
          <w:bCs/>
          <w:sz w:val="22"/>
          <w:szCs w:val="22"/>
        </w:rPr>
      </w:pPr>
      <w:r>
        <w:rPr>
          <w:b/>
          <w:bCs/>
          <w:sz w:val="22"/>
          <w:szCs w:val="22"/>
        </w:rPr>
        <w:t>1.1:</w:t>
      </w:r>
      <w:r w:rsidR="001772F5">
        <w:rPr>
          <w:b/>
          <w:bCs/>
          <w:sz w:val="22"/>
          <w:szCs w:val="22"/>
        </w:rPr>
        <w:t xml:space="preserve"> Reading the data in </w:t>
      </w:r>
      <w:proofErr w:type="spellStart"/>
      <w:r w:rsidR="001772F5">
        <w:rPr>
          <w:b/>
          <w:bCs/>
          <w:sz w:val="22"/>
          <w:szCs w:val="22"/>
        </w:rPr>
        <w:t>Jupyter</w:t>
      </w:r>
      <w:proofErr w:type="spellEnd"/>
      <w:r w:rsidR="001772F5">
        <w:rPr>
          <w:b/>
          <w:bCs/>
          <w:sz w:val="22"/>
          <w:szCs w:val="22"/>
        </w:rPr>
        <w:t xml:space="preserve"> Notebook </w:t>
      </w:r>
    </w:p>
    <w:p w14:paraId="6F306BD7" w14:textId="7AD766DA" w:rsidR="001772F5" w:rsidRDefault="001772F5">
      <w:pPr>
        <w:rPr>
          <w:sz w:val="21"/>
          <w:szCs w:val="21"/>
        </w:rPr>
      </w:pPr>
      <w:r>
        <w:rPr>
          <w:noProof/>
          <w:sz w:val="21"/>
          <w:szCs w:val="21"/>
          <w14:ligatures w14:val="standardContextual"/>
        </w:rPr>
        <w:drawing>
          <wp:inline distT="0" distB="0" distL="0" distR="0" wp14:anchorId="3491B760" wp14:editId="231CB3E4">
            <wp:extent cx="4280483" cy="2749639"/>
            <wp:effectExtent l="0" t="0" r="0" b="0"/>
            <wp:docPr id="121183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32305" name="Picture 12118323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5967" cy="2772433"/>
                    </a:xfrm>
                    <a:prstGeom prst="rect">
                      <a:avLst/>
                    </a:prstGeom>
                  </pic:spPr>
                </pic:pic>
              </a:graphicData>
            </a:graphic>
          </wp:inline>
        </w:drawing>
      </w:r>
    </w:p>
    <w:p w14:paraId="41A851A4" w14:textId="77777777" w:rsidR="001772F5" w:rsidRDefault="001772F5">
      <w:pPr>
        <w:rPr>
          <w:sz w:val="21"/>
          <w:szCs w:val="21"/>
        </w:rPr>
      </w:pPr>
    </w:p>
    <w:p w14:paraId="14AE6C53" w14:textId="47973919" w:rsidR="001772F5" w:rsidRPr="006E30BC" w:rsidRDefault="001772F5">
      <w:pPr>
        <w:rPr>
          <w:b/>
          <w:bCs/>
          <w:sz w:val="21"/>
          <w:szCs w:val="21"/>
        </w:rPr>
      </w:pPr>
      <w:r w:rsidRPr="006E30BC">
        <w:rPr>
          <w:b/>
          <w:bCs/>
          <w:sz w:val="21"/>
          <w:szCs w:val="21"/>
        </w:rPr>
        <w:t xml:space="preserve">1.2: Numerical and </w:t>
      </w:r>
      <w:proofErr w:type="spellStart"/>
      <w:r w:rsidRPr="006E30BC">
        <w:rPr>
          <w:b/>
          <w:bCs/>
          <w:sz w:val="21"/>
          <w:szCs w:val="21"/>
        </w:rPr>
        <w:t>Catagorical</w:t>
      </w:r>
      <w:proofErr w:type="spellEnd"/>
      <w:r w:rsidRPr="006E30BC">
        <w:rPr>
          <w:b/>
          <w:bCs/>
          <w:sz w:val="21"/>
          <w:szCs w:val="21"/>
        </w:rPr>
        <w:t xml:space="preserve"> predictors in heart dataset</w:t>
      </w:r>
    </w:p>
    <w:p w14:paraId="46BDF4BF" w14:textId="3A7C9DAB" w:rsidR="001772F5" w:rsidRDefault="001772F5">
      <w:pPr>
        <w:rPr>
          <w:sz w:val="21"/>
          <w:szCs w:val="21"/>
        </w:rPr>
      </w:pPr>
      <w:r>
        <w:rPr>
          <w:noProof/>
          <w:sz w:val="21"/>
          <w:szCs w:val="21"/>
          <w14:ligatures w14:val="standardContextual"/>
        </w:rPr>
        <w:drawing>
          <wp:inline distT="0" distB="0" distL="0" distR="0" wp14:anchorId="59B98E20" wp14:editId="15E5CEE8">
            <wp:extent cx="4293961" cy="1886755"/>
            <wp:effectExtent l="0" t="0" r="0" b="5715"/>
            <wp:docPr id="238535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35211" name="Picture 2385352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7223" cy="1901370"/>
                    </a:xfrm>
                    <a:prstGeom prst="rect">
                      <a:avLst/>
                    </a:prstGeom>
                  </pic:spPr>
                </pic:pic>
              </a:graphicData>
            </a:graphic>
          </wp:inline>
        </w:drawing>
      </w:r>
    </w:p>
    <w:p w14:paraId="16E3F721" w14:textId="77777777" w:rsidR="001772F5" w:rsidRDefault="001772F5">
      <w:pPr>
        <w:rPr>
          <w:sz w:val="21"/>
          <w:szCs w:val="21"/>
        </w:rPr>
      </w:pPr>
    </w:p>
    <w:p w14:paraId="581554A3" w14:textId="77777777" w:rsidR="006E30BC" w:rsidRDefault="006E30BC">
      <w:pPr>
        <w:rPr>
          <w:sz w:val="21"/>
          <w:szCs w:val="21"/>
        </w:rPr>
      </w:pPr>
    </w:p>
    <w:p w14:paraId="17EE9B55" w14:textId="77777777" w:rsidR="006E30BC" w:rsidRDefault="006E30BC">
      <w:pPr>
        <w:rPr>
          <w:sz w:val="21"/>
          <w:szCs w:val="21"/>
        </w:rPr>
      </w:pPr>
    </w:p>
    <w:p w14:paraId="542E9BAA" w14:textId="77777777" w:rsidR="006E30BC" w:rsidRDefault="006E30BC">
      <w:pPr>
        <w:rPr>
          <w:sz w:val="21"/>
          <w:szCs w:val="21"/>
        </w:rPr>
      </w:pPr>
    </w:p>
    <w:p w14:paraId="524E0C61" w14:textId="77777777" w:rsidR="006E30BC" w:rsidRDefault="006E30BC">
      <w:pPr>
        <w:rPr>
          <w:sz w:val="21"/>
          <w:szCs w:val="21"/>
        </w:rPr>
      </w:pPr>
    </w:p>
    <w:p w14:paraId="3531A6F3" w14:textId="77777777" w:rsidR="006E30BC" w:rsidRDefault="006E30BC">
      <w:pPr>
        <w:rPr>
          <w:sz w:val="21"/>
          <w:szCs w:val="21"/>
        </w:rPr>
      </w:pPr>
    </w:p>
    <w:p w14:paraId="10538930" w14:textId="77777777" w:rsidR="006E30BC" w:rsidRDefault="006E30BC">
      <w:pPr>
        <w:rPr>
          <w:sz w:val="21"/>
          <w:szCs w:val="21"/>
        </w:rPr>
      </w:pPr>
    </w:p>
    <w:p w14:paraId="1AB81F47" w14:textId="77777777" w:rsidR="006E30BC" w:rsidRDefault="006E30BC">
      <w:pPr>
        <w:rPr>
          <w:sz w:val="21"/>
          <w:szCs w:val="21"/>
        </w:rPr>
      </w:pPr>
    </w:p>
    <w:p w14:paraId="73FA9A38" w14:textId="77777777" w:rsidR="006E30BC" w:rsidRDefault="006E30BC">
      <w:pPr>
        <w:rPr>
          <w:sz w:val="21"/>
          <w:szCs w:val="21"/>
        </w:rPr>
      </w:pPr>
    </w:p>
    <w:p w14:paraId="53A6E4F3" w14:textId="77777777" w:rsidR="00E91634" w:rsidRDefault="00E91634">
      <w:pPr>
        <w:rPr>
          <w:b/>
          <w:bCs/>
          <w:sz w:val="21"/>
          <w:szCs w:val="21"/>
        </w:rPr>
      </w:pPr>
    </w:p>
    <w:p w14:paraId="4B18D7D5" w14:textId="77777777" w:rsidR="00E91634" w:rsidRDefault="00E91634">
      <w:pPr>
        <w:rPr>
          <w:b/>
          <w:bCs/>
          <w:sz w:val="21"/>
          <w:szCs w:val="21"/>
        </w:rPr>
      </w:pPr>
    </w:p>
    <w:p w14:paraId="1360CBE1" w14:textId="77777777" w:rsidR="00E57C7A" w:rsidRDefault="00E57C7A">
      <w:pPr>
        <w:rPr>
          <w:b/>
          <w:bCs/>
          <w:sz w:val="21"/>
          <w:szCs w:val="21"/>
        </w:rPr>
      </w:pPr>
    </w:p>
    <w:p w14:paraId="01226C9D" w14:textId="77777777" w:rsidR="00E57C7A" w:rsidRDefault="00E57C7A">
      <w:pPr>
        <w:rPr>
          <w:b/>
          <w:bCs/>
          <w:sz w:val="21"/>
          <w:szCs w:val="21"/>
        </w:rPr>
      </w:pPr>
    </w:p>
    <w:p w14:paraId="38803E96" w14:textId="77777777" w:rsidR="00E57C7A" w:rsidRDefault="00E57C7A">
      <w:pPr>
        <w:rPr>
          <w:b/>
          <w:bCs/>
          <w:sz w:val="21"/>
          <w:szCs w:val="21"/>
        </w:rPr>
      </w:pPr>
    </w:p>
    <w:p w14:paraId="7E24DB62" w14:textId="77777777" w:rsidR="00E57C7A" w:rsidRDefault="00E57C7A">
      <w:pPr>
        <w:rPr>
          <w:b/>
          <w:bCs/>
          <w:sz w:val="21"/>
          <w:szCs w:val="21"/>
        </w:rPr>
      </w:pPr>
    </w:p>
    <w:p w14:paraId="32FED72D" w14:textId="77777777" w:rsidR="00E57C7A" w:rsidRDefault="00E57C7A">
      <w:pPr>
        <w:rPr>
          <w:b/>
          <w:bCs/>
          <w:sz w:val="21"/>
          <w:szCs w:val="21"/>
        </w:rPr>
      </w:pPr>
    </w:p>
    <w:p w14:paraId="6D35DC6A" w14:textId="77777777" w:rsidR="00E57C7A" w:rsidRDefault="00E57C7A">
      <w:pPr>
        <w:rPr>
          <w:b/>
          <w:bCs/>
          <w:sz w:val="21"/>
          <w:szCs w:val="21"/>
        </w:rPr>
      </w:pPr>
    </w:p>
    <w:p w14:paraId="63A03C9B" w14:textId="77777777" w:rsidR="00E57C7A" w:rsidRDefault="00E57C7A">
      <w:pPr>
        <w:rPr>
          <w:b/>
          <w:bCs/>
          <w:sz w:val="21"/>
          <w:szCs w:val="21"/>
        </w:rPr>
      </w:pPr>
    </w:p>
    <w:p w14:paraId="1DA527EF" w14:textId="77777777" w:rsidR="00E57C7A" w:rsidRDefault="00E57C7A">
      <w:pPr>
        <w:rPr>
          <w:b/>
          <w:bCs/>
          <w:sz w:val="21"/>
          <w:szCs w:val="21"/>
        </w:rPr>
      </w:pPr>
    </w:p>
    <w:p w14:paraId="7D650787" w14:textId="77777777" w:rsidR="00E57C7A" w:rsidRDefault="00E57C7A">
      <w:pPr>
        <w:rPr>
          <w:b/>
          <w:bCs/>
          <w:sz w:val="21"/>
          <w:szCs w:val="21"/>
        </w:rPr>
      </w:pPr>
    </w:p>
    <w:p w14:paraId="28DE0B42" w14:textId="77777777" w:rsidR="00E57C7A" w:rsidRDefault="00E57C7A">
      <w:pPr>
        <w:rPr>
          <w:b/>
          <w:bCs/>
          <w:sz w:val="21"/>
          <w:szCs w:val="21"/>
        </w:rPr>
      </w:pPr>
    </w:p>
    <w:p w14:paraId="20B36C01" w14:textId="44AA0F46" w:rsidR="001772F5" w:rsidRPr="006E30BC" w:rsidRDefault="001772F5">
      <w:pPr>
        <w:rPr>
          <w:b/>
          <w:bCs/>
          <w:sz w:val="21"/>
          <w:szCs w:val="21"/>
        </w:rPr>
      </w:pPr>
      <w:r w:rsidRPr="006E30BC">
        <w:rPr>
          <w:b/>
          <w:bCs/>
          <w:sz w:val="21"/>
          <w:szCs w:val="21"/>
        </w:rPr>
        <w:lastRenderedPageBreak/>
        <w:t xml:space="preserve">1.3: </w:t>
      </w:r>
      <w:r w:rsidR="006E30BC" w:rsidRPr="006E30BC">
        <w:rPr>
          <w:b/>
          <w:bCs/>
          <w:sz w:val="21"/>
          <w:szCs w:val="21"/>
        </w:rPr>
        <w:t>Correlation matrix of all the numerical variables</w:t>
      </w:r>
    </w:p>
    <w:p w14:paraId="3EC87B0B" w14:textId="74DEC66C" w:rsidR="006E30BC" w:rsidRDefault="006E30BC">
      <w:pPr>
        <w:rPr>
          <w:sz w:val="21"/>
          <w:szCs w:val="21"/>
        </w:rPr>
      </w:pPr>
      <w:r>
        <w:rPr>
          <w:noProof/>
          <w:sz w:val="21"/>
          <w:szCs w:val="21"/>
          <w14:ligatures w14:val="standardContextual"/>
        </w:rPr>
        <w:drawing>
          <wp:inline distT="0" distB="0" distL="0" distR="0" wp14:anchorId="216F17E5" wp14:editId="555914C9">
            <wp:extent cx="4359499" cy="2199552"/>
            <wp:effectExtent l="0" t="0" r="0" b="0"/>
            <wp:docPr id="192835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5519" name="Picture 1928355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06052" cy="2223040"/>
                    </a:xfrm>
                    <a:prstGeom prst="rect">
                      <a:avLst/>
                    </a:prstGeom>
                  </pic:spPr>
                </pic:pic>
              </a:graphicData>
            </a:graphic>
          </wp:inline>
        </w:drawing>
      </w:r>
    </w:p>
    <w:p w14:paraId="1C4B12F5" w14:textId="77777777" w:rsidR="00400E66" w:rsidRDefault="00400E66">
      <w:pPr>
        <w:rPr>
          <w:sz w:val="21"/>
          <w:szCs w:val="21"/>
        </w:rPr>
      </w:pPr>
    </w:p>
    <w:p w14:paraId="6714B5CC" w14:textId="2A165B4F" w:rsidR="00400E66" w:rsidRPr="00400E66" w:rsidRDefault="00400E66">
      <w:pPr>
        <w:rPr>
          <w:b/>
          <w:bCs/>
          <w:sz w:val="21"/>
          <w:szCs w:val="21"/>
        </w:rPr>
      </w:pPr>
      <w:r w:rsidRPr="00400E66">
        <w:rPr>
          <w:b/>
          <w:bCs/>
          <w:sz w:val="21"/>
          <w:szCs w:val="21"/>
        </w:rPr>
        <w:t>1.4: Checking for null values</w:t>
      </w:r>
    </w:p>
    <w:p w14:paraId="0BB16871" w14:textId="3F0FC0A7" w:rsidR="00400E66" w:rsidRDefault="00400E66">
      <w:pPr>
        <w:rPr>
          <w:sz w:val="21"/>
          <w:szCs w:val="21"/>
        </w:rPr>
      </w:pPr>
      <w:r>
        <w:rPr>
          <w:noProof/>
          <w:sz w:val="21"/>
          <w:szCs w:val="21"/>
          <w14:ligatures w14:val="standardContextual"/>
        </w:rPr>
        <w:drawing>
          <wp:inline distT="0" distB="0" distL="0" distR="0" wp14:anchorId="5A5E98CA" wp14:editId="4FEB59BA">
            <wp:extent cx="1640831" cy="2247364"/>
            <wp:effectExtent l="0" t="0" r="0" b="635"/>
            <wp:docPr id="1054469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69323" name="Picture 10544693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65738" cy="2281477"/>
                    </a:xfrm>
                    <a:prstGeom prst="rect">
                      <a:avLst/>
                    </a:prstGeom>
                  </pic:spPr>
                </pic:pic>
              </a:graphicData>
            </a:graphic>
          </wp:inline>
        </w:drawing>
      </w:r>
    </w:p>
    <w:p w14:paraId="3576E91B" w14:textId="77777777" w:rsidR="00400E66" w:rsidRDefault="00400E66">
      <w:pPr>
        <w:rPr>
          <w:sz w:val="21"/>
          <w:szCs w:val="21"/>
        </w:rPr>
      </w:pPr>
    </w:p>
    <w:p w14:paraId="0A1F73B9" w14:textId="4BE15B5C" w:rsidR="00400E66" w:rsidRPr="006C73AD" w:rsidRDefault="00400E66">
      <w:pPr>
        <w:rPr>
          <w:b/>
          <w:bCs/>
          <w:sz w:val="21"/>
          <w:szCs w:val="21"/>
        </w:rPr>
      </w:pPr>
      <w:r w:rsidRPr="006C73AD">
        <w:rPr>
          <w:b/>
          <w:bCs/>
          <w:sz w:val="21"/>
          <w:szCs w:val="21"/>
        </w:rPr>
        <w:t>1.5: Checking for duplicate values</w:t>
      </w:r>
    </w:p>
    <w:p w14:paraId="4082EC9C" w14:textId="08D7B689" w:rsidR="00400E66" w:rsidRDefault="00400E66">
      <w:pPr>
        <w:rPr>
          <w:sz w:val="21"/>
          <w:szCs w:val="21"/>
        </w:rPr>
      </w:pPr>
      <w:r>
        <w:rPr>
          <w:noProof/>
          <w:sz w:val="21"/>
          <w:szCs w:val="21"/>
          <w14:ligatures w14:val="standardContextual"/>
        </w:rPr>
        <w:drawing>
          <wp:inline distT="0" distB="0" distL="0" distR="0" wp14:anchorId="5682677B" wp14:editId="2B09998D">
            <wp:extent cx="2660032" cy="2665927"/>
            <wp:effectExtent l="0" t="0" r="0" b="1270"/>
            <wp:docPr id="7377367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36760" name="Picture 7377367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3856" cy="2699826"/>
                    </a:xfrm>
                    <a:prstGeom prst="rect">
                      <a:avLst/>
                    </a:prstGeom>
                  </pic:spPr>
                </pic:pic>
              </a:graphicData>
            </a:graphic>
          </wp:inline>
        </w:drawing>
      </w:r>
    </w:p>
    <w:p w14:paraId="6C06C1E0" w14:textId="77777777" w:rsidR="00400E66" w:rsidRDefault="00400E66">
      <w:pPr>
        <w:rPr>
          <w:sz w:val="21"/>
          <w:szCs w:val="21"/>
        </w:rPr>
      </w:pPr>
    </w:p>
    <w:p w14:paraId="37DC1492" w14:textId="77777777" w:rsidR="00400E66" w:rsidRPr="00400E66" w:rsidRDefault="00400E66">
      <w:pPr>
        <w:rPr>
          <w:b/>
          <w:bCs/>
          <w:sz w:val="21"/>
          <w:szCs w:val="21"/>
        </w:rPr>
      </w:pPr>
    </w:p>
    <w:p w14:paraId="5D09BCAC" w14:textId="7C0206AA" w:rsidR="00400E66" w:rsidRPr="002E486F" w:rsidRDefault="00400E66">
      <w:pPr>
        <w:rPr>
          <w:sz w:val="21"/>
          <w:szCs w:val="21"/>
        </w:rPr>
      </w:pPr>
      <w:r w:rsidRPr="00400E66">
        <w:rPr>
          <w:b/>
          <w:bCs/>
          <w:sz w:val="21"/>
          <w:szCs w:val="21"/>
        </w:rPr>
        <w:lastRenderedPageBreak/>
        <w:t>1.6: Encoding categorical variables to numerical variables</w:t>
      </w:r>
      <w:r>
        <w:rPr>
          <w:sz w:val="21"/>
          <w:szCs w:val="21"/>
        </w:rPr>
        <w:t xml:space="preserve"> </w:t>
      </w:r>
      <w:r>
        <w:rPr>
          <w:noProof/>
          <w:sz w:val="21"/>
          <w:szCs w:val="21"/>
          <w14:ligatures w14:val="standardContextual"/>
        </w:rPr>
        <w:drawing>
          <wp:inline distT="0" distB="0" distL="0" distR="0" wp14:anchorId="74C69826" wp14:editId="5E7F623C">
            <wp:extent cx="4622429" cy="3960253"/>
            <wp:effectExtent l="0" t="0" r="635" b="2540"/>
            <wp:docPr id="19502562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56249" name="Picture 195025624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8089" cy="3990805"/>
                    </a:xfrm>
                    <a:prstGeom prst="rect">
                      <a:avLst/>
                    </a:prstGeom>
                  </pic:spPr>
                </pic:pic>
              </a:graphicData>
            </a:graphic>
          </wp:inline>
        </w:drawing>
      </w:r>
    </w:p>
    <w:sectPr w:rsidR="00400E66" w:rsidRPr="002E486F" w:rsidSect="003D2F3E">
      <w:head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5A901" w14:textId="77777777" w:rsidR="003C78E8" w:rsidRDefault="003C78E8" w:rsidP="00056035">
      <w:r>
        <w:separator/>
      </w:r>
    </w:p>
  </w:endnote>
  <w:endnote w:type="continuationSeparator" w:id="0">
    <w:p w14:paraId="4C801BDA" w14:textId="77777777" w:rsidR="003C78E8" w:rsidRDefault="003C78E8" w:rsidP="00056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8A958" w14:textId="77777777" w:rsidR="003C78E8" w:rsidRDefault="003C78E8" w:rsidP="00056035">
      <w:r>
        <w:separator/>
      </w:r>
    </w:p>
  </w:footnote>
  <w:footnote w:type="continuationSeparator" w:id="0">
    <w:p w14:paraId="6D2D6E7E" w14:textId="77777777" w:rsidR="003C78E8" w:rsidRDefault="003C78E8" w:rsidP="000560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18D62" w14:textId="5469448C" w:rsidR="00056035" w:rsidRDefault="00056035">
    <w:pPr>
      <w:pStyle w:val="Header"/>
    </w:pPr>
    <w:r>
      <w:rPr>
        <w:rFonts w:ascii="Times New Roman" w:hAnsi="Times New Roman" w:cs="Times New Roman"/>
        <w:sz w:val="22"/>
        <w:szCs w:val="22"/>
      </w:rPr>
      <w:t xml:space="preserve">Name: </w:t>
    </w:r>
    <w:proofErr w:type="spellStart"/>
    <w:r>
      <w:rPr>
        <w:rFonts w:ascii="Times New Roman" w:hAnsi="Times New Roman" w:cs="Times New Roman"/>
        <w:sz w:val="22"/>
        <w:szCs w:val="22"/>
      </w:rPr>
      <w:t>Faiyam</w:t>
    </w:r>
    <w:proofErr w:type="spellEnd"/>
    <w:r>
      <w:rPr>
        <w:rFonts w:ascii="Times New Roman" w:hAnsi="Times New Roman" w:cs="Times New Roman"/>
        <w:sz w:val="22"/>
        <w:szCs w:val="22"/>
      </w:rPr>
      <w:t xml:space="preserve"> Islam </w:t>
    </w:r>
    <w:r>
      <w:rPr>
        <w:rFonts w:ascii="Times New Roman" w:hAnsi="Times New Roman" w:cs="Times New Roman"/>
        <w:sz w:val="22"/>
        <w:szCs w:val="22"/>
      </w:rPr>
      <w:tab/>
    </w:r>
    <w:r>
      <w:rPr>
        <w:rFonts w:ascii="Times New Roman" w:hAnsi="Times New Roman" w:cs="Times New Roman"/>
        <w:sz w:val="22"/>
        <w:szCs w:val="22"/>
      </w:rPr>
      <w:tab/>
      <w:t>COMP5310 – Principles of Data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B82A98"/>
    <w:multiLevelType w:val="hybridMultilevel"/>
    <w:tmpl w:val="49083C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86816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CDE"/>
    <w:rsid w:val="00056035"/>
    <w:rsid w:val="000E5519"/>
    <w:rsid w:val="00131A2F"/>
    <w:rsid w:val="00172134"/>
    <w:rsid w:val="001772F5"/>
    <w:rsid w:val="002E486F"/>
    <w:rsid w:val="00306043"/>
    <w:rsid w:val="003164C5"/>
    <w:rsid w:val="00391B3D"/>
    <w:rsid w:val="003C78E8"/>
    <w:rsid w:val="003D2F3E"/>
    <w:rsid w:val="00400E66"/>
    <w:rsid w:val="004224EA"/>
    <w:rsid w:val="0049149C"/>
    <w:rsid w:val="00572A48"/>
    <w:rsid w:val="006243D1"/>
    <w:rsid w:val="006C73AD"/>
    <w:rsid w:val="006E30BC"/>
    <w:rsid w:val="0070219A"/>
    <w:rsid w:val="007733A5"/>
    <w:rsid w:val="007A4FE2"/>
    <w:rsid w:val="00901BC6"/>
    <w:rsid w:val="00A57E92"/>
    <w:rsid w:val="00AD5549"/>
    <w:rsid w:val="00B4471D"/>
    <w:rsid w:val="00B53B5B"/>
    <w:rsid w:val="00BC3DB0"/>
    <w:rsid w:val="00C04A6E"/>
    <w:rsid w:val="00C32B40"/>
    <w:rsid w:val="00C93501"/>
    <w:rsid w:val="00CE41CD"/>
    <w:rsid w:val="00D77A48"/>
    <w:rsid w:val="00D83B07"/>
    <w:rsid w:val="00D83FCE"/>
    <w:rsid w:val="00E06D4B"/>
    <w:rsid w:val="00E14CDE"/>
    <w:rsid w:val="00E57C7A"/>
    <w:rsid w:val="00E91634"/>
    <w:rsid w:val="00EB24E7"/>
    <w:rsid w:val="00F66FCE"/>
    <w:rsid w:val="00F710CA"/>
    <w:rsid w:val="00F7603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084C3"/>
  <w15:chartTrackingRefBased/>
  <w15:docId w15:val="{9344A606-4FAA-904A-8DC8-008BF3BFF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86F"/>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035"/>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HeaderChar">
    <w:name w:val="Header Char"/>
    <w:basedOn w:val="DefaultParagraphFont"/>
    <w:link w:val="Header"/>
    <w:uiPriority w:val="99"/>
    <w:rsid w:val="00056035"/>
  </w:style>
  <w:style w:type="paragraph" w:styleId="Footer">
    <w:name w:val="footer"/>
    <w:basedOn w:val="Normal"/>
    <w:link w:val="FooterChar"/>
    <w:uiPriority w:val="99"/>
    <w:unhideWhenUsed/>
    <w:rsid w:val="00056035"/>
    <w:pPr>
      <w:tabs>
        <w:tab w:val="center" w:pos="4513"/>
        <w:tab w:val="right" w:pos="9026"/>
      </w:tabs>
    </w:pPr>
    <w:rPr>
      <w:rFonts w:asciiTheme="minorHAnsi" w:eastAsiaTheme="minorHAnsi" w:hAnsiTheme="minorHAnsi" w:cstheme="minorBidi"/>
      <w:kern w:val="2"/>
      <w:lang w:eastAsia="en-US"/>
      <w14:ligatures w14:val="standardContextual"/>
    </w:rPr>
  </w:style>
  <w:style w:type="character" w:customStyle="1" w:styleId="FooterChar">
    <w:name w:val="Footer Char"/>
    <w:basedOn w:val="DefaultParagraphFont"/>
    <w:link w:val="Footer"/>
    <w:uiPriority w:val="99"/>
    <w:rsid w:val="00056035"/>
  </w:style>
  <w:style w:type="character" w:styleId="Hyperlink">
    <w:name w:val="Hyperlink"/>
    <w:basedOn w:val="DefaultParagraphFont"/>
    <w:uiPriority w:val="99"/>
    <w:unhideWhenUsed/>
    <w:rsid w:val="004224EA"/>
    <w:rPr>
      <w:color w:val="0000FF"/>
      <w:u w:val="single"/>
    </w:rPr>
  </w:style>
  <w:style w:type="character" w:customStyle="1" w:styleId="textlayer--absolute">
    <w:name w:val="textlayer--absolute"/>
    <w:basedOn w:val="DefaultParagraphFont"/>
    <w:rsid w:val="002E486F"/>
  </w:style>
  <w:style w:type="paragraph" w:styleId="NoSpacing">
    <w:name w:val="No Spacing"/>
    <w:link w:val="NoSpacingChar"/>
    <w:uiPriority w:val="1"/>
    <w:qFormat/>
    <w:rsid w:val="003D2F3E"/>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D2F3E"/>
    <w:rPr>
      <w:rFonts w:eastAsiaTheme="minorEastAsia"/>
      <w:kern w:val="0"/>
      <w:sz w:val="22"/>
      <w:szCs w:val="22"/>
      <w:lang w:val="en-US" w:eastAsia="zh-CN"/>
      <w14:ligatures w14:val="none"/>
    </w:rPr>
  </w:style>
  <w:style w:type="character" w:styleId="UnresolvedMention">
    <w:name w:val="Unresolved Mention"/>
    <w:basedOn w:val="DefaultParagraphFont"/>
    <w:uiPriority w:val="99"/>
    <w:semiHidden/>
    <w:unhideWhenUsed/>
    <w:rsid w:val="00A57E92"/>
    <w:rPr>
      <w:color w:val="605E5C"/>
      <w:shd w:val="clear" w:color="auto" w:fill="E1DFDD"/>
    </w:rPr>
  </w:style>
  <w:style w:type="paragraph" w:styleId="ListParagraph">
    <w:name w:val="List Paragraph"/>
    <w:basedOn w:val="Normal"/>
    <w:uiPriority w:val="34"/>
    <w:qFormat/>
    <w:rsid w:val="00F66FCE"/>
    <w:pPr>
      <w:ind w:left="720"/>
      <w:contextualSpacing/>
    </w:pPr>
  </w:style>
  <w:style w:type="character" w:styleId="FollowedHyperlink">
    <w:name w:val="FollowedHyperlink"/>
    <w:basedOn w:val="DefaultParagraphFont"/>
    <w:uiPriority w:val="99"/>
    <w:semiHidden/>
    <w:unhideWhenUsed/>
    <w:rsid w:val="007A4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988016">
      <w:bodyDiv w:val="1"/>
      <w:marLeft w:val="0"/>
      <w:marRight w:val="0"/>
      <w:marTop w:val="0"/>
      <w:marBottom w:val="0"/>
      <w:divBdr>
        <w:top w:val="none" w:sz="0" w:space="0" w:color="auto"/>
        <w:left w:val="none" w:sz="0" w:space="0" w:color="auto"/>
        <w:bottom w:val="none" w:sz="0" w:space="0" w:color="auto"/>
        <w:right w:val="none" w:sz="0" w:space="0" w:color="auto"/>
      </w:divBdr>
      <w:divsChild>
        <w:div w:id="725374841">
          <w:marLeft w:val="0"/>
          <w:marRight w:val="0"/>
          <w:marTop w:val="0"/>
          <w:marBottom w:val="0"/>
          <w:divBdr>
            <w:top w:val="none" w:sz="0" w:space="0" w:color="auto"/>
            <w:left w:val="none" w:sz="0" w:space="0" w:color="auto"/>
            <w:bottom w:val="none" w:sz="0" w:space="0" w:color="auto"/>
            <w:right w:val="none" w:sz="0" w:space="0" w:color="auto"/>
          </w:divBdr>
          <w:divsChild>
            <w:div w:id="9349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kaggle.com/code/miguelfzzz/heart-failure-prediction-classification-models"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towardsdatascience.com/exploratory-data-analysis-on-heart-disease-uci-data-set-ae129e47b323"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ho.int/health-topics/cardiovascular-disease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ode/aletbm/cardiovascular-diseases-eda-modeli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aggle.com/code/mohamedwasef/heart-disease-eda-with-ml" TargetMode="External"/><Relationship Id="rId23" Type="http://schemas.openxmlformats.org/officeDocument/2006/relationships/header" Target="header1.xml"/><Relationship Id="rId10" Type="http://schemas.openxmlformats.org/officeDocument/2006/relationships/hyperlink" Target="https://archive.ics.uci.edu/ml/machine-learning-databases/heart-diseas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kaggle.com/datasets/fedesoriano/heart-failure-prediction?datasetId=1582403&amp;sortBy=voteCount" TargetMode="External"/><Relationship Id="rId14" Type="http://schemas.openxmlformats.org/officeDocument/2006/relationships/hyperlink" Target="https://www.medicalnewstoday.com/articles/237191"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By Faiyam Islam</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1511</Words>
  <Characters>8618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comp5310 – project Stage 1</vt:lpstr>
    </vt:vector>
  </TitlesOfParts>
  <Company/>
  <LinksUpToDate>false</LinksUpToDate>
  <CharactersWithSpaces>10109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comp5310 – project Stage 1</dc:title>
  <dc:subject>Data Acquisition and Cleaning</dc:subject>
  <dc:creator>Md Faiyam Islam</dc:creator>
  <cp:keywords/>
  <dc:description/>
  <cp:lastModifiedBy>Md Faiyam Islam</cp:lastModifiedBy>
  <cp:revision>3</cp:revision>
  <dcterms:created xsi:type="dcterms:W3CDTF">2023-05-12T23:35:00Z</dcterms:created>
  <dcterms:modified xsi:type="dcterms:W3CDTF">2023-05-12T23:35:00Z</dcterms:modified>
  <cp:category>How can we predict and classify cardiovascular diseases using data analysis?</cp:category>
</cp:coreProperties>
</file>