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B6F" w:rsidRDefault="00A362C3" w:rsidP="00A362C3">
      <w:pPr>
        <w:pStyle w:val="Title"/>
      </w:pPr>
      <w:r>
        <w:t>Chapter 10 Lab</w:t>
      </w:r>
    </w:p>
    <w:p w:rsidR="00A362C3" w:rsidRPr="009367DE" w:rsidRDefault="00A362C3" w:rsidP="00A362C3">
      <w:pPr>
        <w:pStyle w:val="Body1"/>
      </w:pPr>
      <w:r w:rsidRPr="009367DE">
        <w:t>See if you can complete the following tasks:</w:t>
      </w:r>
    </w:p>
    <w:p w:rsidR="00A362C3" w:rsidRPr="009367DE" w:rsidRDefault="00A362C3" w:rsidP="008C1FFE">
      <w:pPr>
        <w:pStyle w:val="ListNumbered"/>
        <w:numPr>
          <w:ilvl w:val="0"/>
          <w:numId w:val="2"/>
        </w:numPr>
      </w:pPr>
      <w:r w:rsidRPr="009367DE">
        <w:t xml:space="preserve">Display a table of processes that includes only the process names, IDs, and whether or not </w:t>
      </w:r>
      <w:proofErr w:type="gramStart"/>
      <w:r w:rsidRPr="009367DE">
        <w:t>they’re</w:t>
      </w:r>
      <w:proofErr w:type="gramEnd"/>
      <w:r w:rsidRPr="009367DE">
        <w:t xml:space="preserve"> responding to Windows (the </w:t>
      </w:r>
      <w:r w:rsidRPr="009367DE">
        <w:rPr>
          <w:rStyle w:val="CodeinText"/>
        </w:rPr>
        <w:t>Responding</w:t>
      </w:r>
      <w:r w:rsidRPr="009367DE">
        <w:t xml:space="preserve"> property has that information). Have the </w:t>
      </w:r>
      <w:proofErr w:type="gramStart"/>
      <w:r w:rsidRPr="009367DE">
        <w:t>table take</w:t>
      </w:r>
      <w:proofErr w:type="gramEnd"/>
      <w:r w:rsidRPr="009367DE">
        <w:t xml:space="preserve"> up as little horizontal room as possible, but don’t allow any information to be truncated.</w:t>
      </w:r>
      <w:r w:rsidR="008C1FFE">
        <w:br/>
      </w:r>
      <w:r w:rsidR="008C1FFE">
        <w:br/>
      </w:r>
      <w:r w:rsidR="008C1FFE" w:rsidRPr="008C1FFE">
        <w:t xml:space="preserve">get-process | format-table </w:t>
      </w:r>
      <w:proofErr w:type="spellStart"/>
      <w:r w:rsidR="008C1FFE" w:rsidRPr="008C1FFE">
        <w:t>Name,ID,Responding</w:t>
      </w:r>
      <w:proofErr w:type="spellEnd"/>
      <w:r w:rsidR="008C1FFE" w:rsidRPr="008C1FFE">
        <w:t xml:space="preserve"> -</w:t>
      </w:r>
      <w:proofErr w:type="spellStart"/>
      <w:r w:rsidR="008C1FFE" w:rsidRPr="008C1FFE">
        <w:t>autosize</w:t>
      </w:r>
      <w:proofErr w:type="spellEnd"/>
      <w:r w:rsidR="008C1FFE" w:rsidRPr="008C1FFE">
        <w:t xml:space="preserve"> -Wrap</w:t>
      </w:r>
      <w:r w:rsidR="008C1FFE">
        <w:br/>
      </w:r>
    </w:p>
    <w:p w:rsidR="00A362C3" w:rsidRPr="009367DE" w:rsidRDefault="00A362C3" w:rsidP="008C1FFE">
      <w:pPr>
        <w:pStyle w:val="ListNumbered"/>
        <w:numPr>
          <w:ilvl w:val="0"/>
          <w:numId w:val="2"/>
        </w:numPr>
      </w:pPr>
      <w:r w:rsidRPr="009367DE">
        <w:t xml:space="preserve">Display a table of processes that includes the process names and IDs. </w:t>
      </w:r>
      <w:proofErr w:type="gramStart"/>
      <w:r w:rsidRPr="009367DE">
        <w:t>Also</w:t>
      </w:r>
      <w:proofErr w:type="gramEnd"/>
      <w:r w:rsidRPr="009367DE">
        <w:t xml:space="preserve"> include columns for virtual and physical memory usage, expressing those values in megabytes (MB).</w:t>
      </w:r>
      <w:r w:rsidR="008C1FFE">
        <w:br/>
      </w:r>
      <w:r w:rsidR="008C1FFE">
        <w:br/>
      </w:r>
      <w:r w:rsidR="008C1FFE">
        <w:t xml:space="preserve">get-process | format-table </w:t>
      </w:r>
      <w:proofErr w:type="spellStart"/>
      <w:r w:rsidR="008C1FFE">
        <w:t>Name,ID</w:t>
      </w:r>
      <w:proofErr w:type="spellEnd"/>
      <w:r w:rsidR="008C1FFE">
        <w:t>,@{l='</w:t>
      </w:r>
      <w:proofErr w:type="spellStart"/>
      <w:r w:rsidR="008C1FFE">
        <w:t>VirtualMB</w:t>
      </w:r>
      <w:proofErr w:type="spellEnd"/>
      <w:r w:rsidR="008C1FFE">
        <w:t>';e={$_.</w:t>
      </w:r>
      <w:proofErr w:type="spellStart"/>
      <w:r w:rsidR="008C1FFE">
        <w:t>vm</w:t>
      </w:r>
      <w:proofErr w:type="spellEnd"/>
      <w:r w:rsidR="008C1FFE">
        <w:t>/1mb}},</w:t>
      </w:r>
      <w:r w:rsidR="002D2DD5">
        <w:br/>
      </w:r>
      <w:r w:rsidR="008C1FFE">
        <w:t>@{l='</w:t>
      </w:r>
      <w:proofErr w:type="spellStart"/>
      <w:r w:rsidR="008C1FFE">
        <w:t>PhysicalMB</w:t>
      </w:r>
      <w:proofErr w:type="spellEnd"/>
      <w:r w:rsidR="008C1FFE">
        <w:t>';e={$_.</w:t>
      </w:r>
      <w:proofErr w:type="spellStart"/>
      <w:r w:rsidR="008C1FFE">
        <w:t>workingset</w:t>
      </w:r>
      <w:proofErr w:type="spellEnd"/>
      <w:r w:rsidR="008C1FFE">
        <w:t>/1MB}} -</w:t>
      </w:r>
      <w:proofErr w:type="spellStart"/>
      <w:r w:rsidR="008C1FFE">
        <w:t>autosize</w:t>
      </w:r>
      <w:proofErr w:type="spellEnd"/>
      <w:r w:rsidR="008C1FFE">
        <w:br/>
      </w:r>
    </w:p>
    <w:p w:rsidR="00A362C3" w:rsidRPr="009367DE" w:rsidRDefault="00A362C3" w:rsidP="002D2DD5">
      <w:pPr>
        <w:pStyle w:val="ListNumbered"/>
        <w:numPr>
          <w:ilvl w:val="0"/>
          <w:numId w:val="2"/>
        </w:numPr>
      </w:pPr>
      <w:r w:rsidRPr="009367DE">
        <w:t xml:space="preserve">Use </w:t>
      </w:r>
      <w:r w:rsidRPr="009367DE">
        <w:rPr>
          <w:rStyle w:val="CodeinText"/>
        </w:rPr>
        <w:t>Get-</w:t>
      </w:r>
      <w:proofErr w:type="spellStart"/>
      <w:r w:rsidRPr="009367DE">
        <w:rPr>
          <w:rStyle w:val="CodeinText"/>
        </w:rPr>
        <w:t>EventLog</w:t>
      </w:r>
      <w:proofErr w:type="spellEnd"/>
      <w:r w:rsidRPr="009367DE">
        <w:t xml:space="preserve"> to display a list of available event logs. (Hint: </w:t>
      </w:r>
      <w:proofErr w:type="gramStart"/>
      <w:r w:rsidRPr="009367DE">
        <w:t>you’ll</w:t>
      </w:r>
      <w:proofErr w:type="gramEnd"/>
      <w:r w:rsidRPr="009367DE">
        <w:t xml:space="preserve"> need to read the help to learn the correct parameter to accomplish that.) Format the output as a table that includes, in this order, the log display </w:t>
      </w:r>
      <w:proofErr w:type="gramStart"/>
      <w:r w:rsidRPr="009367DE">
        <w:t>name</w:t>
      </w:r>
      <w:proofErr w:type="gramEnd"/>
      <w:r w:rsidRPr="009367DE">
        <w:t xml:space="preserve"> and the retention period. The column headers must be “</w:t>
      </w:r>
      <w:proofErr w:type="spellStart"/>
      <w:r w:rsidRPr="009367DE">
        <w:t>LogName</w:t>
      </w:r>
      <w:proofErr w:type="spellEnd"/>
      <w:r w:rsidRPr="009367DE">
        <w:t>” and “</w:t>
      </w:r>
      <w:proofErr w:type="spellStart"/>
      <w:r w:rsidRPr="009367DE">
        <w:t>RetDays</w:t>
      </w:r>
      <w:proofErr w:type="spellEnd"/>
      <w:r w:rsidRPr="009367DE">
        <w:t>.”</w:t>
      </w:r>
      <w:r w:rsidR="008C1FFE">
        <w:br/>
      </w:r>
      <w:r w:rsidR="008C1FFE">
        <w:br/>
      </w:r>
      <w:r w:rsidR="002D2DD5">
        <w:t>Get-</w:t>
      </w:r>
      <w:proofErr w:type="spellStart"/>
      <w:r w:rsidR="002D2DD5">
        <w:t>EventLog</w:t>
      </w:r>
      <w:proofErr w:type="spellEnd"/>
      <w:r w:rsidR="002D2DD5">
        <w:t xml:space="preserve"> -List | Format-Table @{l='LogName';e={$_.LogDisplayname}},</w:t>
      </w:r>
      <w:r w:rsidR="002D2DD5">
        <w:br/>
      </w:r>
      <w:r w:rsidR="002D2DD5">
        <w:t>@{l='</w:t>
      </w:r>
      <w:proofErr w:type="spellStart"/>
      <w:r w:rsidR="002D2DD5">
        <w:t>RetDays</w:t>
      </w:r>
      <w:proofErr w:type="spellEnd"/>
      <w:r w:rsidR="002D2DD5">
        <w:t>';e={$_.</w:t>
      </w:r>
      <w:proofErr w:type="spellStart"/>
      <w:r w:rsidR="002D2DD5">
        <w:t>MinimumRetentionDays</w:t>
      </w:r>
      <w:proofErr w:type="spellEnd"/>
      <w:r w:rsidR="002D2DD5">
        <w:t>}} -</w:t>
      </w:r>
      <w:proofErr w:type="spellStart"/>
      <w:r w:rsidR="002D2DD5">
        <w:t>autosize</w:t>
      </w:r>
      <w:proofErr w:type="spellEnd"/>
      <w:r w:rsidR="008C1FFE">
        <w:br/>
      </w:r>
    </w:p>
    <w:p w:rsidR="00A362C3" w:rsidRPr="009367DE" w:rsidRDefault="00A362C3" w:rsidP="00043A39">
      <w:pPr>
        <w:pStyle w:val="ListNumbered"/>
        <w:numPr>
          <w:ilvl w:val="0"/>
          <w:numId w:val="2"/>
        </w:numPr>
      </w:pPr>
      <w:r w:rsidRPr="009367DE">
        <w:t xml:space="preserve">Display a list of services so that a separate table </w:t>
      </w:r>
      <w:proofErr w:type="gramStart"/>
      <w:r w:rsidRPr="009367DE">
        <w:t>is displayed</w:t>
      </w:r>
      <w:proofErr w:type="gramEnd"/>
      <w:r w:rsidRPr="009367DE">
        <w:t xml:space="preserve"> for services that are started and services that are stopped. Services that </w:t>
      </w:r>
      <w:proofErr w:type="gramStart"/>
      <w:r w:rsidRPr="009367DE">
        <w:t>are started</w:t>
      </w:r>
      <w:proofErr w:type="gramEnd"/>
      <w:r w:rsidRPr="009367DE">
        <w:t xml:space="preserve"> should be displayed first. (Hint: </w:t>
      </w:r>
      <w:proofErr w:type="gramStart"/>
      <w:r w:rsidRPr="009367DE">
        <w:t>you’ll</w:t>
      </w:r>
      <w:proofErr w:type="gramEnd"/>
      <w:r w:rsidRPr="009367DE">
        <w:t xml:space="preserve"> use a </w:t>
      </w:r>
      <w:r w:rsidRPr="009367DE">
        <w:rPr>
          <w:rStyle w:val="CodeinText"/>
        </w:rPr>
        <w:t>-</w:t>
      </w:r>
      <w:proofErr w:type="spellStart"/>
      <w:r w:rsidRPr="009367DE">
        <w:rPr>
          <w:rStyle w:val="CodeinText"/>
        </w:rPr>
        <w:t>groupBy</w:t>
      </w:r>
      <w:proofErr w:type="spellEnd"/>
      <w:r w:rsidRPr="009367DE">
        <w:t xml:space="preserve"> parameter).</w:t>
      </w:r>
      <w:r w:rsidR="008C1FFE">
        <w:br/>
      </w:r>
      <w:r w:rsidR="008C1FFE">
        <w:br/>
      </w:r>
      <w:r w:rsidR="00043A39" w:rsidRPr="00043A39">
        <w:t>Get-Service | sort Status -descending | format-table -</w:t>
      </w:r>
      <w:proofErr w:type="spellStart"/>
      <w:r w:rsidR="00043A39" w:rsidRPr="00043A39">
        <w:t>GroupBy</w:t>
      </w:r>
      <w:proofErr w:type="spellEnd"/>
      <w:r w:rsidR="00043A39" w:rsidRPr="00043A39">
        <w:t xml:space="preserve"> Status</w:t>
      </w:r>
      <w:bookmarkStart w:id="0" w:name="_GoBack"/>
      <w:bookmarkEnd w:id="0"/>
      <w:r w:rsidR="008C1FFE">
        <w:br/>
      </w:r>
    </w:p>
    <w:p w:rsidR="00A362C3" w:rsidRDefault="00A362C3"/>
    <w:sectPr w:rsidR="00A36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2C3"/>
    <w:rsid w:val="00043A39"/>
    <w:rsid w:val="002D2DD5"/>
    <w:rsid w:val="005752CB"/>
    <w:rsid w:val="00880B6F"/>
    <w:rsid w:val="008C1FFE"/>
    <w:rsid w:val="00A3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99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1">
    <w:name w:val=".Body 1"/>
    <w:basedOn w:val="Normal"/>
    <w:next w:val="Normal"/>
    <w:link w:val="Body1Char"/>
    <w:rsid w:val="00A362C3"/>
    <w:pPr>
      <w:tabs>
        <w:tab w:val="left" w:pos="360"/>
      </w:tabs>
      <w:suppressAutoHyphens/>
      <w:spacing w:after="0" w:line="250" w:lineRule="exact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ListNumbered">
    <w:name w:val=".List Numbered"/>
    <w:rsid w:val="00A362C3"/>
    <w:pPr>
      <w:numPr>
        <w:numId w:val="1"/>
      </w:numPr>
      <w:spacing w:before="80" w:after="80" w:line="240" w:lineRule="exact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CodeinText">
    <w:name w:val=".Code in Text"/>
    <w:rsid w:val="00A362C3"/>
    <w:rPr>
      <w:rFonts w:ascii="Courier New" w:hAnsi="Courier New"/>
      <w:color w:val="auto"/>
      <w:sz w:val="18"/>
      <w:szCs w:val="20"/>
      <w:u w:val="none"/>
    </w:rPr>
  </w:style>
  <w:style w:type="character" w:customStyle="1" w:styleId="Body1Char">
    <w:name w:val=".Body 1 Char"/>
    <w:basedOn w:val="DefaultParagraphFont"/>
    <w:link w:val="Body1"/>
    <w:rsid w:val="00A362C3"/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362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2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1">
    <w:name w:val=".Body 1"/>
    <w:basedOn w:val="Normal"/>
    <w:next w:val="Normal"/>
    <w:link w:val="Body1Char"/>
    <w:rsid w:val="00A362C3"/>
    <w:pPr>
      <w:tabs>
        <w:tab w:val="left" w:pos="360"/>
      </w:tabs>
      <w:suppressAutoHyphens/>
      <w:spacing w:after="0" w:line="250" w:lineRule="exact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ListNumbered">
    <w:name w:val=".List Numbered"/>
    <w:rsid w:val="00A362C3"/>
    <w:pPr>
      <w:numPr>
        <w:numId w:val="1"/>
      </w:numPr>
      <w:spacing w:before="80" w:after="80" w:line="240" w:lineRule="exact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CodeinText">
    <w:name w:val=".Code in Text"/>
    <w:rsid w:val="00A362C3"/>
    <w:rPr>
      <w:rFonts w:ascii="Courier New" w:hAnsi="Courier New"/>
      <w:color w:val="auto"/>
      <w:sz w:val="18"/>
      <w:szCs w:val="20"/>
      <w:u w:val="none"/>
    </w:rPr>
  </w:style>
  <w:style w:type="character" w:customStyle="1" w:styleId="Body1Char">
    <w:name w:val=".Body 1 Char"/>
    <w:basedOn w:val="DefaultParagraphFont"/>
    <w:link w:val="Body1"/>
    <w:rsid w:val="00A362C3"/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362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62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jdhitsolutions</Company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Jeffery Hicks</dc:creator>
  <cp:lastModifiedBy>Jeffery Hicks</cp:lastModifiedBy>
  <cp:revision>4</cp:revision>
  <dcterms:created xsi:type="dcterms:W3CDTF">2012-04-10T18:38:00Z</dcterms:created>
  <dcterms:modified xsi:type="dcterms:W3CDTF">2012-04-10T18:52:00Z</dcterms:modified>
</cp:coreProperties>
</file>