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E516A6" w:rsidP="00E516A6">
      <w:pPr>
        <w:pStyle w:val="Title"/>
      </w:pPr>
      <w:r>
        <w:t>Chapter 6 Lab</w:t>
      </w:r>
    </w:p>
    <w:p w:rsidR="00E516A6" w:rsidRPr="004601BE" w:rsidRDefault="00E516A6" w:rsidP="001B2F2A">
      <w:pPr>
        <w:pStyle w:val="ListNumbered"/>
        <w:numPr>
          <w:ilvl w:val="0"/>
          <w:numId w:val="2"/>
        </w:numPr>
      </w:pPr>
      <w:r w:rsidRPr="004601BE">
        <w:t xml:space="preserve">Create two similar, but different, text files. </w:t>
      </w:r>
      <w:proofErr w:type="gramStart"/>
      <w:r w:rsidRPr="004601BE">
        <w:t xml:space="preserve">Try comparing them using </w:t>
      </w:r>
      <w:r w:rsidRPr="004601BE">
        <w:rPr>
          <w:rStyle w:val="CodeinText"/>
        </w:rPr>
        <w:t>Diff</w:t>
      </w:r>
      <w:r w:rsidRPr="004601BE">
        <w:t>.</w:t>
      </w:r>
      <w:proofErr w:type="gramEnd"/>
      <w:r w:rsidRPr="004601BE">
        <w:t xml:space="preserve"> To do so, run something like this: </w:t>
      </w:r>
      <w:r w:rsidRPr="004601BE">
        <w:rPr>
          <w:rStyle w:val="CodeinText"/>
        </w:rPr>
        <w:t>Diff -reference (Get-Content File1.txt) -difference (Get-Content File2.txt)</w:t>
      </w:r>
      <w:r w:rsidRPr="004601BE">
        <w:t xml:space="preserve">. If the files have only one line of text </w:t>
      </w:r>
      <w:proofErr w:type="gramStart"/>
      <w:r w:rsidRPr="004601BE">
        <w:t>that’s</w:t>
      </w:r>
      <w:proofErr w:type="gramEnd"/>
      <w:r w:rsidRPr="004601BE">
        <w:t xml:space="preserve"> different, the command should work. </w:t>
      </w:r>
      <w:r w:rsidR="00AE70E5">
        <w:br/>
      </w:r>
      <w:r w:rsidR="00AE70E5">
        <w:br/>
      </w:r>
      <w:r w:rsidR="001B2F2A">
        <w:t>PS C:\&gt; "I am the walrus" | out-file file1.txt</w:t>
      </w:r>
      <w:r w:rsidR="001B2F2A">
        <w:br/>
      </w:r>
      <w:r w:rsidR="001B2F2A">
        <w:t>PS C:\&gt; "I'm a believer" | out-file file2.txt</w:t>
      </w:r>
      <w:r w:rsidR="001B2F2A">
        <w:br/>
      </w:r>
      <w:r w:rsidR="001B2F2A">
        <w:t>PS C:\&gt; $f1=get-content .\file1.txt</w:t>
      </w:r>
      <w:r w:rsidR="001B2F2A">
        <w:br/>
      </w:r>
      <w:r w:rsidR="001B2F2A">
        <w:t>PS C:\&gt; $f2=Get-Content .\file2.txt</w:t>
      </w:r>
      <w:r w:rsidR="001B2F2A">
        <w:br/>
      </w:r>
      <w:r w:rsidR="001B2F2A">
        <w:t>[quark]: PS C:\&gt; diff $f1 $f2</w:t>
      </w:r>
      <w:r w:rsidR="001B2F2A">
        <w:br/>
      </w:r>
      <w:r w:rsidR="001B2F2A">
        <w:br/>
      </w:r>
      <w:proofErr w:type="spellStart"/>
      <w:r w:rsidR="001B2F2A">
        <w:t>InputObject</w:t>
      </w:r>
      <w:proofErr w:type="spellEnd"/>
      <w:r w:rsidR="001B2F2A">
        <w:t xml:space="preserve">                             </w:t>
      </w:r>
      <w:proofErr w:type="spellStart"/>
      <w:r w:rsidR="001B2F2A">
        <w:t>SideIndicator</w:t>
      </w:r>
      <w:proofErr w:type="spellEnd"/>
      <w:r w:rsidR="001B2F2A">
        <w:br/>
      </w:r>
      <w:r w:rsidR="001B2F2A">
        <w:t>-----------                             -------------</w:t>
      </w:r>
      <w:r w:rsidR="001B2F2A">
        <w:br/>
      </w:r>
      <w:r w:rsidR="001B2F2A">
        <w:t>I'm a believer                          =&gt;</w:t>
      </w:r>
      <w:r w:rsidR="001B2F2A">
        <w:br/>
      </w:r>
      <w:r w:rsidR="001B2F2A">
        <w:t>I am the walrus                         &lt;=</w:t>
      </w:r>
      <w:r w:rsidR="00AE70E5">
        <w:br/>
      </w:r>
    </w:p>
    <w:p w:rsidR="00E516A6" w:rsidRPr="004601BE" w:rsidRDefault="00E516A6" w:rsidP="001B2F2A">
      <w:pPr>
        <w:pStyle w:val="ListNumbered"/>
        <w:numPr>
          <w:ilvl w:val="0"/>
          <w:numId w:val="2"/>
        </w:numPr>
      </w:pPr>
      <w:r w:rsidRPr="004601BE">
        <w:t xml:space="preserve">What happens if you run </w:t>
      </w:r>
      <w:r w:rsidRPr="004601BE">
        <w:rPr>
          <w:rStyle w:val="CodeinText"/>
        </w:rPr>
        <w:t>Get-Service | Export-CSV services.csv | Out-File</w:t>
      </w:r>
      <w:r w:rsidRPr="004601BE">
        <w:t xml:space="preserve"> from the console? Why does that happen?</w:t>
      </w:r>
      <w:r w:rsidR="00AE70E5">
        <w:br/>
      </w:r>
      <w:r w:rsidR="00AE70E5">
        <w:br/>
      </w:r>
      <w:r w:rsidR="001B2F2A">
        <w:t xml:space="preserve">If you </w:t>
      </w:r>
      <w:proofErr w:type="gramStart"/>
      <w:r w:rsidR="001B2F2A">
        <w:t>don’t</w:t>
      </w:r>
      <w:proofErr w:type="gramEnd"/>
      <w:r w:rsidR="001B2F2A">
        <w:t xml:space="preserve"> specify a file name with Out-File you’ll get an error. </w:t>
      </w:r>
      <w:proofErr w:type="gramStart"/>
      <w:r w:rsidR="001B2F2A">
        <w:t>But</w:t>
      </w:r>
      <w:proofErr w:type="gramEnd"/>
      <w:r w:rsidR="001B2F2A">
        <w:t xml:space="preserve"> even if you do Out-File won’t really do anything because the file is actually created by Export-CSV.</w:t>
      </w:r>
      <w:r w:rsidR="001B2F2A">
        <w:br/>
      </w:r>
    </w:p>
    <w:p w:rsidR="00E516A6" w:rsidRPr="004601BE" w:rsidRDefault="00E516A6" w:rsidP="001B2F2A">
      <w:pPr>
        <w:pStyle w:val="ListNumbered"/>
        <w:numPr>
          <w:ilvl w:val="0"/>
          <w:numId w:val="2"/>
        </w:numPr>
      </w:pPr>
      <w:r w:rsidRPr="004601BE">
        <w:t xml:space="preserve">Apart from getting one or more services and piping them to </w:t>
      </w:r>
      <w:r w:rsidRPr="004601BE">
        <w:rPr>
          <w:rStyle w:val="CodeinText"/>
        </w:rPr>
        <w:t>Stop-Service</w:t>
      </w:r>
      <w:r w:rsidRPr="004601BE">
        <w:t xml:space="preserve">, what other means does </w:t>
      </w:r>
      <w:r w:rsidRPr="004601BE">
        <w:rPr>
          <w:rStyle w:val="CodeinText"/>
        </w:rPr>
        <w:t>Stop-Service</w:t>
      </w:r>
      <w:r w:rsidRPr="004601BE">
        <w:t xml:space="preserve"> provide for you to specify the service or services you want to stop? Is it possible to stop a service without using </w:t>
      </w:r>
      <w:r w:rsidRPr="004601BE">
        <w:rPr>
          <w:rStyle w:val="CodeinText"/>
        </w:rPr>
        <w:t>Get-Service</w:t>
      </w:r>
      <w:r w:rsidRPr="004601BE">
        <w:t xml:space="preserve"> at all?</w:t>
      </w:r>
      <w:r w:rsidR="00AE70E5">
        <w:br/>
      </w:r>
      <w:r w:rsidR="00AE70E5">
        <w:br/>
      </w:r>
      <w:r w:rsidR="001B2F2A">
        <w:t>Stop-Service can accept one or more service names as a parameter values for the –Name parameter. For example, you could run:</w:t>
      </w:r>
      <w:r w:rsidR="001B2F2A">
        <w:br/>
        <w:t>Stop-Service spooler</w:t>
      </w:r>
      <w:r w:rsidR="00AE70E5">
        <w:br/>
      </w:r>
    </w:p>
    <w:p w:rsidR="00E516A6" w:rsidRPr="004601BE" w:rsidRDefault="00E516A6" w:rsidP="001B2F2A">
      <w:pPr>
        <w:pStyle w:val="ListNumbered"/>
        <w:numPr>
          <w:ilvl w:val="0"/>
          <w:numId w:val="2"/>
        </w:numPr>
      </w:pPr>
      <w:proofErr w:type="gramStart"/>
      <w:r w:rsidRPr="004601BE">
        <w:t>What if you wanted to create a pipe-delimited file instead of a comma-separated file?</w:t>
      </w:r>
      <w:proofErr w:type="gramEnd"/>
      <w:r w:rsidRPr="004601BE">
        <w:t xml:space="preserve"> </w:t>
      </w:r>
      <w:proofErr w:type="gramStart"/>
      <w:r w:rsidRPr="004601BE">
        <w:t xml:space="preserve">You would still use the </w:t>
      </w:r>
      <w:r w:rsidRPr="004601BE">
        <w:rPr>
          <w:rStyle w:val="CodeinText"/>
        </w:rPr>
        <w:t>Export-CSV</w:t>
      </w:r>
      <w:r w:rsidRPr="004601BE">
        <w:t xml:space="preserve"> command, but what parameters would you specify?</w:t>
      </w:r>
      <w:proofErr w:type="gramEnd"/>
      <w:r w:rsidR="00AE70E5">
        <w:br/>
      </w:r>
      <w:r w:rsidR="00AE70E5">
        <w:br/>
      </w:r>
      <w:r w:rsidR="001B2F2A" w:rsidRPr="001B2F2A">
        <w:t>get-service  | Export-</w:t>
      </w:r>
      <w:proofErr w:type="spellStart"/>
      <w:r w:rsidR="001B2F2A" w:rsidRPr="001B2F2A">
        <w:t>Csv</w:t>
      </w:r>
      <w:proofErr w:type="spellEnd"/>
      <w:r w:rsidR="001B2F2A" w:rsidRPr="001B2F2A">
        <w:t xml:space="preserve"> services.csv -Delimiter "|"</w:t>
      </w:r>
      <w:r w:rsidR="00AE70E5">
        <w:br/>
      </w:r>
    </w:p>
    <w:p w:rsidR="00E516A6" w:rsidRPr="004601BE" w:rsidRDefault="00E516A6" w:rsidP="001B2F2A">
      <w:pPr>
        <w:pStyle w:val="ListNumbered"/>
        <w:numPr>
          <w:ilvl w:val="0"/>
          <w:numId w:val="2"/>
        </w:numPr>
      </w:pPr>
      <w:r w:rsidRPr="004601BE">
        <w:t xml:space="preserve">Is there a way to eliminate the </w:t>
      </w:r>
      <w:r w:rsidRPr="004601BE">
        <w:rPr>
          <w:rStyle w:val="CodeinText"/>
        </w:rPr>
        <w:t>#</w:t>
      </w:r>
      <w:r w:rsidRPr="004601BE">
        <w:t xml:space="preserve"> comment line from the top of an exported CSV file? That line normally contains type information, but what if you wanted to omit that from a particular </w:t>
      </w:r>
      <w:proofErr w:type="gramStart"/>
      <w:r w:rsidRPr="004601BE">
        <w:t>file?</w:t>
      </w:r>
      <w:proofErr w:type="gramEnd"/>
      <w:r w:rsidR="00AE70E5">
        <w:br/>
      </w:r>
      <w:r w:rsidR="00AE70E5">
        <w:br/>
      </w:r>
      <w:r w:rsidR="00AE70E5">
        <w:br/>
      </w:r>
    </w:p>
    <w:p w:rsidR="00E516A6" w:rsidRPr="004601BE" w:rsidRDefault="00E516A6" w:rsidP="001B2F2A">
      <w:pPr>
        <w:pStyle w:val="ListNumbered"/>
        <w:numPr>
          <w:ilvl w:val="0"/>
          <w:numId w:val="2"/>
        </w:numPr>
      </w:pPr>
      <w:r w:rsidRPr="004601BE">
        <w:rPr>
          <w:rStyle w:val="CodeinText"/>
        </w:rPr>
        <w:t>Export-</w:t>
      </w:r>
      <w:proofErr w:type="spellStart"/>
      <w:r w:rsidRPr="004601BE">
        <w:rPr>
          <w:rStyle w:val="CodeinText"/>
        </w:rPr>
        <w:t>CliXML</w:t>
      </w:r>
      <w:proofErr w:type="spellEnd"/>
      <w:r w:rsidRPr="004601BE">
        <w:t xml:space="preserve"> and </w:t>
      </w:r>
      <w:r w:rsidRPr="004601BE">
        <w:rPr>
          <w:rStyle w:val="CodeinText"/>
        </w:rPr>
        <w:t>Export-CSV</w:t>
      </w:r>
      <w:r w:rsidRPr="004601BE">
        <w:t xml:space="preserve"> both modify the system, because they can create and overwrite files. What parameter would prevent them from overwriting an existing file? What parameter would ask you if you were sure before proceeding to write the output file?</w:t>
      </w:r>
      <w:r w:rsidR="00AE70E5">
        <w:br/>
      </w:r>
      <w:r w:rsidR="00AE70E5">
        <w:br/>
      </w:r>
      <w:r w:rsidR="001F5B6C" w:rsidRPr="001B2F2A">
        <w:t>get-service  | Export-</w:t>
      </w:r>
      <w:proofErr w:type="spellStart"/>
      <w:r w:rsidR="001F5B6C" w:rsidRPr="001B2F2A">
        <w:t>Csv</w:t>
      </w:r>
      <w:proofErr w:type="spellEnd"/>
      <w:r w:rsidR="001F5B6C" w:rsidRPr="001B2F2A">
        <w:t xml:space="preserve"> services.csv</w:t>
      </w:r>
      <w:r w:rsidR="001F5B6C">
        <w:t xml:space="preserve"> –</w:t>
      </w:r>
      <w:proofErr w:type="spellStart"/>
      <w:r w:rsidR="001F5B6C">
        <w:t>noclobber</w:t>
      </w:r>
      <w:proofErr w:type="spellEnd"/>
      <w:r w:rsidR="001F5B6C">
        <w:br/>
      </w:r>
      <w:r w:rsidR="001F5B6C" w:rsidRPr="001B2F2A">
        <w:t>get-service  | Export-</w:t>
      </w:r>
      <w:proofErr w:type="spellStart"/>
      <w:r w:rsidR="001F5B6C" w:rsidRPr="001B2F2A">
        <w:t>Csv</w:t>
      </w:r>
      <w:proofErr w:type="spellEnd"/>
      <w:r w:rsidR="001F5B6C" w:rsidRPr="001B2F2A">
        <w:t xml:space="preserve"> services.csv</w:t>
      </w:r>
      <w:r w:rsidR="001F5B6C">
        <w:t xml:space="preserve"> -confirm</w:t>
      </w:r>
      <w:r w:rsidR="00AE70E5">
        <w:br/>
      </w:r>
    </w:p>
    <w:p w:rsidR="00E516A6" w:rsidRPr="004601BE" w:rsidRDefault="00E516A6" w:rsidP="001B2F2A">
      <w:pPr>
        <w:pStyle w:val="ListNumbered"/>
        <w:numPr>
          <w:ilvl w:val="0"/>
          <w:numId w:val="2"/>
        </w:numPr>
      </w:pPr>
      <w:r w:rsidRPr="004601BE">
        <w:lastRenderedPageBreak/>
        <w:t xml:space="preserve">Windows maintains several regional settings, which include a default list separator. On U.S. systems, that separator is a comma. How can you tell </w:t>
      </w:r>
      <w:r w:rsidRPr="004601BE">
        <w:rPr>
          <w:rStyle w:val="CodeinText"/>
        </w:rPr>
        <w:t>Export-CSV</w:t>
      </w:r>
      <w:r w:rsidRPr="004601BE">
        <w:t xml:space="preserve"> to use the system’s default separator, rather than a comma?</w:t>
      </w:r>
      <w:r w:rsidR="00AE70E5">
        <w:br/>
      </w:r>
      <w:r w:rsidR="00AE70E5">
        <w:br/>
      </w:r>
      <w:r w:rsidR="001F5B6C" w:rsidRPr="001B2F2A">
        <w:t>get-service  | Export-</w:t>
      </w:r>
      <w:proofErr w:type="spellStart"/>
      <w:r w:rsidR="001F5B6C" w:rsidRPr="001B2F2A">
        <w:t>Csv</w:t>
      </w:r>
      <w:proofErr w:type="spellEnd"/>
      <w:r w:rsidR="001F5B6C" w:rsidRPr="001B2F2A">
        <w:t xml:space="preserve"> services.csv</w:t>
      </w:r>
      <w:r w:rsidR="001F5B6C">
        <w:t xml:space="preserve"> -UseCulture</w:t>
      </w:r>
      <w:bookmarkStart w:id="0" w:name="_GoBack"/>
      <w:bookmarkEnd w:id="0"/>
      <w:r w:rsidR="00AE70E5">
        <w:br/>
      </w:r>
    </w:p>
    <w:p w:rsidR="00E516A6" w:rsidRDefault="00E516A6"/>
    <w:sectPr w:rsidR="00E5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E7A"/>
    <w:multiLevelType w:val="hybridMultilevel"/>
    <w:tmpl w:val="8ABE0CE2"/>
    <w:lvl w:ilvl="0" w:tplc="0409000F">
      <w:start w:val="1"/>
      <w:numFmt w:val="decimal"/>
      <w:lvlText w:val="%1."/>
      <w:lvlJc w:val="left"/>
      <w:pPr>
        <w:ind w:left="634" w:hanging="360"/>
      </w:p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6A6"/>
    <w:rsid w:val="001B2F2A"/>
    <w:rsid w:val="001F5B6C"/>
    <w:rsid w:val="005752CB"/>
    <w:rsid w:val="00880B6F"/>
    <w:rsid w:val="00AE70E5"/>
    <w:rsid w:val="00E5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rsid w:val="00E516A6"/>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rsid w:val="00E516A6"/>
    <w:pPr>
      <w:numPr>
        <w:numId w:val="1"/>
      </w:numPr>
      <w:spacing w:before="80" w:after="80" w:line="240" w:lineRule="exact"/>
    </w:pPr>
    <w:rPr>
      <w:rFonts w:ascii="Verdana" w:eastAsia="Times New Roman" w:hAnsi="Verdana" w:cs="Times New Roman"/>
      <w:color w:val="000000"/>
      <w:sz w:val="16"/>
      <w:szCs w:val="20"/>
    </w:rPr>
  </w:style>
  <w:style w:type="character" w:customStyle="1" w:styleId="CodeinText">
    <w:name w:val=".Code in Text"/>
    <w:rsid w:val="00E516A6"/>
    <w:rPr>
      <w:rFonts w:ascii="Courier New" w:hAnsi="Courier New"/>
      <w:color w:val="auto"/>
      <w:sz w:val="18"/>
      <w:szCs w:val="20"/>
      <w:u w:val="none"/>
    </w:rPr>
  </w:style>
  <w:style w:type="character" w:customStyle="1" w:styleId="Body1Char">
    <w:name w:val=".Body 1 Char"/>
    <w:basedOn w:val="DefaultParagraphFont"/>
    <w:link w:val="Body1"/>
    <w:rsid w:val="00E516A6"/>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E516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6A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rsid w:val="00E516A6"/>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rsid w:val="00E516A6"/>
    <w:pPr>
      <w:numPr>
        <w:numId w:val="1"/>
      </w:numPr>
      <w:spacing w:before="80" w:after="80" w:line="240" w:lineRule="exact"/>
    </w:pPr>
    <w:rPr>
      <w:rFonts w:ascii="Verdana" w:eastAsia="Times New Roman" w:hAnsi="Verdana" w:cs="Times New Roman"/>
      <w:color w:val="000000"/>
      <w:sz w:val="16"/>
      <w:szCs w:val="20"/>
    </w:rPr>
  </w:style>
  <w:style w:type="character" w:customStyle="1" w:styleId="CodeinText">
    <w:name w:val=".Code in Text"/>
    <w:rsid w:val="00E516A6"/>
    <w:rPr>
      <w:rFonts w:ascii="Courier New" w:hAnsi="Courier New"/>
      <w:color w:val="auto"/>
      <w:sz w:val="18"/>
      <w:szCs w:val="20"/>
      <w:u w:val="none"/>
    </w:rPr>
  </w:style>
  <w:style w:type="character" w:customStyle="1" w:styleId="Body1Char">
    <w:name w:val=".Body 1 Char"/>
    <w:basedOn w:val="DefaultParagraphFont"/>
    <w:link w:val="Body1"/>
    <w:rsid w:val="00E516A6"/>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E516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6A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359</Words>
  <Characters>2048</Characters>
  <Application>Microsoft Office Word</Application>
  <DocSecurity>0</DocSecurity>
  <Lines>17</Lines>
  <Paragraphs>4</Paragraphs>
  <ScaleCrop>false</ScaleCrop>
  <Company>jdhitsolutions</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5</cp:revision>
  <dcterms:created xsi:type="dcterms:W3CDTF">2012-04-09T20:23:00Z</dcterms:created>
  <dcterms:modified xsi:type="dcterms:W3CDTF">2012-04-09T20:38:00Z</dcterms:modified>
</cp:coreProperties>
</file>