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7B98" w14:textId="4F54B549" w:rsidR="004476D8" w:rsidRDefault="00000000">
      <w:r>
        <w:rPr>
          <w:b/>
          <w:bCs/>
          <w:color w:val="1A2B4A"/>
          <w:sz w:val="56"/>
          <w:szCs w:val="56"/>
        </w:rPr>
        <w:t>S</w:t>
      </w:r>
      <w:r w:rsidR="00D8613C">
        <w:rPr>
          <w:b/>
          <w:bCs/>
          <w:color w:val="1A2B4A"/>
          <w:sz w:val="56"/>
          <w:szCs w:val="56"/>
        </w:rPr>
        <w:t>tephen</w:t>
      </w:r>
      <w:r>
        <w:rPr>
          <w:b/>
          <w:bCs/>
          <w:color w:val="1A2B4A"/>
          <w:sz w:val="56"/>
          <w:szCs w:val="56"/>
        </w:rPr>
        <w:t xml:space="preserve"> H</w:t>
      </w:r>
      <w:r w:rsidR="00D8613C">
        <w:rPr>
          <w:b/>
          <w:bCs/>
          <w:color w:val="1A2B4A"/>
          <w:sz w:val="56"/>
          <w:szCs w:val="56"/>
        </w:rPr>
        <w:t>umburg</w:t>
      </w:r>
    </w:p>
    <w:p w14:paraId="03314546" w14:textId="77777777" w:rsidR="004476D8" w:rsidRDefault="00000000">
      <w:pPr>
        <w:spacing w:after="60"/>
      </w:pPr>
      <w:r>
        <w:rPr>
          <w:i/>
          <w:iCs/>
          <w:color w:val="2E7D9E"/>
          <w:sz w:val="26"/>
          <w:szCs w:val="26"/>
        </w:rPr>
        <w:t>Principal Software Engineer</w:t>
      </w:r>
    </w:p>
    <w:p w14:paraId="143B33BF" w14:textId="77777777" w:rsidR="004476D8" w:rsidRDefault="00000000">
      <w:r>
        <w:rPr>
          <w:color w:val="6B7280"/>
          <w:sz w:val="19"/>
          <w:szCs w:val="19"/>
        </w:rPr>
        <w:t>+1 512-772-</w:t>
      </w:r>
      <w:proofErr w:type="gramStart"/>
      <w:r>
        <w:rPr>
          <w:color w:val="6B7280"/>
          <w:sz w:val="19"/>
          <w:szCs w:val="19"/>
        </w:rPr>
        <w:t>6977  |</w:t>
      </w:r>
      <w:proofErr w:type="gramEnd"/>
      <w:r>
        <w:rPr>
          <w:color w:val="6B7280"/>
          <w:sz w:val="19"/>
          <w:szCs w:val="19"/>
        </w:rPr>
        <w:t xml:space="preserve">  </w:t>
      </w:r>
      <w:proofErr w:type="gramStart"/>
      <w:r>
        <w:rPr>
          <w:color w:val="6B7280"/>
          <w:sz w:val="19"/>
          <w:szCs w:val="19"/>
        </w:rPr>
        <w:t>IAMGARLUG@GMAIL.COM  |</w:t>
      </w:r>
      <w:proofErr w:type="gramEnd"/>
      <w:r>
        <w:rPr>
          <w:color w:val="6B7280"/>
          <w:sz w:val="19"/>
          <w:szCs w:val="19"/>
        </w:rPr>
        <w:t xml:space="preserve">  Austin, TX</w:t>
      </w:r>
    </w:p>
    <w:p w14:paraId="3E3CEB66" w14:textId="77777777" w:rsidR="004476D8" w:rsidRDefault="004476D8">
      <w:pPr>
        <w:pBdr>
          <w:bottom w:val="single" w:sz="18" w:space="1" w:color="2E7D9E"/>
        </w:pBdr>
        <w:spacing w:before="100" w:after="160"/>
      </w:pPr>
    </w:p>
    <w:p w14:paraId="421F7DB3" w14:textId="3325D75D" w:rsidR="004476D8" w:rsidRDefault="00D8613C">
      <w:pPr>
        <w:spacing w:after="120"/>
      </w:pPr>
      <w:r w:rsidRPr="00D8613C">
        <w:rPr>
          <w:sz w:val="20"/>
          <w:szCs w:val="20"/>
        </w:rPr>
        <w:t>Versatile software engineer with broad industry experience — healthcare, gaming, automotive, pharmaceutical, government, military, and energy — building scalable, reliable PC and web solutions. Now at the forefront of AI tool and agent integration in IEEE-regulated environments, driving technical strategy and enabling engineering teams to modernize software delivery practices.</w:t>
      </w:r>
    </w:p>
    <w:p w14:paraId="4D26071B" w14:textId="77777777" w:rsidR="004476D8" w:rsidRDefault="00000000">
      <w:pPr>
        <w:spacing w:before="240" w:after="80"/>
      </w:pPr>
      <w:r>
        <w:rPr>
          <w:b/>
          <w:bCs/>
          <w:color w:val="2E7D9E"/>
          <w:sz w:val="22"/>
          <w:szCs w:val="22"/>
        </w:rPr>
        <w:t xml:space="preserve">▌ </w:t>
      </w:r>
      <w:r>
        <w:rPr>
          <w:b/>
          <w:bCs/>
          <w:color w:val="1A2B4A"/>
          <w:spacing w:val="80"/>
          <w:sz w:val="22"/>
          <w:szCs w:val="22"/>
        </w:rPr>
        <w:t>SKILLS &amp; ABILITIES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8357"/>
      </w:tblGrid>
      <w:tr w:rsidR="004476D8" w14:paraId="7D4160FD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EB70CC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Languages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15321B8" w14:textId="748D0461" w:rsidR="004476D8" w:rsidRDefault="00000000">
            <w:r>
              <w:rPr>
                <w:sz w:val="20"/>
                <w:szCs w:val="20"/>
              </w:rPr>
              <w:t>C#, JavaScript, HTML, CSS, PowerShell, Java</w:t>
            </w:r>
          </w:p>
        </w:tc>
      </w:tr>
      <w:tr w:rsidR="004476D8" w14:paraId="33B36C3D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032BF3F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Frameworks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5DFBF1C" w14:textId="77777777" w:rsidR="004476D8" w:rsidRDefault="00000000">
            <w:r>
              <w:rPr>
                <w:sz w:val="20"/>
                <w:szCs w:val="20"/>
              </w:rPr>
              <w:t>.NET, Angular, React, MVC, Razor, WPF</w:t>
            </w:r>
          </w:p>
        </w:tc>
      </w:tr>
      <w:tr w:rsidR="004476D8" w14:paraId="30DA2728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54C3C8D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 xml:space="preserve">Cloud &amp; </w:t>
            </w:r>
            <w:proofErr w:type="spellStart"/>
            <w:r>
              <w:rPr>
                <w:b/>
                <w:bCs/>
                <w:color w:val="1A2B4A"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8BB9F46" w14:textId="77777777" w:rsidR="004476D8" w:rsidRDefault="00000000">
            <w:r>
              <w:rPr>
                <w:sz w:val="20"/>
                <w:szCs w:val="20"/>
              </w:rPr>
              <w:t>AWS, Azure, Terraform, ARM/Bicep</w:t>
            </w:r>
          </w:p>
        </w:tc>
      </w:tr>
      <w:tr w:rsidR="004476D8" w14:paraId="491A89D3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1D047F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Data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042433E" w14:textId="77777777" w:rsidR="004476D8" w:rsidRDefault="00000000">
            <w:r>
              <w:rPr>
                <w:sz w:val="20"/>
                <w:szCs w:val="20"/>
              </w:rPr>
              <w:t>SQL Server, Oracle, PostgreSQL, Power BI, ETL</w:t>
            </w:r>
          </w:p>
        </w:tc>
      </w:tr>
      <w:tr w:rsidR="004476D8" w14:paraId="7A41C38C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A263780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Practices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72BE6CB" w14:textId="77777777" w:rsidR="004476D8" w:rsidRDefault="00000000">
            <w:r>
              <w:rPr>
                <w:sz w:val="20"/>
                <w:szCs w:val="20"/>
              </w:rPr>
              <w:t>Agile/Scrum, CI/CD, Microservices, TDD</w:t>
            </w:r>
          </w:p>
        </w:tc>
      </w:tr>
      <w:tr w:rsidR="004476D8" w14:paraId="519A8223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F7CED7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Specs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8C6E70D" w14:textId="77777777" w:rsidR="004476D8" w:rsidRDefault="00000000">
            <w:r>
              <w:rPr>
                <w:sz w:val="20"/>
                <w:szCs w:val="20"/>
              </w:rPr>
              <w:t>GDPR, HL7, PCI</w:t>
            </w:r>
          </w:p>
        </w:tc>
      </w:tr>
      <w:tr w:rsidR="004476D8" w14:paraId="29BFF0D8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F7F5D32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Tools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42710E5" w14:textId="7725A907" w:rsidR="004476D8" w:rsidRDefault="00000000">
            <w:r>
              <w:rPr>
                <w:sz w:val="20"/>
                <w:szCs w:val="20"/>
              </w:rPr>
              <w:t>Azure DevOps, Git, CLIs (dotnet</w:t>
            </w:r>
            <w:r w:rsidR="001F6AD8">
              <w:rPr>
                <w:sz w:val="20"/>
                <w:szCs w:val="20"/>
              </w:rPr>
              <w:t xml:space="preserve">, </w:t>
            </w:r>
            <w:proofErr w:type="spellStart"/>
            <w:r w:rsidR="001F6AD8">
              <w:rPr>
                <w:sz w:val="20"/>
                <w:szCs w:val="20"/>
              </w:rPr>
              <w:t>aws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387452B" w14:textId="77777777" w:rsidR="004476D8" w:rsidRDefault="00000000">
      <w:pPr>
        <w:spacing w:before="240" w:after="80"/>
      </w:pPr>
      <w:r>
        <w:rPr>
          <w:b/>
          <w:bCs/>
          <w:color w:val="2E7D9E"/>
          <w:sz w:val="22"/>
          <w:szCs w:val="22"/>
        </w:rPr>
        <w:t xml:space="preserve">▌ </w:t>
      </w:r>
      <w:r>
        <w:rPr>
          <w:b/>
          <w:bCs/>
          <w:color w:val="1A2B4A"/>
          <w:spacing w:val="80"/>
          <w:sz w:val="22"/>
          <w:szCs w:val="22"/>
        </w:rPr>
        <w:t>EXPERIENCE</w:t>
      </w:r>
    </w:p>
    <w:p w14:paraId="37754D07" w14:textId="0F489DC4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03/2024</w:t>
      </w:r>
      <w:r w:rsidR="001F6AD8">
        <w:rPr>
          <w:i/>
          <w:iCs/>
          <w:sz w:val="20"/>
          <w:szCs w:val="20"/>
        </w:rPr>
        <w:t xml:space="preserve"> to </w:t>
      </w:r>
      <w:r w:rsidR="00D8613C">
        <w:rPr>
          <w:i/>
          <w:iCs/>
          <w:sz w:val="20"/>
          <w:szCs w:val="20"/>
        </w:rPr>
        <w:t>05/2026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 xml:space="preserve">Doosan </w:t>
      </w:r>
      <w:proofErr w:type="spellStart"/>
      <w:r>
        <w:rPr>
          <w:b/>
          <w:bCs/>
          <w:sz w:val="20"/>
          <w:szCs w:val="20"/>
        </w:rPr>
        <w:t>GridTech</w:t>
      </w:r>
      <w:proofErr w:type="spellEnd"/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Principal Software Engineer</w:t>
      </w:r>
    </w:p>
    <w:p w14:paraId="2A18C72F" w14:textId="2B78C320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Pioneered incorporating AI tools </w:t>
      </w:r>
      <w:r w:rsidR="001F6AD8">
        <w:rPr>
          <w:sz w:val="20"/>
          <w:szCs w:val="20"/>
        </w:rPr>
        <w:t xml:space="preserve">&amp; agents </w:t>
      </w:r>
      <w:r>
        <w:rPr>
          <w:sz w:val="20"/>
          <w:szCs w:val="20"/>
        </w:rPr>
        <w:t>into an environment heavily resistant to change.</w:t>
      </w:r>
    </w:p>
    <w:p w14:paraId="139E0E0C" w14:textId="78332A53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Led migration </w:t>
      </w:r>
      <w:r w:rsidR="001F6AD8">
        <w:rPr>
          <w:sz w:val="20"/>
          <w:szCs w:val="20"/>
        </w:rPr>
        <w:t>of</w:t>
      </w:r>
      <w:r>
        <w:rPr>
          <w:sz w:val="20"/>
          <w:szCs w:val="20"/>
        </w:rPr>
        <w:t xml:space="preserve"> monolith to microservice architecture.</w:t>
      </w:r>
    </w:p>
    <w:p w14:paraId="318DB023" w14:textId="76F5B7B1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Refactored primary software product </w:t>
      </w:r>
      <w:r w:rsidR="007A336B">
        <w:rPr>
          <w:sz w:val="20"/>
          <w:szCs w:val="20"/>
        </w:rPr>
        <w:t xml:space="preserve">(10M+ lines of code) </w:t>
      </w:r>
      <w:r>
        <w:rPr>
          <w:sz w:val="20"/>
          <w:szCs w:val="20"/>
        </w:rPr>
        <w:t xml:space="preserve">to </w:t>
      </w:r>
      <w:r w:rsidR="001F6AD8">
        <w:rPr>
          <w:sz w:val="20"/>
          <w:szCs w:val="20"/>
        </w:rPr>
        <w:t>bring</w:t>
      </w:r>
      <w:r>
        <w:rPr>
          <w:sz w:val="20"/>
          <w:szCs w:val="20"/>
        </w:rPr>
        <w:t xml:space="preserve"> it into .NET SDK long term support.</w:t>
      </w:r>
    </w:p>
    <w:p w14:paraId="23AAF706" w14:textId="01B18F9B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Established and facilitated a recurring cross-functional developer sync to foster connection between fully remote staff.</w:t>
      </w:r>
    </w:p>
    <w:p w14:paraId="70D35F84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Mentored other team's leads on integrating Agile/Scrum processes.</w:t>
      </w:r>
    </w:p>
    <w:p w14:paraId="78044FF3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Modernized legacy MS-DOS developer CLI to match modern conventions.</w:t>
      </w:r>
    </w:p>
    <w:p w14:paraId="587C0700" w14:textId="0D91FF45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05/2022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12/2023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Accenture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Team Lead Software Engineer</w:t>
      </w:r>
    </w:p>
    <w:p w14:paraId="2925703B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Specialized in hybrid cloud solutions.</w:t>
      </w:r>
    </w:p>
    <w:p w14:paraId="1C4F4A1F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Deployed client Azure infrastructure using Bicep.</w:t>
      </w:r>
    </w:p>
    <w:p w14:paraId="28DB5411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Assessed and improved software delivery processes.</w:t>
      </w:r>
    </w:p>
    <w:p w14:paraId="0134CAA0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Led fellow developers through mentorship and brown bag presentations.</w:t>
      </w:r>
    </w:p>
    <w:p w14:paraId="614E0350" w14:textId="1FE43646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07/2018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03/2022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Cox Automotive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Lead Developer</w:t>
      </w:r>
    </w:p>
    <w:p w14:paraId="08E1EDD5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Integral in bringing </w:t>
      </w:r>
      <w:proofErr w:type="spellStart"/>
      <w:r>
        <w:rPr>
          <w:sz w:val="20"/>
          <w:szCs w:val="20"/>
        </w:rPr>
        <w:t>iRecon</w:t>
      </w:r>
      <w:proofErr w:type="spellEnd"/>
      <w:r>
        <w:rPr>
          <w:sz w:val="20"/>
          <w:szCs w:val="20"/>
        </w:rPr>
        <w:t xml:space="preserve"> from proof of concept to a market-ready product in the automotive reconditioning space.</w:t>
      </w:r>
    </w:p>
    <w:p w14:paraId="5E6DB42E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Proposed using machine learning to replace complex purchase suggestion logic.</w:t>
      </w:r>
    </w:p>
    <w:p w14:paraId="31A64492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Used Terraform to deploy and maintain AWS infrastructure.</w:t>
      </w:r>
    </w:p>
    <w:p w14:paraId="52A1522E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time tracking system to aggregate start/stop of different tasks for process improvement analysis.</w:t>
      </w:r>
    </w:p>
    <w:p w14:paraId="11DA90F2" w14:textId="42C24FB4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11/2015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07/2018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Blizzard Entertainment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Senior Software Engineer</w:t>
      </w:r>
    </w:p>
    <w:p w14:paraId="08F74C6A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Supported customer service facing applications spanning finance, subscriptions, and all game titles for a global player base.</w:t>
      </w:r>
    </w:p>
    <w:p w14:paraId="123B3057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APIs which were deployed to six global regions.</w:t>
      </w:r>
    </w:p>
    <w:p w14:paraId="57F59C97" w14:textId="109E38A3" w:rsidR="004476D8" w:rsidRDefault="00000000" w:rsidP="001F3B48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Contributed to GDPR compliance initiative, updating data handling and storage across customer service systems.</w:t>
      </w:r>
    </w:p>
    <w:p w14:paraId="55ED0DF2" w14:textId="52DDC691" w:rsidR="0018242C" w:rsidRDefault="0018242C" w:rsidP="0018242C">
      <w:pPr>
        <w:spacing w:before="240" w:after="80"/>
        <w:rPr>
          <w:b/>
          <w:bCs/>
          <w:color w:val="1A2B4A"/>
          <w:spacing w:val="80"/>
          <w:sz w:val="22"/>
          <w:szCs w:val="22"/>
        </w:rPr>
      </w:pPr>
      <w:r w:rsidRPr="0018242C">
        <w:rPr>
          <w:b/>
          <w:bCs/>
          <w:color w:val="2E7D9E"/>
          <w:sz w:val="22"/>
          <w:szCs w:val="22"/>
        </w:rPr>
        <w:lastRenderedPageBreak/>
        <w:t xml:space="preserve">▌ </w:t>
      </w:r>
      <w:r w:rsidR="001F3B48">
        <w:rPr>
          <w:b/>
          <w:bCs/>
          <w:color w:val="1A2B4A"/>
          <w:spacing w:val="80"/>
          <w:sz w:val="22"/>
          <w:szCs w:val="22"/>
        </w:rPr>
        <w:t>EARLIER CAREER</w:t>
      </w:r>
    </w:p>
    <w:p w14:paraId="1D948FD6" w14:textId="2D90B93A" w:rsidR="0018242C" w:rsidRDefault="00DB0419" w:rsidP="0018242C">
      <w:pPr>
        <w:spacing w:before="240" w:after="80"/>
      </w:pPr>
      <w:r w:rsidRPr="00DB0419">
        <w:t xml:space="preserve">Diverse software development experience across government, healthcare, and enterprise sectors </w:t>
      </w:r>
      <w:r>
        <w:t>-</w:t>
      </w:r>
      <w:r w:rsidRPr="00DB0419">
        <w:t xml:space="preserve"> including US government secret-level security clearance </w:t>
      </w:r>
      <w:r>
        <w:t>-</w:t>
      </w:r>
      <w:r w:rsidRPr="00DB0419">
        <w:t xml:space="preserve"> </w:t>
      </w:r>
      <w:proofErr w:type="gramStart"/>
      <w:r w:rsidRPr="00DB0419">
        <w:t>demonstrating</w:t>
      </w:r>
      <w:proofErr w:type="gramEnd"/>
      <w:r w:rsidRPr="00DB0419">
        <w:t xml:space="preserve"> adaptability and trustworthiness across high-stakes environments.</w:t>
      </w:r>
    </w:p>
    <w:p w14:paraId="04852008" w14:textId="77777777" w:rsidR="004476D8" w:rsidRDefault="00000000">
      <w:pPr>
        <w:spacing w:before="240" w:after="80"/>
      </w:pPr>
      <w:r>
        <w:rPr>
          <w:b/>
          <w:bCs/>
          <w:color w:val="2E7D9E"/>
          <w:sz w:val="22"/>
          <w:szCs w:val="22"/>
        </w:rPr>
        <w:t xml:space="preserve">▌ </w:t>
      </w:r>
      <w:r>
        <w:rPr>
          <w:b/>
          <w:bCs/>
          <w:color w:val="1A2B4A"/>
          <w:spacing w:val="80"/>
          <w:sz w:val="22"/>
          <w:szCs w:val="22"/>
        </w:rPr>
        <w:t>EDUCATION</w:t>
      </w:r>
    </w:p>
    <w:p w14:paraId="022A77DA" w14:textId="241EAD2E" w:rsidR="004476D8" w:rsidRDefault="00000000">
      <w:pPr>
        <w:spacing w:before="200" w:after="40"/>
      </w:pPr>
      <w:r>
        <w:rPr>
          <w:b/>
          <w:bCs/>
          <w:sz w:val="20"/>
          <w:szCs w:val="20"/>
        </w:rPr>
        <w:t>University of Central Florida</w:t>
      </w:r>
      <w:r>
        <w:rPr>
          <w:sz w:val="20"/>
          <w:szCs w:val="20"/>
        </w:rPr>
        <w:t xml:space="preserve"> – Bachelor of Science, Computer Science</w:t>
      </w:r>
    </w:p>
    <w:sectPr w:rsidR="004476D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F85"/>
    <w:multiLevelType w:val="hybridMultilevel"/>
    <w:tmpl w:val="E9A4FCE6"/>
    <w:lvl w:ilvl="0" w:tplc="AD309684">
      <w:start w:val="1"/>
      <w:numFmt w:val="bullet"/>
      <w:lvlText w:val="–"/>
      <w:lvlJc w:val="left"/>
      <w:pPr>
        <w:ind w:left="440" w:hanging="220"/>
      </w:pPr>
    </w:lvl>
    <w:lvl w:ilvl="1" w:tplc="AEB4D080">
      <w:numFmt w:val="decimal"/>
      <w:lvlText w:val=""/>
      <w:lvlJc w:val="left"/>
    </w:lvl>
    <w:lvl w:ilvl="2" w:tplc="773E05BE">
      <w:numFmt w:val="decimal"/>
      <w:lvlText w:val=""/>
      <w:lvlJc w:val="left"/>
    </w:lvl>
    <w:lvl w:ilvl="3" w:tplc="B7E2CFB6">
      <w:numFmt w:val="decimal"/>
      <w:lvlText w:val=""/>
      <w:lvlJc w:val="left"/>
    </w:lvl>
    <w:lvl w:ilvl="4" w:tplc="17685246">
      <w:numFmt w:val="decimal"/>
      <w:lvlText w:val=""/>
      <w:lvlJc w:val="left"/>
    </w:lvl>
    <w:lvl w:ilvl="5" w:tplc="B814465A">
      <w:numFmt w:val="decimal"/>
      <w:lvlText w:val=""/>
      <w:lvlJc w:val="left"/>
    </w:lvl>
    <w:lvl w:ilvl="6" w:tplc="4502CE64">
      <w:numFmt w:val="decimal"/>
      <w:lvlText w:val=""/>
      <w:lvlJc w:val="left"/>
    </w:lvl>
    <w:lvl w:ilvl="7" w:tplc="465A3694">
      <w:numFmt w:val="decimal"/>
      <w:lvlText w:val=""/>
      <w:lvlJc w:val="left"/>
    </w:lvl>
    <w:lvl w:ilvl="8" w:tplc="58DC4900">
      <w:numFmt w:val="decimal"/>
      <w:lvlText w:val=""/>
      <w:lvlJc w:val="left"/>
    </w:lvl>
  </w:abstractNum>
  <w:abstractNum w:abstractNumId="1" w15:restartNumberingAfterBreak="0">
    <w:nsid w:val="0E89439F"/>
    <w:multiLevelType w:val="hybridMultilevel"/>
    <w:tmpl w:val="6CB4B78E"/>
    <w:lvl w:ilvl="0" w:tplc="4C5A7094">
      <w:start w:val="1"/>
      <w:numFmt w:val="bullet"/>
      <w:lvlText w:val="●"/>
      <w:lvlJc w:val="left"/>
      <w:pPr>
        <w:ind w:left="720" w:hanging="360"/>
      </w:pPr>
    </w:lvl>
    <w:lvl w:ilvl="1" w:tplc="50C87B44">
      <w:start w:val="1"/>
      <w:numFmt w:val="bullet"/>
      <w:lvlText w:val="○"/>
      <w:lvlJc w:val="left"/>
      <w:pPr>
        <w:ind w:left="1440" w:hanging="360"/>
      </w:pPr>
    </w:lvl>
    <w:lvl w:ilvl="2" w:tplc="65AE1F50">
      <w:start w:val="1"/>
      <w:numFmt w:val="bullet"/>
      <w:lvlText w:val="■"/>
      <w:lvlJc w:val="left"/>
      <w:pPr>
        <w:ind w:left="2160" w:hanging="360"/>
      </w:pPr>
    </w:lvl>
    <w:lvl w:ilvl="3" w:tplc="8F6EF048">
      <w:start w:val="1"/>
      <w:numFmt w:val="bullet"/>
      <w:lvlText w:val="●"/>
      <w:lvlJc w:val="left"/>
      <w:pPr>
        <w:ind w:left="2880" w:hanging="360"/>
      </w:pPr>
    </w:lvl>
    <w:lvl w:ilvl="4" w:tplc="C4128868">
      <w:start w:val="1"/>
      <w:numFmt w:val="bullet"/>
      <w:lvlText w:val="○"/>
      <w:lvlJc w:val="left"/>
      <w:pPr>
        <w:ind w:left="3600" w:hanging="360"/>
      </w:pPr>
    </w:lvl>
    <w:lvl w:ilvl="5" w:tplc="7F46261E">
      <w:start w:val="1"/>
      <w:numFmt w:val="bullet"/>
      <w:lvlText w:val="■"/>
      <w:lvlJc w:val="left"/>
      <w:pPr>
        <w:ind w:left="4320" w:hanging="360"/>
      </w:pPr>
    </w:lvl>
    <w:lvl w:ilvl="6" w:tplc="D6D2CD46">
      <w:start w:val="1"/>
      <w:numFmt w:val="bullet"/>
      <w:lvlText w:val="●"/>
      <w:lvlJc w:val="left"/>
      <w:pPr>
        <w:ind w:left="5040" w:hanging="360"/>
      </w:pPr>
    </w:lvl>
    <w:lvl w:ilvl="7" w:tplc="8146C18A">
      <w:start w:val="1"/>
      <w:numFmt w:val="bullet"/>
      <w:lvlText w:val="●"/>
      <w:lvlJc w:val="left"/>
      <w:pPr>
        <w:ind w:left="5760" w:hanging="360"/>
      </w:pPr>
    </w:lvl>
    <w:lvl w:ilvl="8" w:tplc="58A05682">
      <w:start w:val="1"/>
      <w:numFmt w:val="bullet"/>
      <w:lvlText w:val="●"/>
      <w:lvlJc w:val="left"/>
      <w:pPr>
        <w:ind w:left="6480" w:hanging="360"/>
      </w:pPr>
    </w:lvl>
  </w:abstractNum>
  <w:num w:numId="1" w16cid:durableId="1199393062">
    <w:abstractNumId w:val="1"/>
    <w:lvlOverride w:ilvl="0">
      <w:startOverride w:val="1"/>
    </w:lvlOverride>
  </w:num>
  <w:num w:numId="2" w16cid:durableId="1543592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D8"/>
    <w:rsid w:val="00010B7B"/>
    <w:rsid w:val="0018242C"/>
    <w:rsid w:val="001F3B48"/>
    <w:rsid w:val="001F6AD8"/>
    <w:rsid w:val="002A61DB"/>
    <w:rsid w:val="00300668"/>
    <w:rsid w:val="004476D8"/>
    <w:rsid w:val="006216DB"/>
    <w:rsid w:val="007A336B"/>
    <w:rsid w:val="008D54CF"/>
    <w:rsid w:val="00D8613C"/>
    <w:rsid w:val="00DA7B68"/>
    <w:rsid w:val="00DB0419"/>
    <w:rsid w:val="00EC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B56B"/>
  <w15:docId w15:val="{F4E7E15F-1E63-4B78-BF66-5EAD4F8C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376</Words>
  <Characters>2415</Characters>
  <Application>Microsoft Office Word</Application>
  <DocSecurity>0</DocSecurity>
  <Lines>56</Lines>
  <Paragraphs>52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 am Garlug</cp:lastModifiedBy>
  <cp:revision>5</cp:revision>
  <cp:lastPrinted>2026-06-16T13:24:00Z</cp:lastPrinted>
  <dcterms:created xsi:type="dcterms:W3CDTF">2026-03-11T17:25:00Z</dcterms:created>
  <dcterms:modified xsi:type="dcterms:W3CDTF">2026-06-16T13:27:00Z</dcterms:modified>
</cp:coreProperties>
</file>