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DF" w:rsidRDefault="00354CDD" w:rsidP="00BD2300">
      <w:pPr>
        <w:pStyle w:val="Heading1"/>
      </w:pPr>
      <w:r>
        <w:rPr>
          <w:noProof/>
          <w:lang w:val="en-IN" w:eastAsia="en-IN"/>
        </w:rPr>
        <w:pict>
          <v:rect id="_x0000_s1112" style="position:absolute;margin-left:-21.35pt;margin-top:-3.15pt;width:77.45pt;height:95.4pt;z-index:251703296" stroked="f">
            <v:fill r:id="rId8" o:title="2" recolor="t" type="frame"/>
          </v:rect>
        </w:pict>
      </w:r>
      <w:r>
        <w:rPr>
          <w:noProof/>
          <w:lang w:val="en-IN" w:eastAsia="en-IN"/>
        </w:rPr>
        <w:pict>
          <v:roundrect id="_x0000_s1110" style="position:absolute;margin-left:288.85pt;margin-top:18.65pt;width:260.65pt;height:70.2pt;z-index:251701248" arcsize="10923f" stroked="f">
            <v:fill r:id="rId9" o:title="qwe" recolor="t" type="frame"/>
          </v:roundrect>
        </w:pict>
      </w:r>
      <w:r w:rsidRPr="00354CDD">
        <w:rPr>
          <w:noProof/>
        </w:rPr>
        <w:pict>
          <v:rect id="_x0000_s1030" style="position:absolute;margin-left:237.25pt;margin-top:-4.05pt;width:275.1pt;height:30.45pt;z-index:251660288" stroked="f">
            <v:textbox style="mso-next-textbox:#_x0000_s1030">
              <w:txbxContent>
                <w:p w:rsidR="009A2806" w:rsidRPr="00E023B1" w:rsidRDefault="009A2806" w:rsidP="00AB2243">
                  <w:pPr>
                    <w:jc w:val="center"/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E023B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PRASHANT BHARADWAJ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76" style="position:absolute;margin-left:-25.1pt;margin-top:97.25pt;width:575.5pt;height:20.9pt;z-index:251683840" fillcolor="#243f60 [1604]" stroked="f" strokecolor="#4bacc6 [3208]" strokeweight="2.5pt">
            <v:shadow color="#868686"/>
            <v:textbox style="mso-next-textbox:#_x0000_s1076">
              <w:txbxContent>
                <w:p w:rsidR="009A2806" w:rsidRPr="00E40770" w:rsidRDefault="009A2806" w:rsidP="00667B94">
                  <w:pPr>
                    <w:jc w:val="center"/>
                    <w:rPr>
                      <w:sz w:val="24"/>
                      <w:szCs w:val="24"/>
                    </w:rPr>
                  </w:pPr>
                  <w:r w:rsidRPr="00E40770">
                    <w:rPr>
                      <w:b/>
                      <w:sz w:val="24"/>
                      <w:szCs w:val="24"/>
                    </w:rPr>
                    <w:t>OBJECTIVE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72" style="position:absolute;margin-left:-24.25pt;margin-top:182pt;width:189.5pt;height:150.75pt;z-index:251679744" fillcolor="white [3201]" strokecolor="#0f243e [1615]" strokeweight="2.5pt">
            <v:shadow color="#868686"/>
            <v:textbox style="mso-next-textbox:#_x0000_s1072">
              <w:txbxContent>
                <w:p w:rsidR="009A2806" w:rsidRDefault="009A2806" w:rsidP="00C83E06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</w:pPr>
                  <w:r>
                    <w:t>Corporate / B2B Sales</w:t>
                  </w:r>
                </w:p>
                <w:p w:rsidR="009A2806" w:rsidRPr="00C83E06" w:rsidRDefault="009A2806" w:rsidP="00C83E06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</w:pPr>
                  <w:r>
                    <w:t>Market &amp; Competitor Analysis</w:t>
                  </w:r>
                </w:p>
                <w:p w:rsidR="009A2806" w:rsidRDefault="009A2806" w:rsidP="00C83E06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</w:pPr>
                  <w:r>
                    <w:t>Revenue Growth</w:t>
                  </w:r>
                </w:p>
                <w:p w:rsidR="009A2806" w:rsidRDefault="009A2806" w:rsidP="00C83E06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</w:pPr>
                  <w:r>
                    <w:t>Key Account Management</w:t>
                  </w:r>
                </w:p>
                <w:p w:rsidR="009A2806" w:rsidRDefault="009A2806" w:rsidP="00C83E06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</w:pPr>
                  <w:r>
                    <w:t>Operations Management</w:t>
                  </w:r>
                </w:p>
                <w:p w:rsidR="009A2806" w:rsidRDefault="009A2806" w:rsidP="006405DE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</w:pPr>
                  <w:r>
                    <w:t>Problem Solving</w:t>
                  </w:r>
                </w:p>
                <w:p w:rsidR="009A2806" w:rsidRDefault="009A2806" w:rsidP="00FB12D0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</w:pPr>
                  <w:r>
                    <w:t>Commercial Acumen</w:t>
                  </w:r>
                </w:p>
                <w:p w:rsidR="009A2806" w:rsidRDefault="009A2806" w:rsidP="00FB12D0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</w:pPr>
                  <w:r>
                    <w:t>Team Building &amp; Leadership</w:t>
                  </w:r>
                </w:p>
                <w:p w:rsidR="009A2806" w:rsidRPr="00C83E06" w:rsidRDefault="009A2806" w:rsidP="00FB12D0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</w:pPr>
                  <w:r>
                    <w:t>Market Research</w:t>
                  </w:r>
                </w:p>
                <w:p w:rsidR="009A2806" w:rsidRDefault="009A2806" w:rsidP="00C83E06">
                  <w:pPr>
                    <w:spacing w:after="0"/>
                  </w:pPr>
                </w:p>
                <w:p w:rsidR="009A2806" w:rsidRDefault="009A2806"/>
              </w:txbxContent>
            </v:textbox>
          </v:rect>
        </w:pict>
      </w:r>
      <w:r w:rsidRPr="00354CDD">
        <w:rPr>
          <w:noProof/>
        </w:rPr>
        <w:pict>
          <v:rect id="_x0000_s1074" style="position:absolute;margin-left:-24.25pt;margin-top:157.25pt;width:189.5pt;height:20.9pt;z-index:251681792" fillcolor="#243f60 [1604]" stroked="f" strokecolor="#4bacc6 [3208]" strokeweight="2.5pt">
            <v:shadow color="#868686"/>
            <v:textbox style="mso-next-textbox:#_x0000_s1074">
              <w:txbxContent>
                <w:p w:rsidR="009A2806" w:rsidRPr="00C83E06" w:rsidRDefault="009A2806" w:rsidP="003E290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83E06">
                    <w:rPr>
                      <w:b/>
                      <w:sz w:val="24"/>
                      <w:szCs w:val="24"/>
                    </w:rPr>
                    <w:t>AREA OF EXPERTISE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34" style="position:absolute;margin-left:-54.05pt;margin-top:88.85pt;width:612pt;height:588pt;z-index:251662336" stroked="f">
            <v:textbox style="mso-next-textbox:#_x0000_s1034">
              <w:txbxContent>
                <w:p w:rsidR="009A2806" w:rsidRPr="00E46FB6" w:rsidRDefault="009A2806" w:rsidP="007D364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i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</w:p>
                <w:p w:rsidR="009A2806" w:rsidRDefault="009A2806" w:rsidP="00AB3E3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left="720" w:right="40"/>
                    <w:jc w:val="center"/>
                    <w:rPr>
                      <w:rFonts w:cs="TrebuchetMS-Bold"/>
                      <w:bCs/>
                    </w:rPr>
                  </w:pPr>
                </w:p>
                <w:p w:rsidR="009A2806" w:rsidRPr="00AB3E32" w:rsidRDefault="009A2806" w:rsidP="0054334C">
                  <w:pPr>
                    <w:pStyle w:val="Default"/>
                    <w:rPr>
                      <w:rFonts w:cs="TrebuchetMS-Bold"/>
                      <w:bCs/>
                    </w:rPr>
                  </w:pPr>
                  <w:r>
                    <w:rPr>
                      <w:rFonts w:cs="TrebuchetMS-Bold"/>
                      <w:bCs/>
                    </w:rPr>
                    <w:t xml:space="preserve">                   </w:t>
                  </w:r>
                  <w:r w:rsidRPr="0054334C">
                    <w:rPr>
                      <w:rFonts w:ascii="Calibri" w:hAnsi="Calibri" w:cs="Calibri"/>
                      <w:szCs w:val="22"/>
                    </w:rPr>
                    <w:t>Achievement-driven professional targeting challenging positions in a growth-oriented organization</w:t>
                  </w:r>
                </w:p>
                <w:p w:rsidR="009A2806" w:rsidRPr="00AB3E32" w:rsidRDefault="009A2806" w:rsidP="00AB3E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  <w:bCs/>
                      <w:i/>
                      <w:iCs/>
                      <w:color w:val="595959" w:themeColor="text1" w:themeTint="A6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</w:rPr>
                  </w:pPr>
                  <w:r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</w:rPr>
                    <w:t xml:space="preserve">    </w:t>
                  </w: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</w:rPr>
                  </w:pPr>
                  <w:r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</w:rPr>
                    <w:t xml:space="preserve">  </w:t>
                  </w: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</w:p>
                <w:p w:rsidR="009A2806" w:rsidRDefault="009A2806" w:rsidP="00E46FB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</w:p>
                <w:p w:rsidR="009A2806" w:rsidRDefault="009A2806" w:rsidP="008A52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920"/>
                    <w:rPr>
                      <w:rFonts w:cs="Calibri"/>
                      <w:b/>
                      <w:bCs/>
                      <w:i/>
                      <w:iCs/>
                    </w:rPr>
                  </w:pPr>
                  <w:r>
                    <w:rPr>
                      <w:rFonts w:cs="Calibri"/>
                      <w:b/>
                      <w:bCs/>
                      <w:i/>
                      <w:iCs/>
                    </w:rPr>
                    <w:t xml:space="preserve">                                       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52" style="position:absolute;margin-left:374.1pt;margin-top:864.1pt;width:152.15pt;height:21.1pt;z-index:251669504" stroked="f">
            <v:textbox style="mso-next-textbox:#_x0000_s1052">
              <w:txbxContent>
                <w:p w:rsidR="009A2806" w:rsidRPr="000930A7" w:rsidRDefault="009A2806" w:rsidP="00A950B9">
                  <w:pPr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  <w:u w:val="single"/>
                    </w:rPr>
                  </w:pPr>
                  <w:r w:rsidRPr="000930A7"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  <w:u w:val="single"/>
                    </w:rPr>
                    <w:t>Key Skills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59" style="position:absolute;margin-left:320.6pt;margin-top:1042.05pt;width:244.15pt;height:46.85pt;z-index:251674624" fillcolor="white [3201]" stroked="f" strokecolor="#4bacc6 [3208]" strokeweight="1pt">
            <v:stroke dashstyle="1 1" endcap="round"/>
            <v:shadow color="#868686"/>
            <v:textbox style="mso-next-textbox:#_x0000_s1059">
              <w:txbxContent>
                <w:p w:rsidR="009A2806" w:rsidRPr="006429F3" w:rsidRDefault="009A2806" w:rsidP="006429F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429F3">
                    <w:rPr>
                      <w:sz w:val="20"/>
                      <w:szCs w:val="20"/>
                    </w:rPr>
                    <w:t>PGDM</w:t>
                  </w:r>
                  <w:r>
                    <w:rPr>
                      <w:sz w:val="20"/>
                      <w:szCs w:val="20"/>
                    </w:rPr>
                    <w:t xml:space="preserve"> (Full Time)</w:t>
                  </w:r>
                  <w:r w:rsidRPr="006429F3">
                    <w:rPr>
                      <w:sz w:val="20"/>
                      <w:szCs w:val="20"/>
                    </w:rPr>
                    <w:t xml:space="preserve"> – Marketing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429F3">
                    <w:rPr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429F3">
                    <w:rPr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sz w:val="20"/>
                      <w:szCs w:val="20"/>
                    </w:rPr>
                    <w:t xml:space="preserve">      </w:t>
                  </w:r>
                  <w:r w:rsidRPr="006429F3">
                    <w:rPr>
                      <w:sz w:val="20"/>
                      <w:szCs w:val="20"/>
                    </w:rPr>
                    <w:t>2011</w:t>
                  </w:r>
                </w:p>
                <w:p w:rsidR="009A2806" w:rsidRDefault="009A2806" w:rsidP="006429F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429F3">
                    <w:rPr>
                      <w:sz w:val="20"/>
                      <w:szCs w:val="20"/>
                    </w:rPr>
                    <w:t xml:space="preserve">BA – Psychology &amp; Sociology                               </w:t>
                  </w:r>
                  <w:r>
                    <w:rPr>
                      <w:sz w:val="20"/>
                      <w:szCs w:val="20"/>
                    </w:rPr>
                    <w:t xml:space="preserve">      </w:t>
                  </w:r>
                  <w:r w:rsidRPr="006429F3">
                    <w:rPr>
                      <w:sz w:val="20"/>
                      <w:szCs w:val="20"/>
                    </w:rPr>
                    <w:t>2008</w:t>
                  </w:r>
                </w:p>
                <w:p w:rsidR="009A2806" w:rsidRPr="006429F3" w:rsidRDefault="009A2806" w:rsidP="006429F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1Yr Diploma – DBMS</w:t>
                  </w:r>
                  <w:r>
                    <w:rPr>
                      <w:sz w:val="20"/>
                      <w:szCs w:val="20"/>
                    </w:rPr>
                    <w:tab/>
                    <w:t xml:space="preserve">                                         2005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63" style="position:absolute;margin-left:320.6pt;margin-top:1101.65pt;width:244.15pt;height:47.05pt;z-index:251677696" stroked="f">
            <v:textbox style="mso-next-textbox:#_x0000_s1063">
              <w:txbxContent>
                <w:p w:rsidR="009A2806" w:rsidRPr="006828AD" w:rsidRDefault="009A2806" w:rsidP="00233BB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828AD">
                    <w:rPr>
                      <w:sz w:val="20"/>
                      <w:szCs w:val="20"/>
                    </w:rPr>
                    <w:t>Date of Birth</w:t>
                  </w:r>
                  <w:r w:rsidRPr="006828AD">
                    <w:rPr>
                      <w:sz w:val="20"/>
                      <w:szCs w:val="20"/>
                    </w:rPr>
                    <w:tab/>
                    <w:t>:      13</w:t>
                  </w:r>
                  <w:r w:rsidRPr="006828AD">
                    <w:rPr>
                      <w:sz w:val="20"/>
                      <w:szCs w:val="20"/>
                      <w:vertAlign w:val="superscript"/>
                    </w:rPr>
                    <w:t>th</w:t>
                  </w:r>
                  <w:r w:rsidRPr="006828AD">
                    <w:rPr>
                      <w:sz w:val="20"/>
                      <w:szCs w:val="20"/>
                    </w:rPr>
                    <w:t xml:space="preserve"> August 1985</w:t>
                  </w:r>
                </w:p>
                <w:p w:rsidR="009A2806" w:rsidRPr="006828AD" w:rsidRDefault="009A2806" w:rsidP="00233BB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828AD">
                    <w:rPr>
                      <w:sz w:val="20"/>
                      <w:szCs w:val="20"/>
                    </w:rPr>
                    <w:t>Marital Status</w:t>
                  </w:r>
                  <w:r w:rsidRPr="006828AD">
                    <w:rPr>
                      <w:sz w:val="20"/>
                      <w:szCs w:val="20"/>
                    </w:rPr>
                    <w:tab/>
                    <w:t>:       Married</w:t>
                  </w:r>
                </w:p>
                <w:p w:rsidR="009A2806" w:rsidRPr="006828AD" w:rsidRDefault="009A2806" w:rsidP="00233BB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828AD">
                    <w:rPr>
                      <w:sz w:val="20"/>
                      <w:szCs w:val="20"/>
                    </w:rPr>
                    <w:t>Passport No.</w:t>
                  </w:r>
                  <w:r w:rsidRPr="006828AD">
                    <w:rPr>
                      <w:sz w:val="20"/>
                      <w:szCs w:val="20"/>
                    </w:rPr>
                    <w:tab/>
                    <w:t>:       M4187644</w:t>
                  </w:r>
                </w:p>
                <w:p w:rsidR="009A2806" w:rsidRDefault="009A2806" w:rsidP="00233BB3">
                  <w:pPr>
                    <w:spacing w:after="0"/>
                  </w:pPr>
                </w:p>
              </w:txbxContent>
            </v:textbox>
          </v:rect>
        </w:pict>
      </w:r>
      <w:r w:rsidRPr="00354CDD">
        <w:rPr>
          <w:noProof/>
        </w:rPr>
        <w:pict>
          <v:rect id="_x0000_s1068" style="position:absolute;margin-left:335.25pt;margin-top:891.75pt;width:204.5pt;height:127.5pt;z-index:251678720" stroked="f">
            <v:textbox style="mso-next-textbox:#_x0000_s1068">
              <w:txbxContent>
                <w:p w:rsidR="009A2806" w:rsidRDefault="009A2806" w:rsidP="009243F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sz w:val="20"/>
                      <w:szCs w:val="20"/>
                    </w:rPr>
                  </w:pPr>
                  <w:r w:rsidRPr="009243F5">
                    <w:rPr>
                      <w:sz w:val="20"/>
                      <w:szCs w:val="20"/>
                    </w:rPr>
                    <w:t xml:space="preserve">Corporate </w:t>
                  </w:r>
                  <w:r>
                    <w:rPr>
                      <w:sz w:val="20"/>
                      <w:szCs w:val="20"/>
                    </w:rPr>
                    <w:t xml:space="preserve">/ B2B </w:t>
                  </w:r>
                  <w:r w:rsidRPr="009243F5">
                    <w:rPr>
                      <w:sz w:val="20"/>
                      <w:szCs w:val="20"/>
                    </w:rPr>
                    <w:t>Sales</w:t>
                  </w:r>
                </w:p>
                <w:p w:rsidR="009A2806" w:rsidRDefault="009A2806" w:rsidP="009243F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sz w:val="20"/>
                      <w:szCs w:val="20"/>
                    </w:rPr>
                  </w:pPr>
                  <w:r w:rsidRPr="009243F5">
                    <w:rPr>
                      <w:sz w:val="20"/>
                      <w:szCs w:val="20"/>
                    </w:rPr>
                    <w:t>Consultative Selling Techniques</w:t>
                  </w:r>
                </w:p>
                <w:p w:rsidR="009A2806" w:rsidRPr="009243F5" w:rsidRDefault="009A2806" w:rsidP="009243F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Digital Solution</w:t>
                  </w:r>
                </w:p>
                <w:p w:rsidR="009A2806" w:rsidRDefault="009A2806" w:rsidP="009243F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sz w:val="20"/>
                      <w:szCs w:val="20"/>
                    </w:rPr>
                  </w:pPr>
                  <w:r w:rsidRPr="009243F5">
                    <w:rPr>
                      <w:sz w:val="20"/>
                      <w:szCs w:val="20"/>
                    </w:rPr>
                    <w:t>RFP/RFQ/ RFI’s</w:t>
                  </w:r>
                </w:p>
                <w:p w:rsidR="009A2806" w:rsidRDefault="009A2806" w:rsidP="009243F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Project Management</w:t>
                  </w:r>
                </w:p>
                <w:p w:rsidR="009A2806" w:rsidRDefault="009A2806" w:rsidP="009243F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 Account Management</w:t>
                  </w:r>
                </w:p>
                <w:p w:rsidR="009A2806" w:rsidRPr="00412714" w:rsidRDefault="009A2806" w:rsidP="00412714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Market &amp; Competitive Analysis</w:t>
                  </w:r>
                </w:p>
                <w:p w:rsidR="009A2806" w:rsidRDefault="009A2806" w:rsidP="009243F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Market Research</w:t>
                  </w:r>
                </w:p>
                <w:p w:rsidR="009A2806" w:rsidRPr="009243F5" w:rsidRDefault="009A2806" w:rsidP="00B4342F">
                  <w:pPr>
                    <w:pStyle w:val="ListParagraph"/>
                    <w:ind w:left="360"/>
                    <w:rPr>
                      <w:sz w:val="20"/>
                      <w:szCs w:val="20"/>
                    </w:rPr>
                  </w:pPr>
                </w:p>
                <w:p w:rsidR="009A2806" w:rsidRPr="009243F5" w:rsidRDefault="009A2806" w:rsidP="009243F5">
                  <w:pPr>
                    <w:pStyle w:val="ListParagraph"/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354CDD">
        <w:rPr>
          <w:noProof/>
        </w:rPr>
        <w:pict>
          <v:rect id="_x0000_s1057" style="position:absolute;margin-left:361.3pt;margin-top:1017.45pt;width:178.45pt;height:28.5pt;z-index:251673600" stroked="f">
            <v:textbox style="mso-next-textbox:#_x0000_s1057">
              <w:txbxContent>
                <w:p w:rsidR="009A2806" w:rsidRPr="000930A7" w:rsidRDefault="009A2806" w:rsidP="00E82C09">
                  <w:pPr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  <w:u w:val="single"/>
                    </w:rPr>
                  </w:pPr>
                  <w:r w:rsidRPr="000930A7"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  <w:u w:val="single"/>
                    </w:rPr>
                    <w:t>Education</w:t>
                  </w:r>
                </w:p>
                <w:p w:rsidR="009A2806" w:rsidRDefault="009A2806"/>
              </w:txbxContent>
            </v:textbox>
          </v:rect>
        </w:pict>
      </w:r>
      <w:r w:rsidRPr="00354CDD">
        <w:rPr>
          <w:noProof/>
        </w:rPr>
        <w:pict>
          <v:rect id="_x0000_s1062" style="position:absolute;margin-left:390.95pt;margin-top:1083.4pt;width:111.35pt;height:23.65pt;z-index:251676672" stroked="f">
            <v:textbox style="mso-next-textbox:#_x0000_s1062">
              <w:txbxContent>
                <w:p w:rsidR="009A2806" w:rsidRPr="000930A7" w:rsidRDefault="009A2806" w:rsidP="007D364C">
                  <w:pPr>
                    <w:jc w:val="center"/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  <w:u w:val="single"/>
                    </w:rPr>
                  </w:pPr>
                  <w:r w:rsidRPr="000930A7">
                    <w:rPr>
                      <w:rFonts w:cs="Calibri"/>
                      <w:b/>
                      <w:bCs/>
                      <w:i/>
                      <w:iCs/>
                      <w:color w:val="595959" w:themeColor="text1" w:themeTint="A6"/>
                      <w:u w:val="single"/>
                    </w:rPr>
                    <w:t>Personal Details</w:t>
                  </w:r>
                </w:p>
                <w:p w:rsidR="009A2806" w:rsidRDefault="009A2806"/>
              </w:txbxContent>
            </v:textbox>
          </v:rect>
        </w:pict>
      </w:r>
      <w:r w:rsidRPr="00354CDD">
        <w:rPr>
          <w:noProof/>
        </w:rPr>
        <w:pict>
          <v:rect id="_x0000_s1046" style="position:absolute;margin-left:-26.5pt;margin-top:945.75pt;width:319.75pt;height:218.25pt;z-index:251665408" fillcolor="white [3201]" stroked="f" strokecolor="#4bacc6 [3208]" strokeweight="1pt">
            <v:stroke dashstyle="1 1" endcap="round"/>
            <v:shadow color="#868686"/>
            <v:textbox style="mso-next-textbox:#_x0000_s1046">
              <w:txbxContent>
                <w:p w:rsidR="009A2806" w:rsidRDefault="009A2806" w:rsidP="001375C2">
                  <w:pPr>
                    <w:spacing w:after="0" w:line="240" w:lineRule="auto"/>
                  </w:pPr>
                  <w:r w:rsidRPr="000930A7"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 xml:space="preserve"> TIMES INTERNET LTD</w:t>
                  </w:r>
                  <w:r>
                    <w:rPr>
                      <w:b/>
                      <w:color w:val="5F497A" w:themeColor="accent4" w:themeShade="BF"/>
                    </w:rPr>
                    <w:t xml:space="preserve">        </w:t>
                  </w:r>
                  <w:r>
                    <w:t xml:space="preserve">                                       Account Manager</w:t>
                  </w:r>
                </w:p>
                <w:p w:rsidR="009A2806" w:rsidRPr="00735DB7" w:rsidRDefault="009A2806" w:rsidP="00735DB7">
                  <w:pPr>
                    <w:spacing w:after="0"/>
                    <w:rPr>
                      <w:sz w:val="18"/>
                      <w:szCs w:val="18"/>
                    </w:rPr>
                  </w:pPr>
                  <w:r w:rsidRPr="003B2E77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>
                        <wp:extent cx="91440" cy="102186"/>
                        <wp:effectExtent l="19050" t="0" r="3810" b="0"/>
                        <wp:docPr id="20" name="Picture 2" descr="C:\Users\Prashant Bhardwaj\AppData\Local\Microsoft\Windows\Temporary Internet Files\Content.IE5\4TEWP2Y7\512px-Calendar_font_awesome.svg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Prashant Bhardwaj\AppData\Local\Microsoft\Windows\Temporary Internet Files\Content.IE5\4TEWP2Y7\512px-Calendar_font_awesome.svg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1021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8"/>
                      <w:szCs w:val="18"/>
                    </w:rPr>
                    <w:t xml:space="preserve"> Jan 2015 – Dec 2015</w:t>
                  </w:r>
                  <w:r w:rsidRPr="003B2E77">
                    <w:rPr>
                      <w:sz w:val="18"/>
                      <w:szCs w:val="18"/>
                    </w:rPr>
                    <w:t xml:space="preserve">                                                          </w:t>
                  </w:r>
                  <w:r>
                    <w:rPr>
                      <w:sz w:val="18"/>
                      <w:szCs w:val="18"/>
                    </w:rPr>
                    <w:t xml:space="preserve">                              </w:t>
                  </w:r>
                  <w:r w:rsidRPr="003B2E77">
                    <w:rPr>
                      <w:sz w:val="18"/>
                      <w:szCs w:val="18"/>
                    </w:rPr>
                    <w:t xml:space="preserve">  </w:t>
                  </w:r>
                  <w:r w:rsidRPr="003B2E77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>
                        <wp:extent cx="157735" cy="182880"/>
                        <wp:effectExtent l="0" t="0" r="0" b="0"/>
                        <wp:docPr id="22" name="Picture 4" descr="C:\Users\Prashant Bhardwaj\AppData\Local\Microsoft\Windows\Temporary Internet Files\Content.IE5\RMKX1DJD\map-pin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Prashant Bhardwaj\AppData\Local\Microsoft\Windows\Temporary Internet Files\Content.IE5\RMKX1DJD\map-pin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73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2E77">
                    <w:rPr>
                      <w:sz w:val="18"/>
                      <w:szCs w:val="18"/>
                    </w:rPr>
                    <w:t>Noida</w:t>
                  </w:r>
                </w:p>
                <w:p w:rsidR="009A2806" w:rsidRPr="003A02F0" w:rsidRDefault="009A2806" w:rsidP="007921C6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Wingdings" w:hAnsi="Wingdings" w:cs="Wingding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Planned comprehensive sales strategies for achieving business goals and get it done</w:t>
                  </w:r>
                </w:p>
                <w:p w:rsidR="009A2806" w:rsidRDefault="009A2806" w:rsidP="007921C6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Wingdings" w:hAnsi="Wingdings" w:cs="Wingding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Developed maintained and retained the </w:t>
                  </w:r>
                  <w:r w:rsidRPr="00A60430">
                    <w:rPr>
                      <w:rFonts w:cs="Calibri"/>
                      <w:b/>
                      <w:sz w:val="20"/>
                      <w:szCs w:val="20"/>
                    </w:rPr>
                    <w:t>overseas and HNI clients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with the main objective of selling various real estate asset products thereby increasing revenue </w:t>
                  </w:r>
                </w:p>
                <w:p w:rsidR="009A2806" w:rsidRDefault="009A2806" w:rsidP="007921C6">
                  <w:pPr>
                    <w:widowControl w:val="0"/>
                    <w:autoSpaceDE w:val="0"/>
                    <w:autoSpaceDN w:val="0"/>
                    <w:adjustRightInd w:val="0"/>
                    <w:spacing w:after="0" w:line="1" w:lineRule="exact"/>
                    <w:rPr>
                      <w:rFonts w:ascii="Wingdings" w:hAnsi="Wingdings" w:cs="Wingdings"/>
                      <w:b/>
                      <w:bCs/>
                      <w:sz w:val="18"/>
                      <w:szCs w:val="18"/>
                    </w:rPr>
                  </w:pPr>
                </w:p>
                <w:p w:rsidR="009A2806" w:rsidRPr="001647B0" w:rsidRDefault="009A2806" w:rsidP="007921C6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hAnsi="Wingdings" w:cs="Wingding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Managed the account of builders by supporting in marketing advertisement, lead generation and successful closer</w:t>
                  </w:r>
                </w:p>
                <w:p w:rsidR="009A2806" w:rsidRPr="00E2096E" w:rsidRDefault="009A2806" w:rsidP="001647B0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hAnsi="Wingdings" w:cs="Wingdings"/>
                      <w:b/>
                      <w:bCs/>
                      <w:sz w:val="18"/>
                      <w:szCs w:val="18"/>
                    </w:rPr>
                  </w:pPr>
                </w:p>
                <w:p w:rsidR="009A2806" w:rsidRPr="001647B0" w:rsidRDefault="009A2806" w:rsidP="00E2096E">
                  <w:pPr>
                    <w:pStyle w:val="ListParagraph"/>
                    <w:widowControl w:val="0"/>
                    <w:numPr>
                      <w:ilvl w:val="0"/>
                      <w:numId w:val="23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ascii="Calibri" w:eastAsia="Times New Roman" w:hAnsi="Calibri" w:cs="Calibri"/>
                      <w:b/>
                    </w:rPr>
                  </w:pPr>
                  <w:r w:rsidRPr="001647B0">
                    <w:rPr>
                      <w:rFonts w:ascii="Calibri" w:eastAsia="Times New Roman" w:hAnsi="Calibri" w:cs="Calibri"/>
                      <w:b/>
                    </w:rPr>
                    <w:t xml:space="preserve">Achievements: </w:t>
                  </w:r>
                </w:p>
                <w:p w:rsidR="009A2806" w:rsidRPr="00E2096E" w:rsidRDefault="009A2806" w:rsidP="00E2096E">
                  <w:pPr>
                    <w:pStyle w:val="ListParagraph"/>
                    <w:widowControl w:val="0"/>
                    <w:numPr>
                      <w:ilvl w:val="0"/>
                      <w:numId w:val="25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hAnsi="Wingdings" w:cs="Wingdings"/>
                      <w:b/>
                      <w:bCs/>
                      <w:sz w:val="18"/>
                      <w:szCs w:val="18"/>
                    </w:rPr>
                  </w:pPr>
                  <w:r w:rsidRPr="00E2096E">
                    <w:rPr>
                      <w:rFonts w:cs="Calibri"/>
                      <w:sz w:val="20"/>
                      <w:szCs w:val="20"/>
                    </w:rPr>
                    <w:t xml:space="preserve">Won the </w:t>
                  </w:r>
                  <w:r w:rsidRPr="00E2096E">
                    <w:rPr>
                      <w:rFonts w:cs="Calibri"/>
                      <w:b/>
                      <w:bCs/>
                      <w:i/>
                      <w:iCs/>
                      <w:sz w:val="20"/>
                      <w:szCs w:val="20"/>
                    </w:rPr>
                    <w:t>“Go the Extra Mile</w:t>
                  </w:r>
                  <w:r w:rsidRPr="00E2096E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Pr="00E2096E">
                    <w:rPr>
                      <w:rFonts w:cs="Calibri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Award” </w:t>
                  </w:r>
                  <w:r w:rsidRPr="00E2096E">
                    <w:rPr>
                      <w:rFonts w:cs="Calibri"/>
                      <w:sz w:val="20"/>
                      <w:szCs w:val="20"/>
                    </w:rPr>
                    <w:t>for</w:t>
                  </w:r>
                  <w:r w:rsidRPr="00E2096E">
                    <w:rPr>
                      <w:rFonts w:cs="Calibri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E2096E">
                    <w:rPr>
                      <w:rFonts w:cs="Calibri"/>
                      <w:sz w:val="20"/>
                      <w:szCs w:val="20"/>
                    </w:rPr>
                    <w:t>achieved excellence in business beyond KRA’s</w:t>
                  </w:r>
                </w:p>
                <w:p w:rsidR="009A2806" w:rsidRPr="00605EBE" w:rsidRDefault="009A2806" w:rsidP="00605EB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left="810" w:right="20"/>
                    <w:jc w:val="both"/>
                    <w:rPr>
                      <w:rFonts w:ascii="Wingdings" w:hAnsi="Wingdings" w:cs="Wingdings"/>
                      <w:b/>
                      <w:bCs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  <w:r w:rsidR="00B3745D">
        <w:tab/>
      </w:r>
    </w:p>
    <w:p w:rsidR="00A821DF" w:rsidRDefault="00354CDD" w:rsidP="00A821D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354CDD">
        <w:rPr>
          <w:noProof/>
        </w:rPr>
        <w:pict>
          <v:rect id="_x0000_s1077" style="position:absolute;margin-left:-25.75pt;margin-top:180.35pt;width:575.25pt;height:20.9pt;z-index:251684864" fillcolor="#243f60 [1604]" stroked="f" strokecolor="#4bacc6 [3208]" strokeweight="2.5pt">
            <v:shadow color="#868686"/>
            <v:textbox style="mso-next-textbox:#_x0000_s1077">
              <w:txbxContent>
                <w:p w:rsidR="009A2806" w:rsidRPr="00667B94" w:rsidRDefault="009A2806" w:rsidP="00667B9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7B94">
                    <w:rPr>
                      <w:b/>
                      <w:sz w:val="24"/>
                      <w:szCs w:val="24"/>
                    </w:rPr>
                    <w:t>CAREER HISTORY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73" style="position:absolute;margin-left:165.25pt;margin-top:25.85pt;width:384.25pt;height:150.75pt;z-index:251680768" fillcolor="white [3201]" strokecolor="#0f243e [1615]" strokeweight="2.5pt">
            <v:shadow color="#868686"/>
            <v:textbox style="mso-next-textbox:#_x0000_s1073">
              <w:txbxContent>
                <w:p w:rsidR="009A2806" w:rsidRPr="006405DE" w:rsidRDefault="009A2806" w:rsidP="006405DE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I am a passionate, committed and an accomplished multifaceted professional having an experience of </w:t>
                  </w:r>
                  <w:r w:rsidRPr="000C23F2">
                    <w:rPr>
                      <w:rFonts w:cs="Times New Roman"/>
                      <w:b/>
                    </w:rPr>
                    <w:t>8</w:t>
                  </w:r>
                  <w:r w:rsidRPr="002B7CCA">
                    <w:rPr>
                      <w:rFonts w:cs="Times New Roman"/>
                      <w:b/>
                      <w:i/>
                    </w:rPr>
                    <w:t>+ years</w:t>
                  </w:r>
                  <w:r>
                    <w:rPr>
                      <w:rFonts w:cs="Times New Roman"/>
                    </w:rPr>
                    <w:t xml:space="preserve"> in B2B corporate sales &amp; Key account management.</w:t>
                  </w:r>
                  <w:r>
                    <w:t xml:space="preserve"> </w:t>
                  </w:r>
                </w:p>
                <w:p w:rsidR="009A2806" w:rsidRPr="006405DE" w:rsidRDefault="009A2806" w:rsidP="006405DE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</w:rPr>
                  </w:pPr>
                  <w:r w:rsidRPr="006405DE">
                    <w:rPr>
                      <w:rFonts w:cs="Times New Roman"/>
                    </w:rPr>
                    <w:t xml:space="preserve">I hold high standards of service, focus and commitment to task assigned </w:t>
                  </w:r>
                </w:p>
                <w:p w:rsidR="009A2806" w:rsidRPr="009B329D" w:rsidRDefault="009A2806" w:rsidP="00495E50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</w:rPr>
                  </w:pPr>
                  <w:r w:rsidRPr="00A40B27">
                    <w:rPr>
                      <w:rFonts w:cs="Times New Roman"/>
                      <w:b/>
                      <w:i/>
                    </w:rPr>
                    <w:t>SPOC</w:t>
                  </w:r>
                  <w:r>
                    <w:rPr>
                      <w:rFonts w:cs="Times New Roman"/>
                    </w:rPr>
                    <w:t xml:space="preserve"> for any issues related to operations, Finance, HR &amp; Compliances  </w:t>
                  </w:r>
                </w:p>
                <w:p w:rsidR="009A2806" w:rsidRPr="009B329D" w:rsidRDefault="009A2806" w:rsidP="00495E50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</w:rPr>
                  </w:pPr>
                  <w:r w:rsidRPr="009B329D">
                    <w:rPr>
                      <w:rFonts w:cs="Times New Roman"/>
                    </w:rPr>
                    <w:t>Serve as the link of communication between key customers and internal teams</w:t>
                  </w:r>
                </w:p>
                <w:p w:rsidR="009A2806" w:rsidRPr="00495E50" w:rsidRDefault="009A2806" w:rsidP="00495E50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Participating in various global and national tenders, </w:t>
                  </w:r>
                  <w:r w:rsidRPr="00A40B27">
                    <w:rPr>
                      <w:rFonts w:cs="Times New Roman"/>
                      <w:b/>
                      <w:i/>
                    </w:rPr>
                    <w:t>RFP’s &amp; RFI’s</w:t>
                  </w:r>
                  <w:r>
                    <w:rPr>
                      <w:rFonts w:cs="Times New Roman"/>
                    </w:rPr>
                    <w:t xml:space="preserve"> </w:t>
                  </w:r>
                </w:p>
                <w:p w:rsidR="009A2806" w:rsidRDefault="009A2806" w:rsidP="00495E50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Working on </w:t>
                  </w:r>
                  <w:r w:rsidRPr="0073116F">
                    <w:rPr>
                      <w:rFonts w:cs="Times New Roman"/>
                      <w:b/>
                      <w:i/>
                    </w:rPr>
                    <w:t>T</w:t>
                  </w:r>
                  <w:r>
                    <w:rPr>
                      <w:rFonts w:cs="Times New Roman"/>
                      <w:b/>
                      <w:i/>
                    </w:rPr>
                    <w:t>op 20 C</w:t>
                  </w:r>
                  <w:r w:rsidRPr="0073116F">
                    <w:rPr>
                      <w:rFonts w:cs="Times New Roman"/>
                      <w:b/>
                      <w:i/>
                    </w:rPr>
                    <w:t>lients</w:t>
                  </w:r>
                  <w:r w:rsidRPr="00495E50">
                    <w:rPr>
                      <w:rFonts w:cs="Times New Roman"/>
                    </w:rPr>
                    <w:t xml:space="preserve">, </w:t>
                  </w:r>
                  <w:r>
                    <w:rPr>
                      <w:rFonts w:cs="Times New Roman"/>
                      <w:b/>
                      <w:i/>
                    </w:rPr>
                    <w:t>Wish L</w:t>
                  </w:r>
                  <w:r w:rsidRPr="0073116F">
                    <w:rPr>
                      <w:rFonts w:cs="Times New Roman"/>
                      <w:b/>
                      <w:i/>
                    </w:rPr>
                    <w:t>ist</w:t>
                  </w:r>
                  <w:r>
                    <w:rPr>
                      <w:rFonts w:cs="Times New Roman"/>
                      <w:b/>
                      <w:i/>
                    </w:rPr>
                    <w:t>, New Logo’s</w:t>
                  </w:r>
                  <w:r>
                    <w:rPr>
                      <w:rFonts w:cs="Times New Roman"/>
                    </w:rPr>
                    <w:t xml:space="preserve"> and </w:t>
                  </w:r>
                  <w:r w:rsidRPr="0073116F">
                    <w:rPr>
                      <w:rFonts w:cs="Times New Roman"/>
                      <w:b/>
                      <w:i/>
                    </w:rPr>
                    <w:t>Competitors Data</w:t>
                  </w:r>
                  <w:r w:rsidRPr="00495E50">
                    <w:rPr>
                      <w:rFonts w:cs="Times New Roman"/>
                    </w:rPr>
                    <w:t xml:space="preserve"> of the region with the main objective of increase regional growth</w:t>
                  </w:r>
                </w:p>
                <w:p w:rsidR="009A2806" w:rsidRDefault="009A2806" w:rsidP="002B7CCA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</w:pPr>
                  <w:r w:rsidRPr="005C2994">
                    <w:rPr>
                      <w:rFonts w:ascii="TrebuchetMS" w:hAnsi="TrebuchetMS" w:cs="TrebuchetMS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75" style="position:absolute;margin-left:165.25pt;margin-top:1.1pt;width:386pt;height:20.9pt;z-index:251682816" fillcolor="#243f60 [1604]" stroked="f" strokecolor="#4bacc6 [3208]" strokeweight="2.5pt">
            <v:shadow color="#868686"/>
            <v:textbox style="mso-next-textbox:#_x0000_s1075">
              <w:txbxContent>
                <w:p w:rsidR="009A2806" w:rsidRPr="00C83E06" w:rsidRDefault="009A2806" w:rsidP="00C83E0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83E06">
                    <w:rPr>
                      <w:b/>
                      <w:sz w:val="24"/>
                      <w:szCs w:val="24"/>
                    </w:rPr>
                    <w:t>PROFILE SUMARY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48" style="position:absolute;margin-left:-24.25pt;margin-top:206.05pt;width:570.25pt;height:412.45pt;z-index:251667456" fillcolor="white [3201]" strokecolor="#0f243e [1615]" strokeweight="2.5pt">
            <v:stroke endcap="round"/>
            <v:shadow color="#868686"/>
            <v:textbox style="mso-next-textbox:#_x0000_s1048">
              <w:txbxContent>
                <w:p w:rsidR="009A2806" w:rsidRDefault="00E92EF6" w:rsidP="00AC76A7">
                  <w:pPr>
                    <w:spacing w:after="0" w:line="240" w:lineRule="auto"/>
                  </w:pPr>
                  <w:r>
                    <w:rPr>
                      <w:b/>
                      <w:color w:val="0F243E" w:themeColor="text2" w:themeShade="80"/>
                      <w:sz w:val="24"/>
                      <w:szCs w:val="24"/>
                    </w:rPr>
                    <w:t>SIS INDIA LTD.</w:t>
                  </w:r>
                  <w:r w:rsidR="009A2806" w:rsidRPr="00B01685">
                    <w:rPr>
                      <w:b/>
                      <w:color w:val="0F243E" w:themeColor="text2" w:themeShade="80"/>
                    </w:rPr>
                    <w:t xml:space="preserve">   </w:t>
                  </w:r>
                  <w:r w:rsidR="009A2806" w:rsidRPr="00B01685">
                    <w:rPr>
                      <w:color w:val="0F243E" w:themeColor="text2" w:themeShade="80"/>
                    </w:rPr>
                    <w:t xml:space="preserve">                                                                                                  </w:t>
                  </w:r>
                  <w:r>
                    <w:rPr>
                      <w:color w:val="0F243E" w:themeColor="text2" w:themeShade="80"/>
                    </w:rPr>
                    <w:t xml:space="preserve">                         </w:t>
                  </w:r>
                  <w:r w:rsidRPr="00E92EF6">
                    <w:rPr>
                      <w:b/>
                    </w:rPr>
                    <w:t>Sr. Manager -</w:t>
                  </w:r>
                  <w:r>
                    <w:rPr>
                      <w:color w:val="0F243E" w:themeColor="text2" w:themeShade="80"/>
                    </w:rPr>
                    <w:t xml:space="preserve"> </w:t>
                  </w:r>
                  <w:r>
                    <w:rPr>
                      <w:b/>
                    </w:rPr>
                    <w:t>Business Development</w:t>
                  </w:r>
                </w:p>
                <w:p w:rsidR="009A2806" w:rsidRDefault="009A2806" w:rsidP="00AC76A7">
                  <w:pPr>
                    <w:spacing w:after="0"/>
                  </w:pPr>
                  <w:r w:rsidRPr="009E0FA5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1440" cy="102186"/>
                        <wp:effectExtent l="19050" t="0" r="3810" b="0"/>
                        <wp:docPr id="1" name="Picture 2" descr="C:\Users\Prashant Bhardwaj\AppData\Local\Microsoft\Windows\Temporary Internet Files\Content.IE5\4TEWP2Y7\512px-Calendar_font_awesome.svg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Prashant Bhardwaj\AppData\Local\Microsoft\Windows\Temporary Internet Files\Content.IE5\4TEWP2Y7\512px-Calendar_font_awesome.svg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1021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E4836">
                    <w:t xml:space="preserve"> May 2019</w:t>
                  </w:r>
                  <w:r w:rsidRPr="009E0FA5">
                    <w:t xml:space="preserve"> – Ongoing                                                                                                                 </w:t>
                  </w:r>
                  <w:r w:rsidR="005E4836">
                    <w:t xml:space="preserve">       </w:t>
                  </w:r>
                  <w:r>
                    <w:t xml:space="preserve">                   </w:t>
                  </w:r>
                  <w:r w:rsidRPr="009E0FA5">
                    <w:t xml:space="preserve">    </w:t>
                  </w:r>
                  <w:r>
                    <w:t xml:space="preserve">           </w:t>
                  </w:r>
                  <w:r w:rsidRPr="009E0FA5">
                    <w:t xml:space="preserve">   </w:t>
                  </w:r>
                  <w:r w:rsidRPr="009E0FA5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57735" cy="182880"/>
                        <wp:effectExtent l="0" t="0" r="0" b="0"/>
                        <wp:docPr id="3" name="Picture 4" descr="C:\Users\Prashant Bhardwaj\AppData\Local\Microsoft\Windows\Temporary Internet Files\Content.IE5\RMKX1DJD\map-pin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Prashant Bhardwaj\AppData\Local\Microsoft\Windows\Temporary Internet Files\Content.IE5\RMKX1DJD\map-pin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73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Delhi NCR</w:t>
                  </w:r>
                </w:p>
                <w:p w:rsidR="009A2806" w:rsidRPr="009E0FA5" w:rsidRDefault="009A2806" w:rsidP="00AC76A7">
                  <w:pPr>
                    <w:spacing w:after="0"/>
                  </w:pPr>
                </w:p>
                <w:p w:rsidR="00E92EF6" w:rsidRPr="00E92EF6" w:rsidRDefault="00E92EF6" w:rsidP="00861357">
                  <w:pPr>
                    <w:widowControl w:val="0"/>
                    <w:numPr>
                      <w:ilvl w:val="0"/>
                      <w:numId w:val="8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eastAsia="Times New Roman" w:hAnsi="Wingdings" w:cs="Wingdings"/>
                      <w:bCs/>
                    </w:rPr>
                  </w:pPr>
                  <w:r>
                    <w:rPr>
                      <w:rFonts w:eastAsia="Times New Roman" w:cs="Wingdings"/>
                      <w:bCs/>
                    </w:rPr>
                    <w:t>Responsible for business</w:t>
                  </w:r>
                  <w:r w:rsidR="008B318D">
                    <w:rPr>
                      <w:rFonts w:eastAsia="Times New Roman" w:cs="Wingdings"/>
                      <w:bCs/>
                    </w:rPr>
                    <w:t xml:space="preserve"> growth</w:t>
                  </w:r>
                  <w:r>
                    <w:rPr>
                      <w:rFonts w:eastAsia="Times New Roman" w:cs="Wingdings"/>
                      <w:bCs/>
                    </w:rPr>
                    <w:t xml:space="preserve"> of Haryana region by selling MANTECH Solution to the large clients </w:t>
                  </w:r>
                </w:p>
                <w:p w:rsidR="009A2806" w:rsidRPr="00670DEB" w:rsidRDefault="009A2806" w:rsidP="00861357">
                  <w:pPr>
                    <w:widowControl w:val="0"/>
                    <w:numPr>
                      <w:ilvl w:val="0"/>
                      <w:numId w:val="8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eastAsia="Times New Roman" w:hAnsi="Wingdings" w:cs="Wingdings"/>
                      <w:bCs/>
                    </w:rPr>
                  </w:pPr>
                  <w:r>
                    <w:rPr>
                      <w:rFonts w:eastAsia="Times New Roman" w:cs="Wingdings"/>
                      <w:bCs/>
                    </w:rPr>
                    <w:t xml:space="preserve">Handling PAN India account of </w:t>
                  </w:r>
                  <w:r w:rsidR="00E92EF6">
                    <w:rPr>
                      <w:rFonts w:eastAsia="Times New Roman" w:cs="Wingdings"/>
                      <w:bCs/>
                    </w:rPr>
                    <w:t>various esteemed companies like</w:t>
                  </w:r>
                  <w:r>
                    <w:rPr>
                      <w:rFonts w:eastAsia="Times New Roman" w:cs="Wingdings"/>
                      <w:bCs/>
                    </w:rPr>
                    <w:t xml:space="preserve"> </w:t>
                  </w:r>
                  <w:r w:rsidR="00E92EF6" w:rsidRPr="00E92EF6">
                    <w:rPr>
                      <w:rFonts w:eastAsia="Times New Roman" w:cs="Wingdings"/>
                      <w:b/>
                      <w:bCs/>
                    </w:rPr>
                    <w:t>UBER</w:t>
                  </w:r>
                  <w:r w:rsidR="00E92EF6">
                    <w:rPr>
                      <w:rFonts w:eastAsia="Times New Roman" w:cs="Wingdings"/>
                      <w:bCs/>
                    </w:rPr>
                    <w:t>,</w:t>
                  </w:r>
                  <w:r w:rsidR="00EE4ED3">
                    <w:rPr>
                      <w:rFonts w:eastAsia="Times New Roman" w:cs="Wingdings"/>
                      <w:bCs/>
                    </w:rPr>
                    <w:t xml:space="preserve"> </w:t>
                  </w:r>
                  <w:r w:rsidR="00EE4ED3" w:rsidRPr="00EE4ED3">
                    <w:rPr>
                      <w:rFonts w:eastAsia="Times New Roman" w:cs="Wingdings"/>
                      <w:b/>
                      <w:bCs/>
                    </w:rPr>
                    <w:t>UNIQLO</w:t>
                  </w:r>
                  <w:r w:rsidR="00EE4ED3">
                    <w:rPr>
                      <w:rFonts w:eastAsia="Times New Roman" w:cs="Wingdings"/>
                      <w:bCs/>
                    </w:rPr>
                    <w:t>,</w:t>
                  </w:r>
                  <w:r w:rsidR="00E92EF6">
                    <w:rPr>
                      <w:rFonts w:eastAsia="Times New Roman" w:cs="Wingdings"/>
                      <w:bCs/>
                    </w:rPr>
                    <w:t xml:space="preserve"> </w:t>
                  </w:r>
                  <w:r>
                    <w:rPr>
                      <w:rFonts w:eastAsia="Times New Roman" w:cs="Wingdings"/>
                      <w:b/>
                      <w:bCs/>
                    </w:rPr>
                    <w:t>Swiggy,</w:t>
                  </w:r>
                  <w:r w:rsidR="005E4836">
                    <w:rPr>
                      <w:rFonts w:eastAsia="Times New Roman" w:cs="Wingdings"/>
                      <w:b/>
                      <w:bCs/>
                    </w:rPr>
                    <w:t xml:space="preserve"> FreeCharge, </w:t>
                  </w:r>
                  <w:r w:rsidR="00EE4ED3">
                    <w:rPr>
                      <w:rFonts w:eastAsia="Times New Roman" w:cs="Wingdings"/>
                      <w:b/>
                      <w:bCs/>
                    </w:rPr>
                    <w:t xml:space="preserve">Mudita Cargo, </w:t>
                  </w:r>
                  <w:r w:rsidR="00E92EF6">
                    <w:rPr>
                      <w:rFonts w:eastAsia="Times New Roman" w:cs="Wingdings"/>
                      <w:b/>
                      <w:bCs/>
                    </w:rPr>
                    <w:t>DB Corp.</w:t>
                  </w:r>
                  <w:r>
                    <w:rPr>
                      <w:rFonts w:eastAsia="Times New Roman" w:cs="Wingdings"/>
                      <w:b/>
                      <w:bCs/>
                    </w:rPr>
                    <w:t>,</w:t>
                  </w:r>
                  <w:r w:rsidR="00EE4ED3">
                    <w:rPr>
                      <w:rFonts w:eastAsia="Times New Roman" w:cs="Wingdings"/>
                      <w:b/>
                      <w:bCs/>
                    </w:rPr>
                    <w:t xml:space="preserve"> Yusen</w:t>
                  </w:r>
                  <w:r>
                    <w:rPr>
                      <w:rFonts w:eastAsia="Times New Roman" w:cs="Wingdings"/>
                      <w:bCs/>
                    </w:rPr>
                    <w:t xml:space="preserve"> etc.</w:t>
                  </w:r>
                </w:p>
                <w:p w:rsidR="009A2806" w:rsidRPr="00670DEB" w:rsidRDefault="009A2806" w:rsidP="00670DEB">
                  <w:pPr>
                    <w:widowControl w:val="0"/>
                    <w:numPr>
                      <w:ilvl w:val="0"/>
                      <w:numId w:val="8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eastAsia="Times New Roman" w:hAnsi="Wingdings" w:cs="Wingdings"/>
                      <w:b/>
                      <w:bCs/>
                    </w:rPr>
                  </w:pPr>
                  <w:r>
                    <w:rPr>
                      <w:rFonts w:cs="Calibri"/>
                    </w:rPr>
                    <w:t>Identify the</w:t>
                  </w:r>
                  <w:r w:rsidRPr="007937E9">
                    <w:rPr>
                      <w:rFonts w:cs="Calibri"/>
                    </w:rPr>
                    <w:t xml:space="preserve"> large new accounts / upcoming projects followed by decision centers concluding with approvals as well as business generation</w:t>
                  </w:r>
                </w:p>
                <w:p w:rsidR="009A2806" w:rsidRPr="00670DEB" w:rsidRDefault="009A2806" w:rsidP="00670DEB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IN"/>
                    </w:rPr>
                  </w:pPr>
                  <w:r w:rsidRPr="00670DEB">
                    <w:rPr>
                      <w:rFonts w:ascii="Calibri" w:hAnsi="Calibri" w:cs="Calibri"/>
                      <w:color w:val="000000"/>
                      <w:lang w:val="en-IN"/>
                    </w:rPr>
                    <w:t>Presenting need based , customized solutions</w:t>
                  </w:r>
                  <w:r>
                    <w:rPr>
                      <w:rFonts w:ascii="Calibri" w:hAnsi="Calibri" w:cs="Calibri"/>
                      <w:color w:val="000000"/>
                      <w:lang w:val="en-IN"/>
                    </w:rPr>
                    <w:t>,</w:t>
                  </w:r>
                  <w:r w:rsidRPr="00670DEB">
                    <w:rPr>
                      <w:rFonts w:ascii="Calibri" w:hAnsi="Calibri" w:cs="Calibri"/>
                      <w:color w:val="000000"/>
                      <w:lang w:val="en-IN"/>
                    </w:rPr>
                    <w:t xml:space="preserve"> ad</w:t>
                  </w:r>
                  <w:r>
                    <w:rPr>
                      <w:rFonts w:ascii="Calibri" w:hAnsi="Calibri" w:cs="Calibri"/>
                      <w:color w:val="000000"/>
                      <w:lang w:val="en-IN"/>
                    </w:rPr>
                    <w:t>dressing pain areas of corporate related to the security</w:t>
                  </w:r>
                </w:p>
                <w:p w:rsidR="009A2806" w:rsidRPr="00670DEB" w:rsidRDefault="009A2806" w:rsidP="00670DEB">
                  <w:pPr>
                    <w:widowControl w:val="0"/>
                    <w:numPr>
                      <w:ilvl w:val="0"/>
                      <w:numId w:val="8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 xml:space="preserve">Attending monthly security operational review with top level management to resolve their unsolved queries. </w:t>
                  </w:r>
                </w:p>
                <w:p w:rsidR="009A2806" w:rsidRPr="00F56C1D" w:rsidRDefault="009A2806" w:rsidP="007921C6">
                  <w:pPr>
                    <w:widowControl w:val="0"/>
                    <w:numPr>
                      <w:ilvl w:val="0"/>
                      <w:numId w:val="8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 xml:space="preserve">Credit control and compliance management </w:t>
                  </w:r>
                </w:p>
                <w:p w:rsidR="009A2806" w:rsidRPr="005E4836" w:rsidRDefault="009A2806" w:rsidP="0007125A">
                  <w:pPr>
                    <w:widowControl w:val="0"/>
                    <w:numPr>
                      <w:ilvl w:val="0"/>
                      <w:numId w:val="8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eastAsia="Times New Roman" w:hAnsi="Wingdings" w:cs="Wingdings"/>
                      <w:b/>
                      <w:bCs/>
                    </w:rPr>
                  </w:pPr>
                  <w:r w:rsidRPr="009E0FA5">
                    <w:rPr>
                      <w:rFonts w:cs="Calibri"/>
                    </w:rPr>
                    <w:t xml:space="preserve">Addressing the hierarchy of </w:t>
                  </w:r>
                  <w:r w:rsidR="008B318D">
                    <w:rPr>
                      <w:rFonts w:cs="Calibri"/>
                    </w:rPr>
                    <w:t xml:space="preserve">internal &amp; </w:t>
                  </w:r>
                  <w:r>
                    <w:rPr>
                      <w:rFonts w:cs="Calibri"/>
                    </w:rPr>
                    <w:t xml:space="preserve">client’s </w:t>
                  </w:r>
                  <w:r w:rsidRPr="009E0FA5">
                    <w:rPr>
                      <w:rFonts w:cs="Calibri"/>
                    </w:rPr>
                    <w:t>stakeholders</w:t>
                  </w:r>
                  <w:r>
                    <w:rPr>
                      <w:rFonts w:cs="Calibri"/>
                    </w:rPr>
                    <w:t xml:space="preserve"> i.e. Operations, </w:t>
                  </w:r>
                  <w:r w:rsidRPr="009E0FA5">
                    <w:rPr>
                      <w:rFonts w:cs="Calibri"/>
                    </w:rPr>
                    <w:t xml:space="preserve">Admin, HR, </w:t>
                  </w:r>
                  <w:r>
                    <w:rPr>
                      <w:rFonts w:cs="Calibri"/>
                    </w:rPr>
                    <w:t xml:space="preserve"> Procurement and L</w:t>
                  </w:r>
                  <w:r w:rsidRPr="009E0FA5">
                    <w:rPr>
                      <w:rFonts w:cs="Calibri"/>
                    </w:rPr>
                    <w:t>egal department to complete successful customer buying process</w:t>
                  </w:r>
                  <w:r>
                    <w:rPr>
                      <w:rFonts w:cs="Calibri"/>
                    </w:rPr>
                    <w:t xml:space="preserve"> </w:t>
                  </w:r>
                </w:p>
                <w:p w:rsidR="005E4836" w:rsidRPr="005E4836" w:rsidRDefault="005E4836" w:rsidP="005E4836">
                  <w:pPr>
                    <w:widowControl w:val="0"/>
                    <w:numPr>
                      <w:ilvl w:val="0"/>
                      <w:numId w:val="8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cs="Calibri"/>
                    </w:rPr>
                  </w:pPr>
                  <w:r w:rsidRPr="005E4836">
                    <w:rPr>
                      <w:rFonts w:ascii="Calibri" w:eastAsia="Times New Roman" w:hAnsi="Calibri" w:cs="Calibri"/>
                    </w:rPr>
                    <w:t xml:space="preserve">Ensuring that the </w:t>
                  </w:r>
                  <w:r>
                    <w:rPr>
                      <w:rFonts w:cs="Calibri"/>
                    </w:rPr>
                    <w:t xml:space="preserve">legal </w:t>
                  </w:r>
                  <w:r w:rsidRPr="005E4836">
                    <w:rPr>
                      <w:rFonts w:ascii="Calibri" w:eastAsia="Times New Roman" w:hAnsi="Calibri" w:cs="Calibri"/>
                    </w:rPr>
                    <w:t>agreement is executed from both the parties before the deployment date and following all the policies laid out in regards to the same</w:t>
                  </w:r>
                </w:p>
                <w:p w:rsidR="009A2806" w:rsidRPr="009E0FA5" w:rsidRDefault="009A2806" w:rsidP="00AC76A7">
                  <w:pPr>
                    <w:widowControl w:val="0"/>
                    <w:autoSpaceDE w:val="0"/>
                    <w:autoSpaceDN w:val="0"/>
                    <w:adjustRightInd w:val="0"/>
                    <w:spacing w:after="0" w:line="1" w:lineRule="exact"/>
                    <w:rPr>
                      <w:rFonts w:ascii="Wingdings" w:eastAsia="Times New Roman" w:hAnsi="Wingdings" w:cs="Wingdings"/>
                      <w:b/>
                      <w:bCs/>
                    </w:rPr>
                  </w:pPr>
                </w:p>
                <w:p w:rsidR="009A2806" w:rsidRPr="009E0FA5" w:rsidRDefault="009A2806" w:rsidP="00AC76A7">
                  <w:pPr>
                    <w:widowControl w:val="0"/>
                    <w:autoSpaceDE w:val="0"/>
                    <w:autoSpaceDN w:val="0"/>
                    <w:adjustRightInd w:val="0"/>
                    <w:spacing w:after="0" w:line="1" w:lineRule="exact"/>
                    <w:rPr>
                      <w:rFonts w:ascii="Wingdings" w:eastAsia="Times New Roman" w:hAnsi="Wingdings" w:cs="Wingdings"/>
                      <w:b/>
                      <w:bCs/>
                    </w:rPr>
                  </w:pPr>
                </w:p>
                <w:p w:rsidR="009A2806" w:rsidRPr="008B318D" w:rsidRDefault="009A2806" w:rsidP="007921C6">
                  <w:pPr>
                    <w:widowControl w:val="0"/>
                    <w:numPr>
                      <w:ilvl w:val="0"/>
                      <w:numId w:val="8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ascii="Wingdings" w:eastAsia="Times New Roman" w:hAnsi="Wingdings" w:cs="Wingdings"/>
                      <w:b/>
                      <w:bCs/>
                    </w:rPr>
                  </w:pPr>
                  <w:r w:rsidRPr="009E0FA5">
                    <w:rPr>
                      <w:rFonts w:ascii="Calibri" w:eastAsia="Times New Roman" w:hAnsi="Calibri" w:cs="Calibri"/>
                    </w:rPr>
                    <w:t>Making business proposals, profile and commercials according to the need of clients</w:t>
                  </w:r>
                </w:p>
                <w:p w:rsidR="009A2806" w:rsidRPr="00415F4B" w:rsidRDefault="008B318D" w:rsidP="0007125A">
                  <w:pPr>
                    <w:widowControl w:val="0"/>
                    <w:numPr>
                      <w:ilvl w:val="0"/>
                      <w:numId w:val="8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ind w:left="360"/>
                    <w:jc w:val="both"/>
                    <w:rPr>
                      <w:rFonts w:ascii="Wingdings" w:eastAsia="Times New Roman" w:hAnsi="Wingdings" w:cs="Wingdings"/>
                      <w:b/>
                      <w:bCs/>
                    </w:rPr>
                  </w:pPr>
                  <w:r w:rsidRPr="00415F4B">
                    <w:rPr>
                      <w:rFonts w:ascii="Calibri" w:eastAsia="Times New Roman" w:hAnsi="Calibri" w:cs="Calibri"/>
                    </w:rPr>
                    <w:t xml:space="preserve">Preparing regional weekly closure reports, monthly Hot/Warm Cases, Analysis Report on Lost Accounts, Reports of Prospective clients (verticals wise, revenue wise), Wishlist and many others  </w:t>
                  </w:r>
                </w:p>
                <w:p w:rsidR="009A2806" w:rsidRPr="009E0FA5" w:rsidRDefault="009A2806" w:rsidP="001647B0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ascii="Wingdings" w:eastAsia="Times New Roman" w:hAnsi="Wingdings" w:cs="Wingdings"/>
                      <w:b/>
                      <w:bCs/>
                    </w:rPr>
                  </w:pPr>
                  <w:r w:rsidRPr="009E0FA5">
                    <w:rPr>
                      <w:rFonts w:ascii="Calibri" w:eastAsia="Times New Roman" w:hAnsi="Calibri" w:cs="Calibri"/>
                    </w:rPr>
                    <w:t xml:space="preserve"> </w:t>
                  </w:r>
                </w:p>
                <w:p w:rsidR="009A2806" w:rsidRPr="009E0FA5" w:rsidRDefault="009A2806" w:rsidP="00FE553C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ascii="Calibri" w:eastAsia="Times New Roman" w:hAnsi="Calibri" w:cs="Calibri"/>
                      <w:b/>
                    </w:rPr>
                  </w:pPr>
                  <w:r w:rsidRPr="009E0FA5">
                    <w:rPr>
                      <w:rFonts w:ascii="Calibri" w:eastAsia="Times New Roman" w:hAnsi="Calibri" w:cs="Calibri"/>
                      <w:b/>
                    </w:rPr>
                    <w:t xml:space="preserve">Achievements: </w:t>
                  </w:r>
                </w:p>
                <w:p w:rsidR="009A2806" w:rsidRDefault="009A2806" w:rsidP="001647B0">
                  <w:pPr>
                    <w:pStyle w:val="ListParagraph"/>
                    <w:widowControl w:val="0"/>
                    <w:numPr>
                      <w:ilvl w:val="0"/>
                      <w:numId w:val="2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eastAsia="Times New Roman" w:cs="Wingdings"/>
                      <w:bCs/>
                    </w:rPr>
                  </w:pPr>
                  <w:r w:rsidRPr="00565B27">
                    <w:rPr>
                      <w:rFonts w:eastAsia="Times New Roman" w:cs="Wingdings"/>
                      <w:bCs/>
                    </w:rPr>
                    <w:t xml:space="preserve">Achieved </w:t>
                  </w:r>
                  <w:r w:rsidR="005E4836">
                    <w:rPr>
                      <w:rFonts w:eastAsia="Times New Roman" w:cs="Wingdings"/>
                      <w:b/>
                      <w:bCs/>
                      <w:i/>
                    </w:rPr>
                    <w:t>78</w:t>
                  </w:r>
                  <w:r w:rsidRPr="00565B27">
                    <w:rPr>
                      <w:rFonts w:eastAsia="Times New Roman" w:cs="Wingdings"/>
                      <w:b/>
                      <w:bCs/>
                      <w:i/>
                    </w:rPr>
                    <w:t xml:space="preserve">% </w:t>
                  </w:r>
                  <w:r w:rsidR="005E4836" w:rsidRPr="00565B27">
                    <w:rPr>
                      <w:rFonts w:eastAsia="Times New Roman" w:cs="Wingdings"/>
                      <w:bCs/>
                    </w:rPr>
                    <w:t>business target</w:t>
                  </w:r>
                  <w:r w:rsidR="005E4836">
                    <w:rPr>
                      <w:rFonts w:eastAsia="Times New Roman" w:cs="Wingdings"/>
                      <w:bCs/>
                    </w:rPr>
                    <w:t xml:space="preserve"> till date in man guarding</w:t>
                  </w:r>
                </w:p>
                <w:p w:rsidR="005E4836" w:rsidRDefault="005E4836" w:rsidP="001647B0">
                  <w:pPr>
                    <w:pStyle w:val="ListParagraph"/>
                    <w:widowControl w:val="0"/>
                    <w:numPr>
                      <w:ilvl w:val="0"/>
                      <w:numId w:val="2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eastAsia="Times New Roman" w:cs="Wingdings"/>
                      <w:bCs/>
                    </w:rPr>
                  </w:pPr>
                  <w:r>
                    <w:rPr>
                      <w:rFonts w:eastAsia="Times New Roman" w:cs="Wingdings"/>
                      <w:bCs/>
                    </w:rPr>
                    <w:t xml:space="preserve">Achieved </w:t>
                  </w:r>
                  <w:r w:rsidRPr="005E4836">
                    <w:rPr>
                      <w:rFonts w:eastAsia="Times New Roman" w:cs="Wingdings"/>
                      <w:b/>
                      <w:bCs/>
                      <w:i/>
                    </w:rPr>
                    <w:t>109%</w:t>
                  </w:r>
                  <w:r>
                    <w:rPr>
                      <w:rFonts w:eastAsia="Times New Roman" w:cs="Wingdings"/>
                      <w:bCs/>
                    </w:rPr>
                    <w:t xml:space="preserve"> target in Tech Sales</w:t>
                  </w:r>
                </w:p>
                <w:p w:rsidR="009A2806" w:rsidRPr="00565B27" w:rsidRDefault="009A2806" w:rsidP="001647B0">
                  <w:pPr>
                    <w:pStyle w:val="ListParagraph"/>
                    <w:widowControl w:val="0"/>
                    <w:numPr>
                      <w:ilvl w:val="0"/>
                      <w:numId w:val="2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eastAsia="Times New Roman" w:cs="Wingdings"/>
                      <w:bCs/>
                    </w:rPr>
                  </w:pPr>
                  <w:r w:rsidRPr="00565B27">
                    <w:rPr>
                      <w:rFonts w:eastAsia="Times New Roman" w:cs="Wingdings"/>
                      <w:bCs/>
                    </w:rPr>
                    <w:t xml:space="preserve">Successful in adding many reputed clients to </w:t>
                  </w:r>
                  <w:r w:rsidR="005E4836">
                    <w:rPr>
                      <w:rFonts w:eastAsia="Times New Roman" w:cs="Wingdings"/>
                      <w:bCs/>
                    </w:rPr>
                    <w:t>customer directory of SIS</w:t>
                  </w:r>
                  <w:r w:rsidRPr="00565B27">
                    <w:rPr>
                      <w:rFonts w:eastAsia="Times New Roman" w:cs="Wingdings"/>
                      <w:bCs/>
                    </w:rPr>
                    <w:t>. Constantly exceeding monthly and annual target.</w:t>
                  </w:r>
                </w:p>
                <w:p w:rsidR="009A2806" w:rsidRPr="004B282C" w:rsidRDefault="009A2806" w:rsidP="004B282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ind w:left="720"/>
                    <w:jc w:val="both"/>
                    <w:rPr>
                      <w:rFonts w:eastAsia="Times New Roman" w:cs="Wingdings"/>
                      <w:bCs/>
                    </w:rPr>
                  </w:pPr>
                </w:p>
                <w:p w:rsidR="009A2806" w:rsidRDefault="009A2806"/>
              </w:txbxContent>
            </v:textbox>
          </v:rect>
        </w:pict>
      </w:r>
      <w:r w:rsidR="00A821DF">
        <w:br w:type="page"/>
      </w:r>
    </w:p>
    <w:p w:rsidR="008878E5" w:rsidRDefault="00354CDD" w:rsidP="00BD2300">
      <w:pPr>
        <w:pStyle w:val="Heading1"/>
      </w:pPr>
      <w:r>
        <w:rPr>
          <w:noProof/>
          <w:lang w:val="en-IN" w:eastAsia="en-IN"/>
        </w:rPr>
        <w:lastRenderedPageBreak/>
        <w:pict>
          <v:rect id="_x0000_s1109" style="position:absolute;margin-left:-22.65pt;margin-top:-13.7pt;width:570.25pt;height:221.35pt;z-index:251700224" fillcolor="white [3201]" strokecolor="#0f243e [1615]" strokeweight="2.5pt">
            <v:stroke endcap="round"/>
            <v:shadow color="#868686"/>
            <v:textbox style="mso-next-textbox:#_x0000_s1109">
              <w:txbxContent>
                <w:p w:rsidR="007B3788" w:rsidRPr="00083286" w:rsidRDefault="007B3788" w:rsidP="007B3788">
                  <w:pPr>
                    <w:widowControl w:val="0"/>
                    <w:autoSpaceDE w:val="0"/>
                    <w:autoSpaceDN w:val="0"/>
                    <w:adjustRightInd w:val="0"/>
                    <w:spacing w:after="0" w:line="4" w:lineRule="exact"/>
                    <w:rPr>
                      <w:rFonts w:ascii="Wingdings" w:hAnsi="Wingdings" w:cs="Wingdings"/>
                      <w:b/>
                      <w:bCs/>
                      <w:sz w:val="20"/>
                      <w:szCs w:val="20"/>
                    </w:rPr>
                  </w:pPr>
                </w:p>
                <w:p w:rsidR="007B3788" w:rsidRDefault="007B3788" w:rsidP="007B3788">
                  <w:pPr>
                    <w:spacing w:after="0" w:line="240" w:lineRule="auto"/>
                  </w:pPr>
                  <w:r>
                    <w:rPr>
                      <w:b/>
                      <w:color w:val="0F243E" w:themeColor="text2" w:themeShade="80"/>
                      <w:sz w:val="24"/>
                      <w:szCs w:val="24"/>
                    </w:rPr>
                    <w:t>SECURITAS AB</w:t>
                  </w:r>
                  <w:r>
                    <w:rPr>
                      <w:b/>
                      <w:color w:val="5F497A" w:themeColor="accent4" w:themeShade="BF"/>
                    </w:rPr>
                    <w:t xml:space="preserve">        </w:t>
                  </w:r>
                  <w:r>
                    <w:t xml:space="preserve">      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E92EF6">
                    <w:rPr>
                      <w:b/>
                    </w:rPr>
                    <w:t xml:space="preserve">   </w:t>
                  </w:r>
                  <w:r w:rsidR="00E92EF6" w:rsidRPr="00E92EF6">
                    <w:rPr>
                      <w:b/>
                    </w:rPr>
                    <w:t>Manager-</w:t>
                  </w:r>
                  <w:r w:rsidRPr="007B3788">
                    <w:rPr>
                      <w:b/>
                    </w:rPr>
                    <w:t>Business Development</w:t>
                  </w:r>
                </w:p>
                <w:p w:rsidR="007B3788" w:rsidRPr="000D62BF" w:rsidRDefault="007B3788" w:rsidP="007B3788">
                  <w:pPr>
                    <w:spacing w:after="0"/>
                  </w:pPr>
                  <w:r w:rsidRPr="000D62B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1440" cy="102186"/>
                        <wp:effectExtent l="19050" t="0" r="3810" b="0"/>
                        <wp:docPr id="62" name="Picture 2" descr="C:\Users\Prashant Bhardwaj\AppData\Local\Microsoft\Windows\Temporary Internet Files\Content.IE5\4TEWP2Y7\512px-Calendar_font_awesome.svg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Prashant Bhardwaj\AppData\Local\Microsoft\Windows\Temporary Internet Files\Content.IE5\4TEWP2Y7\512px-Calendar_font_awesome.svg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1021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Jan 2016 – Apr 2019</w:t>
                  </w:r>
                  <w:r w:rsidRPr="000D62BF">
                    <w:t xml:space="preserve">                                                        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Pr="000D62B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57735" cy="182880"/>
                        <wp:effectExtent l="0" t="0" r="0" b="0"/>
                        <wp:docPr id="63" name="Picture 4" descr="C:\Users\Prashant Bhardwaj\AppData\Local\Microsoft\Windows\Temporary Internet Files\Content.IE5\RMKX1DJD\map-pin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Prashant Bhardwaj\AppData\Local\Microsoft\Windows\Temporary Internet Files\Content.IE5\RMKX1DJD\map-pin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73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Delhi NCR</w:t>
                  </w:r>
                </w:p>
                <w:p w:rsidR="00A32C4C" w:rsidRDefault="00A32C4C" w:rsidP="00A32C4C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Generated</w:t>
                  </w:r>
                  <w:r w:rsidRPr="00A32C4C">
                    <w:rPr>
                      <w:rFonts w:ascii="Calibri" w:eastAsia="Times New Roman" w:hAnsi="Calibri" w:cs="Calibri"/>
                    </w:rPr>
                    <w:t xml:space="preserve"> new business for the organization through new client acquisition and achieving pre-defined sales target </w:t>
                  </w:r>
                  <w:r>
                    <w:rPr>
                      <w:rFonts w:cs="Calibri"/>
                    </w:rPr>
                    <w:t xml:space="preserve">on a </w:t>
                  </w:r>
                  <w:r w:rsidRPr="00A32C4C">
                    <w:rPr>
                      <w:rFonts w:ascii="Calibri" w:eastAsia="Times New Roman" w:hAnsi="Calibri" w:cs="Calibri"/>
                    </w:rPr>
                    <w:t>quarterly/annually basis</w:t>
                  </w:r>
                </w:p>
                <w:p w:rsidR="00A32C4C" w:rsidRPr="00A32C4C" w:rsidRDefault="00A32C4C" w:rsidP="00A32C4C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cs="Calibri"/>
                    </w:rPr>
                    <w:t>Mapped the major</w:t>
                  </w:r>
                  <w:r w:rsidRPr="00A32C4C">
                    <w:rPr>
                      <w:rFonts w:ascii="Calibri" w:eastAsia="Times New Roman" w:hAnsi="Calibri" w:cs="Calibri"/>
                    </w:rPr>
                    <w:t xml:space="preserve"> business market of </w:t>
                  </w:r>
                  <w:r>
                    <w:rPr>
                      <w:rFonts w:cs="Calibri"/>
                    </w:rPr>
                    <w:t>UP &amp; MP Delhi</w:t>
                  </w:r>
                  <w:r w:rsidRPr="00A32C4C">
                    <w:rPr>
                      <w:rFonts w:ascii="Calibri" w:eastAsia="Times New Roman" w:hAnsi="Calibri" w:cs="Calibri"/>
                    </w:rPr>
                    <w:t xml:space="preserve"> vertical-wise</w:t>
                  </w:r>
                </w:p>
                <w:p w:rsidR="007B3788" w:rsidRPr="000D62BF" w:rsidRDefault="007B3788" w:rsidP="007B3788">
                  <w:pPr>
                    <w:widowControl w:val="0"/>
                    <w:autoSpaceDE w:val="0"/>
                    <w:autoSpaceDN w:val="0"/>
                    <w:adjustRightInd w:val="0"/>
                    <w:spacing w:after="0" w:line="1" w:lineRule="exact"/>
                    <w:rPr>
                      <w:rFonts w:ascii="Wingdings" w:hAnsi="Wingdings" w:cs="Wingdings"/>
                      <w:b/>
                      <w:bCs/>
                    </w:rPr>
                  </w:pPr>
                </w:p>
                <w:p w:rsidR="00E56615" w:rsidRDefault="00E56615" w:rsidP="00E56615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Managed</w:t>
                  </w:r>
                  <w:r w:rsidR="00A32C4C" w:rsidRPr="00A32C4C">
                    <w:rPr>
                      <w:rFonts w:ascii="Calibri" w:eastAsia="Times New Roman" w:hAnsi="Calibri" w:cs="Calibri"/>
                    </w:rPr>
                    <w:t xml:space="preserve"> Strategic Accounts to build better/healthier relationship and ensure service deliveries are met</w:t>
                  </w:r>
                </w:p>
                <w:p w:rsidR="00E56615" w:rsidRPr="00C013B8" w:rsidRDefault="00E56615" w:rsidP="00E56615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eastAsia="Times New Roman" w:hAnsi="Wingdings" w:cs="Wingdings"/>
                      <w:bCs/>
                    </w:rPr>
                  </w:pPr>
                  <w:r>
                    <w:rPr>
                      <w:rFonts w:eastAsia="Times New Roman" w:cs="Wingdings"/>
                      <w:bCs/>
                    </w:rPr>
                    <w:t xml:space="preserve">Handled PAN India account of various esteemed companies like </w:t>
                  </w:r>
                  <w:r w:rsidRPr="00565B27">
                    <w:rPr>
                      <w:rFonts w:eastAsia="Times New Roman" w:cs="Wingdings"/>
                      <w:b/>
                      <w:bCs/>
                    </w:rPr>
                    <w:t>Birlasoft,</w:t>
                  </w:r>
                  <w:r>
                    <w:rPr>
                      <w:rFonts w:eastAsia="Times New Roman" w:cs="Wingdings"/>
                      <w:b/>
                      <w:bCs/>
                    </w:rPr>
                    <w:t xml:space="preserve"> Newgen Software,</w:t>
                  </w:r>
                  <w:r>
                    <w:rPr>
                      <w:rFonts w:eastAsia="Times New Roman" w:cs="Wingdings"/>
                      <w:bCs/>
                    </w:rPr>
                    <w:t xml:space="preserve"> </w:t>
                  </w:r>
                  <w:r>
                    <w:rPr>
                      <w:rFonts w:eastAsia="Times New Roman" w:cs="Wingdings"/>
                      <w:b/>
                      <w:bCs/>
                    </w:rPr>
                    <w:t xml:space="preserve">Paytm, Swiggy, </w:t>
                  </w:r>
                  <w:r w:rsidRPr="009C7477">
                    <w:rPr>
                      <w:rFonts w:eastAsia="Times New Roman" w:cs="Wingdings"/>
                      <w:b/>
                      <w:bCs/>
                    </w:rPr>
                    <w:t>Samsung Electronics</w:t>
                  </w:r>
                  <w:r>
                    <w:rPr>
                      <w:rFonts w:eastAsia="Times New Roman" w:cs="Wingdings"/>
                      <w:bCs/>
                    </w:rPr>
                    <w:t xml:space="preserve">, </w:t>
                  </w:r>
                  <w:r>
                    <w:rPr>
                      <w:rFonts w:eastAsia="Times New Roman" w:cs="Wingdings"/>
                      <w:b/>
                      <w:bCs/>
                    </w:rPr>
                    <w:t>Airplaza Retail, LOTS Retail, HCL Foundation,</w:t>
                  </w:r>
                  <w:r>
                    <w:rPr>
                      <w:rFonts w:eastAsia="Times New Roman" w:cs="Wingdings"/>
                      <w:bCs/>
                    </w:rPr>
                    <w:t xml:space="preserve"> etc.</w:t>
                  </w:r>
                </w:p>
                <w:p w:rsidR="007B3788" w:rsidRDefault="00C013B8" w:rsidP="007B3788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eastAsia="Times New Roman" w:hAnsi="Wingdings" w:cs="Wingdings"/>
                      <w:b/>
                      <w:bCs/>
                    </w:rPr>
                  </w:pPr>
                  <w:r>
                    <w:rPr>
                      <w:rFonts w:cs="Calibri"/>
                    </w:rPr>
                    <w:t>Addressed</w:t>
                  </w:r>
                  <w:r w:rsidRPr="009E0FA5">
                    <w:rPr>
                      <w:rFonts w:cs="Calibri"/>
                    </w:rPr>
                    <w:t xml:space="preserve"> the hierarchy of </w:t>
                  </w:r>
                  <w:r>
                    <w:rPr>
                      <w:rFonts w:cs="Calibri"/>
                    </w:rPr>
                    <w:t xml:space="preserve">client’s &amp; internal </w:t>
                  </w:r>
                  <w:r w:rsidRPr="009E0FA5">
                    <w:rPr>
                      <w:rFonts w:cs="Calibri"/>
                    </w:rPr>
                    <w:t>stakeholders</w:t>
                  </w:r>
                  <w:r>
                    <w:rPr>
                      <w:rFonts w:cs="Calibri"/>
                    </w:rPr>
                    <w:t xml:space="preserve"> i.e. Operations, </w:t>
                  </w:r>
                  <w:r w:rsidRPr="009E0FA5">
                    <w:rPr>
                      <w:rFonts w:cs="Calibri"/>
                    </w:rPr>
                    <w:t xml:space="preserve">Admin, HR, </w:t>
                  </w:r>
                  <w:r>
                    <w:rPr>
                      <w:rFonts w:cs="Calibri"/>
                    </w:rPr>
                    <w:t xml:space="preserve"> Procurement and L</w:t>
                  </w:r>
                  <w:r w:rsidRPr="009E0FA5">
                    <w:rPr>
                      <w:rFonts w:cs="Calibri"/>
                    </w:rPr>
                    <w:t>egal department to complete successful customer buying process</w:t>
                  </w:r>
                  <w:r>
                    <w:rPr>
                      <w:rFonts w:cs="Calibri"/>
                    </w:rPr>
                    <w:t xml:space="preserve"> </w:t>
                  </w:r>
                </w:p>
                <w:p w:rsidR="00C013B8" w:rsidRPr="00C013B8" w:rsidRDefault="00C013B8" w:rsidP="00C013B8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left="720" w:right="20"/>
                    <w:jc w:val="both"/>
                    <w:rPr>
                      <w:rFonts w:ascii="Wingdings" w:eastAsia="Times New Roman" w:hAnsi="Wingdings" w:cs="Wingdings"/>
                      <w:b/>
                      <w:bCs/>
                    </w:rPr>
                  </w:pPr>
                </w:p>
                <w:p w:rsidR="007B3788" w:rsidRDefault="007B3788" w:rsidP="007B3788">
                  <w:pPr>
                    <w:pStyle w:val="ListParagraph"/>
                    <w:widowControl w:val="0"/>
                    <w:numPr>
                      <w:ilvl w:val="0"/>
                      <w:numId w:val="23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ascii="Calibri" w:eastAsia="Times New Roman" w:hAnsi="Calibri" w:cs="Calibri"/>
                      <w:b/>
                    </w:rPr>
                  </w:pPr>
                  <w:r w:rsidRPr="000D62BF">
                    <w:rPr>
                      <w:rFonts w:ascii="Calibri" w:eastAsia="Times New Roman" w:hAnsi="Calibri" w:cs="Calibri"/>
                      <w:b/>
                    </w:rPr>
                    <w:t xml:space="preserve">Achievements: </w:t>
                  </w:r>
                </w:p>
                <w:p w:rsidR="00C013B8" w:rsidRPr="00C013B8" w:rsidRDefault="00C013B8" w:rsidP="00C013B8">
                  <w:pPr>
                    <w:pStyle w:val="ListParagraph"/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ascii="Calibri" w:eastAsia="Times New Roman" w:hAnsi="Calibri" w:cs="Calibri"/>
                      <w:b/>
                    </w:rPr>
                  </w:pPr>
                  <w:r w:rsidRPr="00565B27">
                    <w:rPr>
                      <w:rFonts w:eastAsia="Times New Roman" w:cs="Wingdings"/>
                      <w:bCs/>
                    </w:rPr>
                    <w:t>Achieved</w:t>
                  </w:r>
                  <w:r>
                    <w:rPr>
                      <w:rFonts w:eastAsia="Times New Roman" w:cs="Wingdings"/>
                      <w:bCs/>
                    </w:rPr>
                    <w:t xml:space="preserve"> </w:t>
                  </w:r>
                  <w:r w:rsidRPr="00565B27">
                    <w:rPr>
                      <w:rFonts w:eastAsia="Times New Roman" w:cs="Wingdings"/>
                      <w:b/>
                      <w:bCs/>
                      <w:i/>
                    </w:rPr>
                    <w:t>104% in FY 2017-18, 112% in FY 2018-19 &amp; 168% in FY 2019-20 till</w:t>
                  </w:r>
                  <w:r>
                    <w:rPr>
                      <w:rFonts w:eastAsia="Times New Roman" w:cs="Wingdings"/>
                      <w:b/>
                      <w:bCs/>
                      <w:i/>
                    </w:rPr>
                    <w:t xml:space="preserve"> last</w:t>
                  </w:r>
                  <w:r w:rsidR="00E92EF6">
                    <w:rPr>
                      <w:rFonts w:eastAsia="Times New Roman" w:cs="Wingdings"/>
                      <w:b/>
                      <w:bCs/>
                      <w:i/>
                    </w:rPr>
                    <w:t xml:space="preserve"> </w:t>
                  </w:r>
                  <w:r w:rsidRPr="00565B27">
                    <w:rPr>
                      <w:rFonts w:eastAsia="Times New Roman" w:cs="Wingdings"/>
                      <w:b/>
                      <w:bCs/>
                      <w:i/>
                    </w:rPr>
                    <w:t>date</w:t>
                  </w:r>
                  <w:r w:rsidRPr="00565B27">
                    <w:rPr>
                      <w:rFonts w:eastAsia="Times New Roman" w:cs="Wingdings"/>
                      <w:bCs/>
                    </w:rPr>
                    <w:t xml:space="preserve"> business target</w:t>
                  </w:r>
                </w:p>
                <w:p w:rsidR="00C013B8" w:rsidRPr="009E0FA5" w:rsidRDefault="00C013B8" w:rsidP="00C013B8">
                  <w:pPr>
                    <w:pStyle w:val="ListParagraph"/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eastAsia="Times New Roman" w:cs="Wingdings"/>
                      <w:bCs/>
                    </w:rPr>
                  </w:pPr>
                  <w:r>
                    <w:rPr>
                      <w:rFonts w:eastAsia="Times New Roman" w:cs="Wingdings"/>
                      <w:bCs/>
                    </w:rPr>
                    <w:t xml:space="preserve">Increase our business volume by </w:t>
                  </w:r>
                  <w:r w:rsidRPr="00C013B8">
                    <w:rPr>
                      <w:rFonts w:eastAsia="Times New Roman" w:cs="Wingdings"/>
                      <w:b/>
                      <w:bCs/>
                      <w:i/>
                    </w:rPr>
                    <w:t>70</w:t>
                  </w:r>
                  <w:r w:rsidRPr="00565B27">
                    <w:rPr>
                      <w:rFonts w:eastAsia="Times New Roman" w:cs="Wingdings"/>
                      <w:b/>
                      <w:bCs/>
                      <w:i/>
                    </w:rPr>
                    <w:t>0%</w:t>
                  </w:r>
                  <w:r>
                    <w:rPr>
                      <w:rFonts w:eastAsia="Times New Roman" w:cs="Wingdings"/>
                      <w:bCs/>
                    </w:rPr>
                    <w:t xml:space="preserve"> from client like Paytm, Swiggy, Airplaza Retail.</w:t>
                  </w:r>
                </w:p>
                <w:p w:rsidR="00C013B8" w:rsidRPr="000D62BF" w:rsidRDefault="00E92EF6" w:rsidP="00C013B8">
                  <w:pPr>
                    <w:pStyle w:val="ListParagraph"/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ascii="Calibri" w:eastAsia="Times New Roman" w:hAnsi="Calibri" w:cs="Calibri"/>
                      <w:b/>
                    </w:rPr>
                  </w:pPr>
                  <w:r w:rsidRPr="009E0FA5">
                    <w:rPr>
                      <w:rFonts w:eastAsia="Times New Roman" w:cs="Wingdings"/>
                      <w:bCs/>
                    </w:rPr>
                    <w:t>‘Appreciation Letter’</w:t>
                  </w:r>
                  <w:r>
                    <w:rPr>
                      <w:rFonts w:eastAsia="Times New Roman" w:cs="Wingdings"/>
                      <w:bCs/>
                    </w:rPr>
                    <w:t xml:space="preserve"> received AMEA Head for outstanding achievement in sales</w:t>
                  </w:r>
                </w:p>
                <w:p w:rsidR="007B3788" w:rsidRPr="00083286" w:rsidRDefault="007B3788" w:rsidP="007B3788">
                  <w:pPr>
                    <w:widowControl w:val="0"/>
                    <w:autoSpaceDE w:val="0"/>
                    <w:autoSpaceDN w:val="0"/>
                    <w:adjustRightInd w:val="0"/>
                    <w:spacing w:after="0" w:line="4" w:lineRule="exact"/>
                    <w:rPr>
                      <w:rFonts w:ascii="Wingdings" w:hAnsi="Wingdings" w:cs="Wingdings"/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878E5" w:rsidRPr="008878E5" w:rsidRDefault="008878E5" w:rsidP="008878E5"/>
    <w:p w:rsidR="008878E5" w:rsidRPr="008878E5" w:rsidRDefault="008878E5" w:rsidP="008878E5"/>
    <w:p w:rsidR="008878E5" w:rsidRPr="008878E5" w:rsidRDefault="008878E5" w:rsidP="008878E5"/>
    <w:p w:rsidR="008878E5" w:rsidRPr="008878E5" w:rsidRDefault="008878E5" w:rsidP="008878E5"/>
    <w:p w:rsidR="008878E5" w:rsidRPr="008878E5" w:rsidRDefault="008878E5" w:rsidP="008878E5"/>
    <w:p w:rsidR="008878E5" w:rsidRPr="008878E5" w:rsidRDefault="008878E5" w:rsidP="008878E5"/>
    <w:p w:rsidR="008878E5" w:rsidRPr="008878E5" w:rsidRDefault="008878E5" w:rsidP="008878E5"/>
    <w:p w:rsidR="008878E5" w:rsidRPr="008878E5" w:rsidRDefault="00354CDD" w:rsidP="008878E5">
      <w:r>
        <w:rPr>
          <w:noProof/>
          <w:lang w:val="en-IN" w:eastAsia="en-IN"/>
        </w:rPr>
        <w:pict>
          <v:rect id="_x0000_s1088" style="position:absolute;margin-left:-22.75pt;margin-top:15.35pt;width:570.25pt;height:168.95pt;z-index:251691008" fillcolor="white [3201]" strokecolor="#0f243e [1615]" strokeweight="2.5pt">
            <v:stroke endcap="round"/>
            <v:shadow color="#868686"/>
            <v:textbox style="mso-next-textbox:#_x0000_s1088">
              <w:txbxContent>
                <w:p w:rsidR="009A2806" w:rsidRPr="00083286" w:rsidRDefault="009A2806" w:rsidP="00B01685">
                  <w:pPr>
                    <w:widowControl w:val="0"/>
                    <w:autoSpaceDE w:val="0"/>
                    <w:autoSpaceDN w:val="0"/>
                    <w:adjustRightInd w:val="0"/>
                    <w:spacing w:after="0" w:line="4" w:lineRule="exact"/>
                    <w:rPr>
                      <w:rFonts w:ascii="Wingdings" w:hAnsi="Wingdings" w:cs="Wingdings"/>
                      <w:b/>
                      <w:bCs/>
                      <w:sz w:val="20"/>
                      <w:szCs w:val="20"/>
                    </w:rPr>
                  </w:pPr>
                </w:p>
                <w:p w:rsidR="009A2806" w:rsidRDefault="009A2806" w:rsidP="00B01685">
                  <w:pPr>
                    <w:spacing w:after="0" w:line="240" w:lineRule="auto"/>
                  </w:pPr>
                  <w:r w:rsidRPr="00B01685">
                    <w:rPr>
                      <w:b/>
                      <w:color w:val="0F243E" w:themeColor="text2" w:themeShade="80"/>
                      <w:sz w:val="24"/>
                      <w:szCs w:val="24"/>
                    </w:rPr>
                    <w:t>TIMES INTERNET LTD</w:t>
                  </w:r>
                  <w:r>
                    <w:rPr>
                      <w:b/>
                      <w:color w:val="5F497A" w:themeColor="accent4" w:themeShade="BF"/>
                    </w:rPr>
                    <w:t xml:space="preserve">        </w:t>
                  </w:r>
                  <w:r>
                    <w:t xml:space="preserve">      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</w:t>
                  </w:r>
                  <w:r w:rsidRPr="00F41497">
                    <w:rPr>
                      <w:b/>
                    </w:rPr>
                    <w:t>Key Account Manager</w:t>
                  </w:r>
                </w:p>
                <w:p w:rsidR="009A2806" w:rsidRPr="000D62BF" w:rsidRDefault="009A2806" w:rsidP="00B01685">
                  <w:pPr>
                    <w:spacing w:after="0"/>
                  </w:pPr>
                  <w:r w:rsidRPr="000D62B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1440" cy="102186"/>
                        <wp:effectExtent l="19050" t="0" r="3810" b="0"/>
                        <wp:docPr id="23" name="Picture 2" descr="C:\Users\Prashant Bhardwaj\AppData\Local\Microsoft\Windows\Temporary Internet Files\Content.IE5\4TEWP2Y7\512px-Calendar_font_awesome.svg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Prashant Bhardwaj\AppData\Local\Microsoft\Windows\Temporary Internet Files\Content.IE5\4TEWP2Y7\512px-Calendar_font_awesome.svg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1021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62BF">
                    <w:t xml:space="preserve"> Jan 2015 – Dec 2015                                                        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Pr="000D62B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57735" cy="182880"/>
                        <wp:effectExtent l="0" t="0" r="0" b="0"/>
                        <wp:docPr id="24" name="Picture 4" descr="C:\Users\Prashant Bhardwaj\AppData\Local\Microsoft\Windows\Temporary Internet Files\Content.IE5\RMKX1DJD\map-pin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Prashant Bhardwaj\AppData\Local\Microsoft\Windows\Temporary Internet Files\Content.IE5\RMKX1DJD\map-pin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73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Delhi NCR</w:t>
                  </w:r>
                </w:p>
                <w:p w:rsidR="009A2806" w:rsidRPr="00F41497" w:rsidRDefault="009A2806" w:rsidP="00F41497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Selling a comprehensive bouquet of Sales &amp; marketing Support Services to key decision makers in the real estate segment</w:t>
                  </w:r>
                </w:p>
                <w:p w:rsidR="009A2806" w:rsidRPr="000D62BF" w:rsidRDefault="009A2806" w:rsidP="00B01685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Wingdings" w:hAnsi="Wingdings" w:cs="Wingdings"/>
                      <w:b/>
                      <w:bCs/>
                    </w:rPr>
                  </w:pPr>
                  <w:r w:rsidRPr="000D62BF">
                    <w:rPr>
                      <w:rFonts w:cs="Calibri"/>
                    </w:rPr>
                    <w:t xml:space="preserve">Developed maintained and retained the </w:t>
                  </w:r>
                  <w:r w:rsidRPr="000D62BF">
                    <w:rPr>
                      <w:rFonts w:cs="Calibri"/>
                      <w:b/>
                    </w:rPr>
                    <w:t>overseas and HNI clients</w:t>
                  </w:r>
                  <w:r w:rsidRPr="000D62BF">
                    <w:rPr>
                      <w:rFonts w:cs="Calibri"/>
                    </w:rPr>
                    <w:t xml:space="preserve"> with the main objective of selling various real estate asset products thereby increasing revenue </w:t>
                  </w:r>
                </w:p>
                <w:p w:rsidR="009A2806" w:rsidRPr="000D62BF" w:rsidRDefault="009A2806" w:rsidP="00B01685">
                  <w:pPr>
                    <w:widowControl w:val="0"/>
                    <w:autoSpaceDE w:val="0"/>
                    <w:autoSpaceDN w:val="0"/>
                    <w:adjustRightInd w:val="0"/>
                    <w:spacing w:after="0" w:line="1" w:lineRule="exact"/>
                    <w:rPr>
                      <w:rFonts w:ascii="Wingdings" w:hAnsi="Wingdings" w:cs="Wingdings"/>
                      <w:b/>
                      <w:bCs/>
                    </w:rPr>
                  </w:pPr>
                </w:p>
                <w:p w:rsidR="009A2806" w:rsidRPr="000D62BF" w:rsidRDefault="009A2806" w:rsidP="00B01685">
                  <w:pPr>
                    <w:widowControl w:val="0"/>
                    <w:numPr>
                      <w:ilvl w:val="0"/>
                      <w:numId w:val="9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hAnsi="Wingdings" w:cs="Wingdings"/>
                      <w:b/>
                      <w:bCs/>
                    </w:rPr>
                  </w:pPr>
                  <w:r w:rsidRPr="000D62BF">
                    <w:rPr>
                      <w:rFonts w:cs="Calibri"/>
                    </w:rPr>
                    <w:t>Managed the account of builders by supporting in marketing advertisement, lead generation and successful closer</w:t>
                  </w:r>
                </w:p>
                <w:p w:rsidR="009A2806" w:rsidRPr="000D62BF" w:rsidRDefault="009A2806" w:rsidP="00B0168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hAnsi="Wingdings" w:cs="Wingdings"/>
                      <w:b/>
                      <w:bCs/>
                    </w:rPr>
                  </w:pPr>
                </w:p>
                <w:p w:rsidR="009A2806" w:rsidRPr="000D62BF" w:rsidRDefault="009A2806" w:rsidP="00B01685">
                  <w:pPr>
                    <w:pStyle w:val="ListParagraph"/>
                    <w:widowControl w:val="0"/>
                    <w:numPr>
                      <w:ilvl w:val="0"/>
                      <w:numId w:val="23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ascii="Calibri" w:eastAsia="Times New Roman" w:hAnsi="Calibri" w:cs="Calibri"/>
                      <w:b/>
                    </w:rPr>
                  </w:pPr>
                  <w:r w:rsidRPr="000D62BF">
                    <w:rPr>
                      <w:rFonts w:ascii="Calibri" w:eastAsia="Times New Roman" w:hAnsi="Calibri" w:cs="Calibri"/>
                      <w:b/>
                    </w:rPr>
                    <w:t xml:space="preserve">Achievements: </w:t>
                  </w:r>
                </w:p>
                <w:p w:rsidR="009A2806" w:rsidRPr="000D62BF" w:rsidRDefault="009A2806" w:rsidP="00B01685">
                  <w:pPr>
                    <w:pStyle w:val="ListParagraph"/>
                    <w:widowControl w:val="0"/>
                    <w:numPr>
                      <w:ilvl w:val="0"/>
                      <w:numId w:val="25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hAnsi="Wingdings" w:cs="Wingdings"/>
                      <w:b/>
                      <w:bCs/>
                    </w:rPr>
                  </w:pPr>
                  <w:r w:rsidRPr="000D62BF">
                    <w:rPr>
                      <w:rFonts w:cs="Calibri"/>
                    </w:rPr>
                    <w:t xml:space="preserve">Won the </w:t>
                  </w:r>
                  <w:r w:rsidRPr="000D62BF">
                    <w:rPr>
                      <w:rFonts w:cs="Calibri"/>
                      <w:b/>
                      <w:bCs/>
                      <w:i/>
                      <w:iCs/>
                    </w:rPr>
                    <w:t>“Go the Extra Mile</w:t>
                  </w:r>
                  <w:r w:rsidRPr="000D62BF">
                    <w:rPr>
                      <w:rFonts w:cs="Calibri"/>
                    </w:rPr>
                    <w:t xml:space="preserve"> </w:t>
                  </w:r>
                  <w:r w:rsidRPr="000D62BF">
                    <w:rPr>
                      <w:rFonts w:cs="Calibri"/>
                      <w:b/>
                      <w:bCs/>
                      <w:i/>
                      <w:iCs/>
                    </w:rPr>
                    <w:t xml:space="preserve">Award” </w:t>
                  </w:r>
                  <w:r w:rsidRPr="000D62BF">
                    <w:rPr>
                      <w:rFonts w:cs="Calibri"/>
                    </w:rPr>
                    <w:t>for</w:t>
                  </w:r>
                  <w:r w:rsidRPr="000D62BF">
                    <w:rPr>
                      <w:rFonts w:cs="Calibri"/>
                      <w:b/>
                      <w:bCs/>
                      <w:i/>
                      <w:iCs/>
                    </w:rPr>
                    <w:t xml:space="preserve"> </w:t>
                  </w:r>
                  <w:r w:rsidRPr="000D62BF">
                    <w:rPr>
                      <w:rFonts w:cs="Calibri"/>
                    </w:rPr>
                    <w:t>achieved excellence in business beyond KRA’s</w:t>
                  </w:r>
                </w:p>
                <w:p w:rsidR="009A2806" w:rsidRPr="00083286" w:rsidRDefault="009A2806" w:rsidP="00B01685">
                  <w:pPr>
                    <w:widowControl w:val="0"/>
                    <w:autoSpaceDE w:val="0"/>
                    <w:autoSpaceDN w:val="0"/>
                    <w:adjustRightInd w:val="0"/>
                    <w:spacing w:after="0" w:line="4" w:lineRule="exact"/>
                    <w:rPr>
                      <w:rFonts w:ascii="Wingdings" w:hAnsi="Wingdings" w:cs="Wingdings"/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878E5" w:rsidRPr="008878E5" w:rsidRDefault="008878E5" w:rsidP="008878E5"/>
    <w:p w:rsidR="008878E5" w:rsidRPr="008878E5" w:rsidRDefault="008878E5" w:rsidP="008878E5"/>
    <w:p w:rsidR="008878E5" w:rsidRPr="008878E5" w:rsidRDefault="008878E5" w:rsidP="008878E5"/>
    <w:p w:rsidR="008878E5" w:rsidRPr="008878E5" w:rsidRDefault="008878E5" w:rsidP="008878E5"/>
    <w:p w:rsidR="008878E5" w:rsidRPr="008878E5" w:rsidRDefault="008878E5" w:rsidP="008878E5"/>
    <w:p w:rsidR="008878E5" w:rsidRPr="008878E5" w:rsidRDefault="008878E5" w:rsidP="008878E5"/>
    <w:p w:rsidR="008878E5" w:rsidRPr="008878E5" w:rsidRDefault="00354CDD" w:rsidP="008878E5">
      <w:r w:rsidRPr="00354CDD">
        <w:rPr>
          <w:noProof/>
        </w:rPr>
        <w:pict>
          <v:rect id="_x0000_s1081" style="position:absolute;margin-left:-22.5pt;margin-top:11.65pt;width:570.25pt;height:182.6pt;z-index:251685888" fillcolor="white [3201]" strokecolor="#0f243e [1615]" strokeweight="2.5pt">
            <v:shadow color="#868686"/>
            <v:textbox style="mso-next-textbox:#_x0000_s1081">
              <w:txbxContent>
                <w:p w:rsidR="009A2806" w:rsidRDefault="009A2806" w:rsidP="005F2869">
                  <w:pPr>
                    <w:spacing w:after="0" w:line="240" w:lineRule="auto"/>
                  </w:pPr>
                  <w:r w:rsidRPr="00B01685">
                    <w:rPr>
                      <w:b/>
                      <w:color w:val="0F243E" w:themeColor="text2" w:themeShade="80"/>
                      <w:sz w:val="24"/>
                      <w:szCs w:val="24"/>
                    </w:rPr>
                    <w:t>HDFC REALTY LTD</w:t>
                  </w:r>
                  <w:r>
                    <w:rPr>
                      <w:b/>
                      <w:color w:val="5F497A" w:themeColor="accent4" w:themeShade="BF"/>
                    </w:rPr>
                    <w:t xml:space="preserve">        </w:t>
                  </w:r>
                  <w:r>
                    <w:t xml:space="preserve">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b/>
                    </w:rPr>
                    <w:t xml:space="preserve">     </w:t>
                  </w:r>
                  <w:r w:rsidRPr="008907CC">
                    <w:rPr>
                      <w:b/>
                    </w:rPr>
                    <w:t xml:space="preserve"> Sr. Relationship Officer</w:t>
                  </w:r>
                </w:p>
                <w:p w:rsidR="009A2806" w:rsidRPr="00B4304E" w:rsidRDefault="009A2806" w:rsidP="005F2869">
                  <w:pPr>
                    <w:spacing w:after="0"/>
                  </w:pPr>
                  <w:r w:rsidRPr="003B2E77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>
                        <wp:extent cx="91440" cy="102186"/>
                        <wp:effectExtent l="19050" t="0" r="3810" b="0"/>
                        <wp:docPr id="17" name="Picture 2" descr="C:\Users\Prashant Bhardwaj\AppData\Local\Microsoft\Windows\Temporary Internet Files\Content.IE5\4TEWP2Y7\512px-Calendar_font_awesome.svg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Prashant Bhardwaj\AppData\Local\Microsoft\Windows\Temporary Internet Files\Content.IE5\4TEWP2Y7\512px-Calendar_font_awesome.svg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1021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B4304E">
                    <w:t xml:space="preserve">Nov 2011 – Dec 2014                        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</w:t>
                  </w:r>
                  <w:r w:rsidRPr="00B4304E">
                    <w:tab/>
                  </w:r>
                  <w:r w:rsidRPr="00B4304E">
                    <w:tab/>
                  </w:r>
                  <w:r w:rsidRPr="00B4304E">
                    <w:tab/>
                    <w:t xml:space="preserve">     </w:t>
                  </w:r>
                  <w:r>
                    <w:t xml:space="preserve">           </w:t>
                  </w:r>
                  <w:r w:rsidRPr="00B4304E">
                    <w:t xml:space="preserve">  </w:t>
                  </w:r>
                  <w:r w:rsidRPr="00B4304E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57735" cy="182880"/>
                        <wp:effectExtent l="0" t="0" r="0" b="0"/>
                        <wp:docPr id="18" name="Picture 4" descr="C:\Users\Prashant Bhardwaj\AppData\Local\Microsoft\Windows\Temporary Internet Files\Content.IE5\RMKX1DJD\map-pin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Prashant Bhardwaj\AppData\Local\Microsoft\Windows\Temporary Internet Files\Content.IE5\RMKX1DJD\map-pin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73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4304E">
                    <w:t>Noida</w:t>
                  </w:r>
                </w:p>
                <w:p w:rsidR="009A2806" w:rsidRPr="00B4304E" w:rsidRDefault="009A2806" w:rsidP="005F2869">
                  <w:pPr>
                    <w:widowControl w:val="0"/>
                    <w:numPr>
                      <w:ilvl w:val="0"/>
                      <w:numId w:val="1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right="20"/>
                    <w:jc w:val="both"/>
                    <w:rPr>
                      <w:rFonts w:ascii="Wingdings" w:hAnsi="Wingdings" w:cs="Wingdings"/>
                      <w:b/>
                      <w:bCs/>
                    </w:rPr>
                  </w:pPr>
                  <w:r w:rsidRPr="00B4304E">
                    <w:rPr>
                      <w:rFonts w:cs="Calibri"/>
                    </w:rPr>
                    <w:t xml:space="preserve">Developed maintained and retained the overseas and HNI clients with the main objective of selling various real estate asset products thereby increasing revenue. </w:t>
                  </w:r>
                </w:p>
                <w:p w:rsidR="009A2806" w:rsidRPr="00B4304E" w:rsidRDefault="009A2806" w:rsidP="005F2869">
                  <w:pPr>
                    <w:widowControl w:val="0"/>
                    <w:numPr>
                      <w:ilvl w:val="0"/>
                      <w:numId w:val="1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9" w:lineRule="auto"/>
                    <w:ind w:right="20"/>
                    <w:jc w:val="both"/>
                    <w:rPr>
                      <w:rFonts w:ascii="Wingdings" w:hAnsi="Wingdings" w:cs="Wingdings"/>
                      <w:b/>
                      <w:bCs/>
                    </w:rPr>
                  </w:pPr>
                  <w:r w:rsidRPr="00B4304E">
                    <w:rPr>
                      <w:rFonts w:cs="Calibri"/>
                    </w:rPr>
                    <w:t xml:space="preserve">Generated business from assigned </w:t>
                  </w:r>
                  <w:r w:rsidRPr="00B4304E">
                    <w:rPr>
                      <w:rFonts w:cs="Calibri"/>
                      <w:b/>
                      <w:bCs/>
                    </w:rPr>
                    <w:t>HDFC Bank, HDFC Securities</w:t>
                  </w:r>
                  <w:r w:rsidRPr="00B4304E">
                    <w:rPr>
                      <w:rFonts w:cs="Calibri"/>
                    </w:rPr>
                    <w:t xml:space="preserve"> and </w:t>
                  </w:r>
                  <w:r w:rsidRPr="00B4304E">
                    <w:rPr>
                      <w:rFonts w:cs="Calibri"/>
                      <w:b/>
                      <w:bCs/>
                    </w:rPr>
                    <w:t>HDFC Limited</w:t>
                  </w:r>
                  <w:r w:rsidRPr="00B4304E">
                    <w:rPr>
                      <w:rFonts w:cs="Calibri"/>
                    </w:rPr>
                    <w:t xml:space="preserve"> through frequent visit and relationship </w:t>
                  </w:r>
                </w:p>
                <w:p w:rsidR="009A2806" w:rsidRPr="00B4304E" w:rsidRDefault="009A2806" w:rsidP="005F2869">
                  <w:pPr>
                    <w:widowControl w:val="0"/>
                    <w:autoSpaceDE w:val="0"/>
                    <w:autoSpaceDN w:val="0"/>
                    <w:adjustRightInd w:val="0"/>
                    <w:spacing w:after="0" w:line="1" w:lineRule="exact"/>
                    <w:rPr>
                      <w:rFonts w:ascii="Wingdings" w:hAnsi="Wingdings" w:cs="Wingdings"/>
                      <w:b/>
                      <w:bCs/>
                    </w:rPr>
                  </w:pPr>
                </w:p>
                <w:p w:rsidR="009A2806" w:rsidRPr="00B4304E" w:rsidRDefault="009A2806" w:rsidP="005F2869">
                  <w:pPr>
                    <w:widowControl w:val="0"/>
                    <w:autoSpaceDE w:val="0"/>
                    <w:autoSpaceDN w:val="0"/>
                    <w:adjustRightInd w:val="0"/>
                    <w:spacing w:after="0" w:line="1" w:lineRule="exact"/>
                    <w:rPr>
                      <w:rFonts w:ascii="Wingdings" w:hAnsi="Wingdings" w:cs="Wingdings"/>
                      <w:b/>
                      <w:bCs/>
                    </w:rPr>
                  </w:pPr>
                </w:p>
                <w:p w:rsidR="009A2806" w:rsidRPr="00B4304E" w:rsidRDefault="009A2806" w:rsidP="005F2869">
                  <w:pPr>
                    <w:widowControl w:val="0"/>
                    <w:autoSpaceDE w:val="0"/>
                    <w:autoSpaceDN w:val="0"/>
                    <w:adjustRightInd w:val="0"/>
                    <w:spacing w:after="0" w:line="1" w:lineRule="exact"/>
                    <w:rPr>
                      <w:rFonts w:ascii="Wingdings" w:hAnsi="Wingdings" w:cs="Wingdings"/>
                      <w:b/>
                      <w:bCs/>
                    </w:rPr>
                  </w:pPr>
                </w:p>
                <w:p w:rsidR="009A2806" w:rsidRPr="009E7C0E" w:rsidRDefault="009A2806" w:rsidP="005F2869">
                  <w:pPr>
                    <w:widowControl w:val="0"/>
                    <w:numPr>
                      <w:ilvl w:val="0"/>
                      <w:numId w:val="1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Wingdings" w:hAnsi="Wingdings" w:cs="Wingdings"/>
                      <w:b/>
                      <w:bCs/>
                    </w:rPr>
                  </w:pPr>
                  <w:r w:rsidRPr="00B4304E">
                    <w:rPr>
                      <w:rFonts w:cs="Calibri"/>
                    </w:rPr>
                    <w:t xml:space="preserve">Provided support as interface for enquiries related to product </w:t>
                  </w:r>
                </w:p>
                <w:p w:rsidR="009A2806" w:rsidRPr="00B4304E" w:rsidRDefault="009A2806" w:rsidP="005F2869">
                  <w:pPr>
                    <w:widowControl w:val="0"/>
                    <w:numPr>
                      <w:ilvl w:val="0"/>
                      <w:numId w:val="1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Wingdings" w:hAnsi="Wingdings" w:cs="Wingdings"/>
                      <w:b/>
                      <w:bCs/>
                    </w:rPr>
                  </w:pPr>
                  <w:r>
                    <w:rPr>
                      <w:rFonts w:cs="Calibri"/>
                    </w:rPr>
                    <w:t>Tie up with various corporate for participate in their employee engagement programs by providing complete property and home loan solutions</w:t>
                  </w:r>
                </w:p>
                <w:p w:rsidR="009A2806" w:rsidRPr="00B4304E" w:rsidRDefault="009A2806" w:rsidP="005F2869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jc w:val="both"/>
                    <w:rPr>
                      <w:rFonts w:ascii="Calibri" w:eastAsia="Times New Roman" w:hAnsi="Calibri" w:cs="Calibri"/>
                      <w:b/>
                    </w:rPr>
                  </w:pPr>
                  <w:r w:rsidRPr="00B4304E">
                    <w:rPr>
                      <w:rFonts w:ascii="Calibri" w:eastAsia="Times New Roman" w:hAnsi="Calibri" w:cs="Calibri"/>
                      <w:b/>
                    </w:rPr>
                    <w:t xml:space="preserve">Achievements: </w:t>
                  </w:r>
                </w:p>
                <w:p w:rsidR="009A2806" w:rsidRPr="005B4245" w:rsidRDefault="009A2806" w:rsidP="005F2869">
                  <w:pPr>
                    <w:widowControl w:val="0"/>
                    <w:numPr>
                      <w:ilvl w:val="0"/>
                      <w:numId w:val="2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6" w:lineRule="auto"/>
                    <w:rPr>
                      <w:rFonts w:ascii="Wingdings" w:hAnsi="Wingdings" w:cs="Wingdings"/>
                      <w:b/>
                      <w:bCs/>
                    </w:rPr>
                  </w:pPr>
                  <w:r w:rsidRPr="00B4304E">
                    <w:rPr>
                      <w:rFonts w:cs="Calibri"/>
                      <w:b/>
                      <w:bCs/>
                      <w:i/>
                      <w:iCs/>
                    </w:rPr>
                    <w:t xml:space="preserve">Winner </w:t>
                  </w:r>
                  <w:r w:rsidRPr="00B4304E">
                    <w:rPr>
                      <w:rFonts w:cs="Calibri"/>
                    </w:rPr>
                    <w:t>of North reason in terms</w:t>
                  </w:r>
                  <w:r w:rsidRPr="00B4304E">
                    <w:rPr>
                      <w:rFonts w:cs="Calibri"/>
                      <w:b/>
                      <w:bCs/>
                      <w:i/>
                      <w:iCs/>
                    </w:rPr>
                    <w:t xml:space="preserve"> </w:t>
                  </w:r>
                  <w:r w:rsidRPr="00B4304E">
                    <w:rPr>
                      <w:rFonts w:cs="Calibri"/>
                    </w:rPr>
                    <w:t xml:space="preserve">of </w:t>
                  </w:r>
                  <w:r w:rsidRPr="00B4304E">
                    <w:rPr>
                      <w:rFonts w:cs="Calibri"/>
                      <w:b/>
                      <w:bCs/>
                      <w:i/>
                      <w:iCs/>
                    </w:rPr>
                    <w:t>Revenue Generation, Deal</w:t>
                  </w:r>
                  <w:r w:rsidRPr="00B4304E">
                    <w:rPr>
                      <w:rFonts w:cs="Calibri"/>
                    </w:rPr>
                    <w:t xml:space="preserve"> </w:t>
                  </w:r>
                  <w:r w:rsidRPr="00B4304E">
                    <w:rPr>
                      <w:rFonts w:cs="Calibri"/>
                      <w:b/>
                      <w:bCs/>
                      <w:i/>
                      <w:iCs/>
                    </w:rPr>
                    <w:t xml:space="preserve">Makers </w:t>
                  </w:r>
                  <w:r w:rsidRPr="00B4304E">
                    <w:rPr>
                      <w:rFonts w:cs="Calibri"/>
                    </w:rPr>
                    <w:t>in year 2013 &amp; 2014</w:t>
                  </w:r>
                </w:p>
                <w:p w:rsidR="009A2806" w:rsidRPr="005B4245" w:rsidRDefault="009A2806" w:rsidP="005F2869">
                  <w:pPr>
                    <w:widowControl w:val="0"/>
                    <w:numPr>
                      <w:ilvl w:val="0"/>
                      <w:numId w:val="2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6" w:lineRule="auto"/>
                    <w:rPr>
                      <w:rFonts w:cs="Calibri"/>
                    </w:rPr>
                  </w:pPr>
                  <w:r w:rsidRPr="005B4245">
                    <w:rPr>
                      <w:rFonts w:cs="Calibri"/>
                    </w:rPr>
                    <w:t>Deal</w:t>
                  </w:r>
                  <w:r>
                    <w:rPr>
                      <w:rFonts w:cs="Calibri"/>
                    </w:rPr>
                    <w:t>t</w:t>
                  </w:r>
                  <w:r w:rsidRPr="005B4245">
                    <w:rPr>
                      <w:rFonts w:cs="Calibri"/>
                    </w:rPr>
                    <w:t xml:space="preserve"> with various corporate </w:t>
                  </w:r>
                  <w:r>
                    <w:rPr>
                      <w:rFonts w:cs="Calibri"/>
                    </w:rPr>
                    <w:t xml:space="preserve">like </w:t>
                  </w:r>
                  <w:r w:rsidRPr="00D47C1B">
                    <w:rPr>
                      <w:rFonts w:cs="Calibri"/>
                      <w:b/>
                      <w:i/>
                    </w:rPr>
                    <w:t>Wipro, HCL, Nucleus Software, Dell, Capgemini , etc.</w:t>
                  </w:r>
                </w:p>
                <w:p w:rsidR="009A2806" w:rsidRDefault="009A2806"/>
              </w:txbxContent>
            </v:textbox>
          </v:rect>
        </w:pict>
      </w:r>
    </w:p>
    <w:p w:rsidR="008878E5" w:rsidRPr="008878E5" w:rsidRDefault="008878E5" w:rsidP="008878E5"/>
    <w:p w:rsidR="008878E5" w:rsidRDefault="008878E5" w:rsidP="008878E5"/>
    <w:p w:rsidR="00676F27" w:rsidRDefault="00676F27" w:rsidP="008878E5">
      <w:pPr>
        <w:ind w:firstLine="720"/>
      </w:pPr>
    </w:p>
    <w:p w:rsidR="00676F27" w:rsidRPr="00676F27" w:rsidRDefault="00676F27" w:rsidP="00676F27"/>
    <w:p w:rsidR="00676F27" w:rsidRPr="00676F27" w:rsidRDefault="00676F27" w:rsidP="00676F27"/>
    <w:p w:rsidR="00676F27" w:rsidRPr="00676F27" w:rsidRDefault="00676F27" w:rsidP="00676F27"/>
    <w:p w:rsidR="00676F27" w:rsidRPr="00676F27" w:rsidRDefault="00354CDD" w:rsidP="00676F27">
      <w:r>
        <w:rPr>
          <w:noProof/>
          <w:lang w:val="en-IN" w:eastAsia="en-IN"/>
        </w:rPr>
        <w:pict>
          <v:rect id="_x0000_s1089" style="position:absolute;margin-left:-23.4pt;margin-top:21.1pt;width:571.25pt;height:20.9pt;z-index:251692032" fillcolor="#243f60 [1604]" stroked="f" strokecolor="#4bacc6 [3208]" strokeweight="2.5pt">
            <v:shadow color="#868686"/>
            <v:textbox style="mso-next-textbox:#_x0000_s1089">
              <w:txbxContent>
                <w:p w:rsidR="009A2806" w:rsidRPr="008878E5" w:rsidRDefault="009A2806" w:rsidP="008878E5">
                  <w:pPr>
                    <w:jc w:val="center"/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  <w:lang w:val="en-IN"/>
                    </w:rPr>
                    <w:t>COMPUTER PROFICIENCY</w:t>
                  </w:r>
                </w:p>
              </w:txbxContent>
            </v:textbox>
          </v:rect>
        </w:pict>
      </w:r>
    </w:p>
    <w:p w:rsidR="00176DEF" w:rsidRDefault="00354CDD">
      <w:r w:rsidRPr="00354CDD">
        <w:rPr>
          <w:noProof/>
        </w:rPr>
        <w:pict>
          <v:rect id="_x0000_s1085" style="position:absolute;margin-left:-21.75pt;margin-top:142.15pt;width:549.4pt;height:51pt;z-index:251689984" fillcolor="white [3201]" stroked="f" strokecolor="#4bacc6 [3208]" strokeweight="2.5pt">
            <v:shadow color="#868686"/>
            <v:textbox style="mso-next-textbox:#_x0000_s1085">
              <w:txbxContent>
                <w:p w:rsidR="009A2806" w:rsidRDefault="009A2806" w:rsidP="00520741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</w:pPr>
                  <w:r>
                    <w:t>Date of Birth</w:t>
                  </w:r>
                  <w:r>
                    <w:tab/>
                  </w:r>
                  <w:r>
                    <w:tab/>
                    <w:t xml:space="preserve">        13</w:t>
                  </w:r>
                  <w:r w:rsidRPr="00520741">
                    <w:rPr>
                      <w:vertAlign w:val="superscript"/>
                    </w:rPr>
                    <w:t>th</w:t>
                  </w:r>
                  <w:r>
                    <w:t xml:space="preserve"> August 1985</w:t>
                  </w:r>
                </w:p>
                <w:p w:rsidR="009A2806" w:rsidRDefault="009A2806" w:rsidP="00520741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</w:pPr>
                  <w:r>
                    <w:t>Marital Status</w:t>
                  </w:r>
                  <w:r>
                    <w:tab/>
                    <w:t xml:space="preserve">                       Married</w:t>
                  </w:r>
                </w:p>
                <w:p w:rsidR="009A2806" w:rsidRDefault="009A2806" w:rsidP="00520741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</w:pPr>
                  <w:r>
                    <w:t>Passport No.</w:t>
                  </w:r>
                  <w:r>
                    <w:tab/>
                    <w:t xml:space="preserve">                       M4187644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ect id="_x0000_s1090" style="position:absolute;margin-left:-57.15pt;margin-top:16.9pt;width:301.35pt;height:22.95pt;z-index:251693056" fillcolor="white [3201]" stroked="f" strokecolor="black [3213]" strokeweight="2.5pt">
            <v:shadow color="#868686"/>
            <v:textbox style="mso-next-textbox:#_x0000_s1090">
              <w:txbxContent>
                <w:p w:rsidR="009A2806" w:rsidRDefault="00E56615" w:rsidP="00E56615">
                  <w:pPr>
                    <w:pStyle w:val="ListParagraph"/>
                    <w:numPr>
                      <w:ilvl w:val="0"/>
                      <w:numId w:val="36"/>
                    </w:num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MS Office (Word, Powerpoint, Excel, Outlook)</w:t>
                  </w:r>
                </w:p>
                <w:p w:rsidR="009A2806" w:rsidRPr="008878E5" w:rsidRDefault="009A2806" w:rsidP="008878E5">
                  <w:pPr>
                    <w:pStyle w:val="ListParagraph"/>
                    <w:spacing w:after="0"/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ect id="_x0000_s1111" style="position:absolute;margin-left:370.55pt;margin-top:17.95pt;width:163.3pt;height:22pt;z-index:251702272" fillcolor="white [3201]" stroked="f" strokecolor="black [3213]" strokeweight="2.5pt">
            <v:shadow color="#868686"/>
            <v:textbox style="mso-next-textbox:#_x0000_s1111">
              <w:txbxContent>
                <w:p w:rsidR="00E56615" w:rsidRPr="00E56615" w:rsidRDefault="00E56615" w:rsidP="00E56615">
                  <w:pPr>
                    <w:pStyle w:val="ListParagraph"/>
                    <w:numPr>
                      <w:ilvl w:val="0"/>
                      <w:numId w:val="35"/>
                    </w:num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Sales Maxx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ect id="_x0000_s1091" style="position:absolute;margin-left:228.5pt;margin-top:17.85pt;width:135.7pt;height:22pt;z-index:251694080" fillcolor="white [3201]" stroked="f" strokecolor="black [3213]" strokeweight="2.5pt">
            <v:shadow color="#868686"/>
            <v:textbox style="mso-next-textbox:#_x0000_s1091">
              <w:txbxContent>
                <w:p w:rsidR="009A2806" w:rsidRPr="00E56615" w:rsidRDefault="009A2806" w:rsidP="00E56615">
                  <w:pPr>
                    <w:pStyle w:val="ListParagraph"/>
                    <w:numPr>
                      <w:ilvl w:val="0"/>
                      <w:numId w:val="35"/>
                    </w:num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Sales force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84" style="position:absolute;margin-left:-21.75pt;margin-top:116.65pt;width:570.95pt;height:20.9pt;z-index:251688960" fillcolor="#243f60 [1604]" stroked="f" strokecolor="#4bacc6 [3208]" strokeweight="2.5pt">
            <v:shadow color="#868686"/>
            <v:textbox style="mso-next-textbox:#_x0000_s1084">
              <w:txbxContent>
                <w:p w:rsidR="009A2806" w:rsidRPr="00C25058" w:rsidRDefault="009A2806" w:rsidP="00C2505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25058">
                    <w:rPr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83" style="position:absolute;margin-left:-22pt;margin-top:62.7pt;width:569.75pt;height:55.5pt;z-index:251687936" fillcolor="white [3201]" stroked="f" strokecolor="#4bacc6 [3208]" strokeweight="2.5pt">
            <v:shadow color="#868686"/>
            <v:textbox style="mso-next-textbox:#_x0000_s1083">
              <w:txbxContent>
                <w:p w:rsidR="009A2806" w:rsidRDefault="00817B5C" w:rsidP="00A40B27">
                  <w:pPr>
                    <w:pStyle w:val="ListParagraph"/>
                    <w:numPr>
                      <w:ilvl w:val="0"/>
                      <w:numId w:val="33"/>
                    </w:numPr>
                    <w:spacing w:after="0"/>
                  </w:pPr>
                  <w:r>
                    <w:t>PGDM</w:t>
                  </w:r>
                  <w:r w:rsidR="009A2806">
                    <w:tab/>
                  </w:r>
                  <w:r w:rsidR="009A2806">
                    <w:tab/>
                  </w:r>
                  <w:r w:rsidR="009A2806">
                    <w:tab/>
                  </w:r>
                  <w:r w:rsidR="009A2806">
                    <w:tab/>
                  </w:r>
                  <w:r w:rsidR="009A2806">
                    <w:tab/>
                    <w:t xml:space="preserve">        Marketing &amp; Sales</w:t>
                  </w:r>
                  <w:r w:rsidR="009A2806">
                    <w:tab/>
                  </w:r>
                  <w:r w:rsidR="009A2806">
                    <w:tab/>
                  </w:r>
                  <w:r w:rsidR="009A2806">
                    <w:tab/>
                  </w:r>
                  <w:r w:rsidR="009A2806">
                    <w:tab/>
                  </w:r>
                  <w:r w:rsidR="009A2806">
                    <w:tab/>
                  </w:r>
                  <w:r w:rsidR="009A2806">
                    <w:tab/>
                    <w:t xml:space="preserve"> 2011</w:t>
                  </w:r>
                </w:p>
                <w:p w:rsidR="009A2806" w:rsidRDefault="009A2806" w:rsidP="00520741">
                  <w:pPr>
                    <w:pStyle w:val="ListParagraph"/>
                    <w:numPr>
                      <w:ilvl w:val="0"/>
                      <w:numId w:val="33"/>
                    </w:numPr>
                    <w:spacing w:after="0"/>
                  </w:pPr>
                  <w:r>
                    <w:t>BA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Psychology &amp; Sociology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2008</w:t>
                  </w:r>
                </w:p>
                <w:p w:rsidR="009A2806" w:rsidRDefault="009A2806" w:rsidP="00520741">
                  <w:pPr>
                    <w:pStyle w:val="ListParagraph"/>
                    <w:numPr>
                      <w:ilvl w:val="0"/>
                      <w:numId w:val="33"/>
                    </w:numPr>
                    <w:spacing w:after="0"/>
                  </w:pPr>
                  <w:r>
                    <w:t>1Yr. Diploma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DBMS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2006</w:t>
                  </w:r>
                </w:p>
              </w:txbxContent>
            </v:textbox>
          </v:rect>
        </w:pict>
      </w:r>
      <w:r w:rsidRPr="00354CDD">
        <w:rPr>
          <w:noProof/>
        </w:rPr>
        <w:pict>
          <v:rect id="_x0000_s1082" style="position:absolute;margin-left:-23.5pt;margin-top:40.6pt;width:571.25pt;height:20.9pt;z-index:251686912" fillcolor="#243f60 [1604]" stroked="f" strokecolor="#4bacc6 [3208]" strokeweight="2.5pt">
            <v:shadow color="#868686"/>
            <v:textbox style="mso-next-textbox:#_x0000_s1082">
              <w:txbxContent>
                <w:p w:rsidR="009A2806" w:rsidRPr="00667B94" w:rsidRDefault="009A2806" w:rsidP="00E2346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EDUCATION</w:t>
                  </w:r>
                </w:p>
              </w:txbxContent>
            </v:textbox>
          </v:rect>
        </w:pict>
      </w:r>
    </w:p>
    <w:p w:rsidR="00176DEF" w:rsidRPr="00176DEF" w:rsidRDefault="00176DEF" w:rsidP="00176DEF"/>
    <w:p w:rsidR="00176DEF" w:rsidRPr="00176DEF" w:rsidRDefault="00176DEF" w:rsidP="00176DEF"/>
    <w:p w:rsidR="00176DEF" w:rsidRPr="00176DEF" w:rsidRDefault="00176DEF" w:rsidP="00176DEF"/>
    <w:p w:rsidR="00176DEF" w:rsidRPr="00176DEF" w:rsidRDefault="00176DEF" w:rsidP="00176DEF"/>
    <w:p w:rsidR="00176DEF" w:rsidRPr="00176DEF" w:rsidRDefault="00176DEF" w:rsidP="00176DEF"/>
    <w:p w:rsidR="000158C1" w:rsidRPr="009A2806" w:rsidRDefault="000158C1" w:rsidP="003A7CFF"/>
    <w:sectPr w:rsidR="000158C1" w:rsidRPr="009A2806" w:rsidSect="007310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172" w:rsidRDefault="005E0172" w:rsidP="003A7CFF">
      <w:pPr>
        <w:spacing w:after="0" w:line="240" w:lineRule="auto"/>
      </w:pPr>
      <w:r>
        <w:separator/>
      </w:r>
    </w:p>
  </w:endnote>
  <w:endnote w:type="continuationSeparator" w:id="1">
    <w:p w:rsidR="005E0172" w:rsidRDefault="005E0172" w:rsidP="003A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172" w:rsidRDefault="005E0172" w:rsidP="003A7CFF">
      <w:pPr>
        <w:spacing w:after="0" w:line="240" w:lineRule="auto"/>
      </w:pPr>
      <w:r>
        <w:separator/>
      </w:r>
    </w:p>
  </w:footnote>
  <w:footnote w:type="continuationSeparator" w:id="1">
    <w:p w:rsidR="005E0172" w:rsidRDefault="005E0172" w:rsidP="003A7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achiv.jpg" style="width:79.55pt;height:119.7pt;visibility:visible" o:bullet="t">
        <v:imagedata r:id="rId1" o:title="achiv"/>
      </v:shape>
    </w:pict>
  </w:numPicBullet>
  <w:numPicBullet w:numPicBulletId="1">
    <w:pict>
      <v:shape id="_x0000_i1035" type="#_x0000_t75" style="width:511.55pt;height:511.55pt;visibility:visible;mso-wrap-style:square" o:bullet="t">
        <v:imagedata r:id="rId2" o:title="mail-webtreatsetc[1]"/>
      </v:shape>
    </w:pict>
  </w:numPicBullet>
  <w:numPicBullet w:numPicBulletId="2">
    <w:pict>
      <v:shape id="_x0000_i1036" type="#_x0000_t75" style="width:267.9pt;height:267.9pt" o:bullet="t">
        <v:imagedata r:id="rId3" o:title="phone-png-phone-png-file-1969"/>
      </v:shape>
    </w:pict>
  </w:numPicBullet>
  <w:numPicBullet w:numPicBulletId="3">
    <w:pict>
      <v:shape id="_x0000_i1037" type="#_x0000_t75" style="width:630.4pt;height:586.05pt" o:bullet="t">
        <v:imagedata r:id="rId4" o:title="email"/>
      </v:shape>
    </w:pict>
  </w:numPicBullet>
  <w:abstractNum w:abstractNumId="0">
    <w:nsid w:val="00000029"/>
    <w:multiLevelType w:val="hybridMultilevel"/>
    <w:tmpl w:val="00004823"/>
    <w:lvl w:ilvl="0" w:tplc="000018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91C"/>
    <w:multiLevelType w:val="hybridMultilevel"/>
    <w:tmpl w:val="00004D06"/>
    <w:lvl w:ilvl="0" w:tplc="00004DB7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00001547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000054DE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20A5A9F"/>
    <w:multiLevelType w:val="hybridMultilevel"/>
    <w:tmpl w:val="AAE6B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52F03AC"/>
    <w:multiLevelType w:val="hybridMultilevel"/>
    <w:tmpl w:val="3D122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CC34882"/>
    <w:multiLevelType w:val="hybridMultilevel"/>
    <w:tmpl w:val="C2E20F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F6D0E30"/>
    <w:multiLevelType w:val="hybridMultilevel"/>
    <w:tmpl w:val="EC948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00B357A"/>
    <w:multiLevelType w:val="hybridMultilevel"/>
    <w:tmpl w:val="8F0A1DA8"/>
    <w:lvl w:ilvl="0" w:tplc="23E2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6AD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EC0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E41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D48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0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34D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8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402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45F22F8"/>
    <w:multiLevelType w:val="hybridMultilevel"/>
    <w:tmpl w:val="638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336037"/>
    <w:multiLevelType w:val="hybridMultilevel"/>
    <w:tmpl w:val="DEBA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AE07CF"/>
    <w:multiLevelType w:val="hybridMultilevel"/>
    <w:tmpl w:val="A4B43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9AF0EAA"/>
    <w:multiLevelType w:val="hybridMultilevel"/>
    <w:tmpl w:val="A788BF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1E3C0B0E"/>
    <w:multiLevelType w:val="hybridMultilevel"/>
    <w:tmpl w:val="9C1C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B5232"/>
    <w:multiLevelType w:val="hybridMultilevel"/>
    <w:tmpl w:val="3880005A"/>
    <w:lvl w:ilvl="0" w:tplc="C3C0412E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924697"/>
    <w:multiLevelType w:val="hybridMultilevel"/>
    <w:tmpl w:val="8CAE9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3BA16FF"/>
    <w:multiLevelType w:val="hybridMultilevel"/>
    <w:tmpl w:val="C0FAEA2C"/>
    <w:lvl w:ilvl="0" w:tplc="366AD812">
      <w:start w:val="1"/>
      <w:numFmt w:val="bullet"/>
      <w:lvlText w:val=""/>
      <w:lvlPicBulletId w:val="2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C66001"/>
    <w:multiLevelType w:val="hybridMultilevel"/>
    <w:tmpl w:val="BAD05662"/>
    <w:lvl w:ilvl="0" w:tplc="5E740368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20CA3700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6756B65E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DD8CEAD0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D3B07D88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6942854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6576D84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B754A358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0D664594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22">
    <w:nsid w:val="347A7428"/>
    <w:multiLevelType w:val="hybridMultilevel"/>
    <w:tmpl w:val="E75E987A"/>
    <w:lvl w:ilvl="0" w:tplc="40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37573511"/>
    <w:multiLevelType w:val="hybridMultilevel"/>
    <w:tmpl w:val="369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CF757A"/>
    <w:multiLevelType w:val="hybridMultilevel"/>
    <w:tmpl w:val="39EA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B31E67"/>
    <w:multiLevelType w:val="hybridMultilevel"/>
    <w:tmpl w:val="3702AF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3AB4C86"/>
    <w:multiLevelType w:val="hybridMultilevel"/>
    <w:tmpl w:val="D59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85EB1"/>
    <w:multiLevelType w:val="hybridMultilevel"/>
    <w:tmpl w:val="E89A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819BC"/>
    <w:multiLevelType w:val="hybridMultilevel"/>
    <w:tmpl w:val="D748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7829BB"/>
    <w:multiLevelType w:val="hybridMultilevel"/>
    <w:tmpl w:val="390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92E3E"/>
    <w:multiLevelType w:val="hybridMultilevel"/>
    <w:tmpl w:val="60645FBA"/>
    <w:lvl w:ilvl="0" w:tplc="F63C0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901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6A8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860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6E5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69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509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FAA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9EA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6D6937"/>
    <w:multiLevelType w:val="hybridMultilevel"/>
    <w:tmpl w:val="638A420A"/>
    <w:lvl w:ilvl="0" w:tplc="000018BE">
      <w:start w:val="1"/>
      <w:numFmt w:val="bullet"/>
      <w:lvlText w:val="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613D38B6"/>
    <w:multiLevelType w:val="hybridMultilevel"/>
    <w:tmpl w:val="1B68DB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7EFE8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37245D7"/>
    <w:multiLevelType w:val="hybridMultilevel"/>
    <w:tmpl w:val="2F42635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>
    <w:nsid w:val="707D4C90"/>
    <w:multiLevelType w:val="hybridMultilevel"/>
    <w:tmpl w:val="335CA6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>
    <w:nsid w:val="71E65000"/>
    <w:multiLevelType w:val="hybridMultilevel"/>
    <w:tmpl w:val="A4388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775A07FA"/>
    <w:multiLevelType w:val="hybridMultilevel"/>
    <w:tmpl w:val="48BC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C663D2"/>
    <w:multiLevelType w:val="hybridMultilevel"/>
    <w:tmpl w:val="716473D8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7B967728"/>
    <w:multiLevelType w:val="hybridMultilevel"/>
    <w:tmpl w:val="3C620490"/>
    <w:lvl w:ilvl="0" w:tplc="D98A122C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>
    <w:nsid w:val="7C0C3A2A"/>
    <w:multiLevelType w:val="hybridMultilevel"/>
    <w:tmpl w:val="4F9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5"/>
  </w:num>
  <w:num w:numId="5">
    <w:abstractNumId w:val="28"/>
  </w:num>
  <w:num w:numId="6">
    <w:abstractNumId w:val="31"/>
  </w:num>
  <w:num w:numId="7">
    <w:abstractNumId w:val="2"/>
  </w:num>
  <w:num w:numId="8">
    <w:abstractNumId w:val="35"/>
  </w:num>
  <w:num w:numId="9">
    <w:abstractNumId w:val="26"/>
  </w:num>
  <w:num w:numId="10">
    <w:abstractNumId w:val="29"/>
  </w:num>
  <w:num w:numId="11">
    <w:abstractNumId w:val="0"/>
  </w:num>
  <w:num w:numId="12">
    <w:abstractNumId w:val="7"/>
  </w:num>
  <w:num w:numId="13">
    <w:abstractNumId w:val="23"/>
  </w:num>
  <w:num w:numId="14">
    <w:abstractNumId w:val="15"/>
  </w:num>
  <w:num w:numId="15">
    <w:abstractNumId w:val="1"/>
  </w:num>
  <w:num w:numId="16">
    <w:abstractNumId w:val="4"/>
  </w:num>
  <w:num w:numId="17">
    <w:abstractNumId w:val="17"/>
  </w:num>
  <w:num w:numId="18">
    <w:abstractNumId w:val="13"/>
  </w:num>
  <w:num w:numId="19">
    <w:abstractNumId w:val="24"/>
  </w:num>
  <w:num w:numId="20">
    <w:abstractNumId w:val="37"/>
  </w:num>
  <w:num w:numId="21">
    <w:abstractNumId w:val="21"/>
  </w:num>
  <w:num w:numId="22">
    <w:abstractNumId w:val="36"/>
  </w:num>
  <w:num w:numId="23">
    <w:abstractNumId w:val="38"/>
  </w:num>
  <w:num w:numId="24">
    <w:abstractNumId w:val="16"/>
  </w:num>
  <w:num w:numId="25">
    <w:abstractNumId w:val="33"/>
  </w:num>
  <w:num w:numId="26">
    <w:abstractNumId w:val="10"/>
  </w:num>
  <w:num w:numId="27">
    <w:abstractNumId w:val="9"/>
  </w:num>
  <w:num w:numId="28">
    <w:abstractNumId w:val="12"/>
  </w:num>
  <w:num w:numId="29">
    <w:abstractNumId w:val="30"/>
  </w:num>
  <w:num w:numId="30">
    <w:abstractNumId w:val="8"/>
  </w:num>
  <w:num w:numId="31">
    <w:abstractNumId w:val="14"/>
  </w:num>
  <w:num w:numId="32">
    <w:abstractNumId w:val="34"/>
  </w:num>
  <w:num w:numId="33">
    <w:abstractNumId w:val="27"/>
  </w:num>
  <w:num w:numId="34">
    <w:abstractNumId w:val="39"/>
  </w:num>
  <w:num w:numId="35">
    <w:abstractNumId w:val="25"/>
  </w:num>
  <w:num w:numId="36">
    <w:abstractNumId w:val="11"/>
  </w:num>
  <w:num w:numId="37">
    <w:abstractNumId w:val="20"/>
  </w:num>
  <w:num w:numId="38">
    <w:abstractNumId w:val="18"/>
  </w:num>
  <w:num w:numId="39">
    <w:abstractNumId w:val="32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5CDA"/>
    <w:rsid w:val="00014C24"/>
    <w:rsid w:val="000158C1"/>
    <w:rsid w:val="00036ADD"/>
    <w:rsid w:val="00044873"/>
    <w:rsid w:val="0007125A"/>
    <w:rsid w:val="00073E2D"/>
    <w:rsid w:val="00077E1D"/>
    <w:rsid w:val="00083286"/>
    <w:rsid w:val="000843A3"/>
    <w:rsid w:val="000930A7"/>
    <w:rsid w:val="000B1849"/>
    <w:rsid w:val="000C23F2"/>
    <w:rsid w:val="000D62BF"/>
    <w:rsid w:val="000E4DD4"/>
    <w:rsid w:val="000E53EE"/>
    <w:rsid w:val="000E70CC"/>
    <w:rsid w:val="000F05D6"/>
    <w:rsid w:val="000F46C3"/>
    <w:rsid w:val="000F6B97"/>
    <w:rsid w:val="00114E09"/>
    <w:rsid w:val="001352FE"/>
    <w:rsid w:val="001375C2"/>
    <w:rsid w:val="00150240"/>
    <w:rsid w:val="001647B0"/>
    <w:rsid w:val="00174417"/>
    <w:rsid w:val="00176DEF"/>
    <w:rsid w:val="001A6147"/>
    <w:rsid w:val="001B67F9"/>
    <w:rsid w:val="001E2D44"/>
    <w:rsid w:val="0020109A"/>
    <w:rsid w:val="0021336D"/>
    <w:rsid w:val="002144D0"/>
    <w:rsid w:val="0021734E"/>
    <w:rsid w:val="00233BB3"/>
    <w:rsid w:val="0024744B"/>
    <w:rsid w:val="00263BB7"/>
    <w:rsid w:val="0027359D"/>
    <w:rsid w:val="00287F11"/>
    <w:rsid w:val="00292BD0"/>
    <w:rsid w:val="002937C6"/>
    <w:rsid w:val="002A2255"/>
    <w:rsid w:val="002B3D49"/>
    <w:rsid w:val="002B7CCA"/>
    <w:rsid w:val="002D0B7C"/>
    <w:rsid w:val="002D3543"/>
    <w:rsid w:val="002E0CC4"/>
    <w:rsid w:val="002E7144"/>
    <w:rsid w:val="00347869"/>
    <w:rsid w:val="00354CDD"/>
    <w:rsid w:val="00376BFB"/>
    <w:rsid w:val="003864B3"/>
    <w:rsid w:val="00390405"/>
    <w:rsid w:val="00392938"/>
    <w:rsid w:val="003A0074"/>
    <w:rsid w:val="003A7CFF"/>
    <w:rsid w:val="003B2E77"/>
    <w:rsid w:val="003E2905"/>
    <w:rsid w:val="003F19F2"/>
    <w:rsid w:val="003F699A"/>
    <w:rsid w:val="00412714"/>
    <w:rsid w:val="00415483"/>
    <w:rsid w:val="00415F4B"/>
    <w:rsid w:val="00433E08"/>
    <w:rsid w:val="004523E5"/>
    <w:rsid w:val="00484C5D"/>
    <w:rsid w:val="00490CAD"/>
    <w:rsid w:val="004948B6"/>
    <w:rsid w:val="00494BDB"/>
    <w:rsid w:val="00495E50"/>
    <w:rsid w:val="004A1479"/>
    <w:rsid w:val="004A342F"/>
    <w:rsid w:val="004B282C"/>
    <w:rsid w:val="004B7F41"/>
    <w:rsid w:val="004D70A6"/>
    <w:rsid w:val="004E2F49"/>
    <w:rsid w:val="004E5428"/>
    <w:rsid w:val="004E6FEA"/>
    <w:rsid w:val="00505434"/>
    <w:rsid w:val="00520741"/>
    <w:rsid w:val="00530650"/>
    <w:rsid w:val="0054334C"/>
    <w:rsid w:val="00551857"/>
    <w:rsid w:val="00565B27"/>
    <w:rsid w:val="005B4245"/>
    <w:rsid w:val="005C18F0"/>
    <w:rsid w:val="005C2994"/>
    <w:rsid w:val="005D2860"/>
    <w:rsid w:val="005D2F0D"/>
    <w:rsid w:val="005E0172"/>
    <w:rsid w:val="005E4836"/>
    <w:rsid w:val="005E49AB"/>
    <w:rsid w:val="005F2869"/>
    <w:rsid w:val="005F2933"/>
    <w:rsid w:val="005F3D62"/>
    <w:rsid w:val="005F5CFE"/>
    <w:rsid w:val="00605EBE"/>
    <w:rsid w:val="00623AF4"/>
    <w:rsid w:val="00634D96"/>
    <w:rsid w:val="006405DE"/>
    <w:rsid w:val="006429F3"/>
    <w:rsid w:val="00642B82"/>
    <w:rsid w:val="00647363"/>
    <w:rsid w:val="00667B94"/>
    <w:rsid w:val="00670DEB"/>
    <w:rsid w:val="00676F27"/>
    <w:rsid w:val="006828AD"/>
    <w:rsid w:val="006C0E7B"/>
    <w:rsid w:val="006C6649"/>
    <w:rsid w:val="006D7EB9"/>
    <w:rsid w:val="006E0766"/>
    <w:rsid w:val="006E736D"/>
    <w:rsid w:val="006F64B5"/>
    <w:rsid w:val="0070109A"/>
    <w:rsid w:val="0072660B"/>
    <w:rsid w:val="0073105E"/>
    <w:rsid w:val="0073116F"/>
    <w:rsid w:val="00735DB7"/>
    <w:rsid w:val="00740890"/>
    <w:rsid w:val="00741183"/>
    <w:rsid w:val="007921C6"/>
    <w:rsid w:val="007937E9"/>
    <w:rsid w:val="007944A5"/>
    <w:rsid w:val="007A46B1"/>
    <w:rsid w:val="007B3788"/>
    <w:rsid w:val="007D364C"/>
    <w:rsid w:val="007E3D01"/>
    <w:rsid w:val="007E49D5"/>
    <w:rsid w:val="00817B5C"/>
    <w:rsid w:val="00827C2F"/>
    <w:rsid w:val="00861357"/>
    <w:rsid w:val="008664E7"/>
    <w:rsid w:val="00876D81"/>
    <w:rsid w:val="008878E5"/>
    <w:rsid w:val="008907CC"/>
    <w:rsid w:val="0089599A"/>
    <w:rsid w:val="008A3138"/>
    <w:rsid w:val="008A52DB"/>
    <w:rsid w:val="008B318D"/>
    <w:rsid w:val="008D5157"/>
    <w:rsid w:val="008D532F"/>
    <w:rsid w:val="00910786"/>
    <w:rsid w:val="00914B73"/>
    <w:rsid w:val="009243F5"/>
    <w:rsid w:val="00926B75"/>
    <w:rsid w:val="009A005C"/>
    <w:rsid w:val="009A2806"/>
    <w:rsid w:val="009B329D"/>
    <w:rsid w:val="009C7477"/>
    <w:rsid w:val="009C7E0D"/>
    <w:rsid w:val="009E0FA5"/>
    <w:rsid w:val="009E7C0E"/>
    <w:rsid w:val="009F38A6"/>
    <w:rsid w:val="00A15CF7"/>
    <w:rsid w:val="00A16823"/>
    <w:rsid w:val="00A23FF6"/>
    <w:rsid w:val="00A270A3"/>
    <w:rsid w:val="00A32C4C"/>
    <w:rsid w:val="00A40B27"/>
    <w:rsid w:val="00A5510D"/>
    <w:rsid w:val="00A5771E"/>
    <w:rsid w:val="00A766E4"/>
    <w:rsid w:val="00A821DF"/>
    <w:rsid w:val="00A950B9"/>
    <w:rsid w:val="00AB2243"/>
    <w:rsid w:val="00AB3E32"/>
    <w:rsid w:val="00AC76A7"/>
    <w:rsid w:val="00AD1E3D"/>
    <w:rsid w:val="00AD4724"/>
    <w:rsid w:val="00B012BB"/>
    <w:rsid w:val="00B01685"/>
    <w:rsid w:val="00B06ACB"/>
    <w:rsid w:val="00B349E6"/>
    <w:rsid w:val="00B35D11"/>
    <w:rsid w:val="00B3745D"/>
    <w:rsid w:val="00B41A9F"/>
    <w:rsid w:val="00B4304E"/>
    <w:rsid w:val="00B4342F"/>
    <w:rsid w:val="00B45CDA"/>
    <w:rsid w:val="00B66E33"/>
    <w:rsid w:val="00BC4280"/>
    <w:rsid w:val="00BD2300"/>
    <w:rsid w:val="00C013B8"/>
    <w:rsid w:val="00C05F77"/>
    <w:rsid w:val="00C25058"/>
    <w:rsid w:val="00C32646"/>
    <w:rsid w:val="00C36089"/>
    <w:rsid w:val="00C46F8C"/>
    <w:rsid w:val="00C50A2D"/>
    <w:rsid w:val="00C60123"/>
    <w:rsid w:val="00C6566B"/>
    <w:rsid w:val="00C83E06"/>
    <w:rsid w:val="00CA1427"/>
    <w:rsid w:val="00CC6F8A"/>
    <w:rsid w:val="00CE6E79"/>
    <w:rsid w:val="00D11E0C"/>
    <w:rsid w:val="00D12B9D"/>
    <w:rsid w:val="00D15E28"/>
    <w:rsid w:val="00D47C1B"/>
    <w:rsid w:val="00D52688"/>
    <w:rsid w:val="00D543E5"/>
    <w:rsid w:val="00D76454"/>
    <w:rsid w:val="00D80B62"/>
    <w:rsid w:val="00D90B1E"/>
    <w:rsid w:val="00D924D1"/>
    <w:rsid w:val="00D9473C"/>
    <w:rsid w:val="00D965B1"/>
    <w:rsid w:val="00DA0611"/>
    <w:rsid w:val="00DA5DCF"/>
    <w:rsid w:val="00DF07F9"/>
    <w:rsid w:val="00DF085A"/>
    <w:rsid w:val="00E023B1"/>
    <w:rsid w:val="00E2096E"/>
    <w:rsid w:val="00E2346A"/>
    <w:rsid w:val="00E329E2"/>
    <w:rsid w:val="00E40770"/>
    <w:rsid w:val="00E46FB6"/>
    <w:rsid w:val="00E56615"/>
    <w:rsid w:val="00E73F64"/>
    <w:rsid w:val="00E82C09"/>
    <w:rsid w:val="00E920A1"/>
    <w:rsid w:val="00E92EF6"/>
    <w:rsid w:val="00EA6458"/>
    <w:rsid w:val="00EB445B"/>
    <w:rsid w:val="00EC1C97"/>
    <w:rsid w:val="00EE24C4"/>
    <w:rsid w:val="00EE4ED3"/>
    <w:rsid w:val="00EF4F8C"/>
    <w:rsid w:val="00F002B7"/>
    <w:rsid w:val="00F14F55"/>
    <w:rsid w:val="00F24126"/>
    <w:rsid w:val="00F25AAE"/>
    <w:rsid w:val="00F30B9F"/>
    <w:rsid w:val="00F32612"/>
    <w:rsid w:val="00F41497"/>
    <w:rsid w:val="00F50C89"/>
    <w:rsid w:val="00F56C1D"/>
    <w:rsid w:val="00F5782A"/>
    <w:rsid w:val="00F77373"/>
    <w:rsid w:val="00F81756"/>
    <w:rsid w:val="00F92658"/>
    <w:rsid w:val="00F934F6"/>
    <w:rsid w:val="00FA5962"/>
    <w:rsid w:val="00FA68E8"/>
    <w:rsid w:val="00FB12D0"/>
    <w:rsid w:val="00FC676D"/>
    <w:rsid w:val="00FD590A"/>
    <w:rsid w:val="00FE4541"/>
    <w:rsid w:val="00FE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39f"/>
      <o:colormenu v:ext="edit" fillcolor="none [160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96"/>
  </w:style>
  <w:style w:type="paragraph" w:styleId="Heading1">
    <w:name w:val="heading 1"/>
    <w:basedOn w:val="Normal"/>
    <w:next w:val="Normal"/>
    <w:link w:val="Heading1Char"/>
    <w:uiPriority w:val="9"/>
    <w:qFormat/>
    <w:rsid w:val="00BD2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224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2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B7F41"/>
    <w:pPr>
      <w:ind w:left="720"/>
      <w:contextualSpacing/>
    </w:pPr>
  </w:style>
  <w:style w:type="table" w:styleId="TableGrid">
    <w:name w:val="Table Grid"/>
    <w:basedOn w:val="TableNormal"/>
    <w:uiPriority w:val="59"/>
    <w:rsid w:val="003E2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82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1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1D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6C1D"/>
    <w:rPr>
      <w:i/>
      <w:iCs/>
      <w:color w:val="808080" w:themeColor="text1" w:themeTint="7F"/>
    </w:rPr>
  </w:style>
  <w:style w:type="paragraph" w:customStyle="1" w:styleId="Default">
    <w:name w:val="Default"/>
    <w:rsid w:val="006405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3A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CFF"/>
  </w:style>
  <w:style w:type="paragraph" w:styleId="Footer">
    <w:name w:val="footer"/>
    <w:basedOn w:val="Normal"/>
    <w:link w:val="FooterChar"/>
    <w:uiPriority w:val="99"/>
    <w:semiHidden/>
    <w:unhideWhenUsed/>
    <w:rsid w:val="003A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080E-F31A-4AD7-BEE6-6844CB25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Bhardwaj</dc:creator>
  <cp:lastModifiedBy>PRASHANT</cp:lastModifiedBy>
  <cp:revision>16</cp:revision>
  <cp:lastPrinted>2017-12-25T02:28:00Z</cp:lastPrinted>
  <dcterms:created xsi:type="dcterms:W3CDTF">2020-01-26T11:33:00Z</dcterms:created>
  <dcterms:modified xsi:type="dcterms:W3CDTF">2020-07-05T08:06:00Z</dcterms:modified>
</cp:coreProperties>
</file>