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E562F" w14:textId="465369A4" w:rsidR="00B432EF" w:rsidRDefault="00DB62D1">
      <w:pPr>
        <w:pStyle w:val="Nadpis1"/>
      </w:pPr>
      <w:r>
        <w:t xml:space="preserve">Název: </w:t>
      </w:r>
      <w:r w:rsidR="00360429" w:rsidRPr="0087343C">
        <w:rPr>
          <w:color w:val="000000" w:themeColor="text1"/>
        </w:rPr>
        <w:t>Digitální dozimetr</w:t>
      </w:r>
    </w:p>
    <w:p w14:paraId="41AD10C8" w14:textId="77777777" w:rsidR="00B432EF" w:rsidRDefault="00DB62D1">
      <w:pPr>
        <w:pStyle w:val="Nadpis2"/>
      </w:pPr>
      <w:r>
        <w:t>Popis</w:t>
      </w:r>
    </w:p>
    <w:p w14:paraId="3E7C052F" w14:textId="10164D3C" w:rsidR="00360429" w:rsidRPr="0087343C" w:rsidRDefault="004931DC" w:rsidP="00360429">
      <w:pPr>
        <w:rPr>
          <w:color w:val="000000" w:themeColor="text1"/>
        </w:rPr>
      </w:pPr>
      <w:r w:rsidRPr="0087343C">
        <w:rPr>
          <w:color w:val="000000" w:themeColor="text1"/>
        </w:rPr>
        <w:t>Ch</w:t>
      </w:r>
      <w:r w:rsidR="00D67A8A">
        <w:rPr>
          <w:color w:val="000000" w:themeColor="text1"/>
        </w:rPr>
        <w:t xml:space="preserve">ci </w:t>
      </w:r>
      <w:r w:rsidRPr="0087343C">
        <w:rPr>
          <w:color w:val="000000" w:themeColor="text1"/>
        </w:rPr>
        <w:t>vytvořit</w:t>
      </w:r>
      <w:r w:rsidR="00360429" w:rsidRPr="0087343C">
        <w:rPr>
          <w:color w:val="000000" w:themeColor="text1"/>
        </w:rPr>
        <w:t xml:space="preserve"> zařízení, které dokáže měřit ionizující záření. </w:t>
      </w:r>
      <w:r w:rsidR="00C2350B">
        <w:rPr>
          <w:color w:val="000000" w:themeColor="text1"/>
        </w:rPr>
        <w:t xml:space="preserve">Při naměření radiace „zabzučí“ bzučák a zároveň se rozsvítí LED. Tento pulz se téže dostane do </w:t>
      </w:r>
      <w:proofErr w:type="spellStart"/>
      <w:r w:rsidR="00C2350B">
        <w:rPr>
          <w:color w:val="000000" w:themeColor="text1"/>
        </w:rPr>
        <w:t>Arduina</w:t>
      </w:r>
      <w:proofErr w:type="spellEnd"/>
      <w:r w:rsidR="00C2350B">
        <w:rPr>
          <w:color w:val="000000" w:themeColor="text1"/>
        </w:rPr>
        <w:t>, do digitálního vstupu (stačí tyto impulzy číst jako 1 a 0)</w:t>
      </w:r>
      <w:r w:rsidR="00360429" w:rsidRPr="0087343C">
        <w:rPr>
          <w:color w:val="000000" w:themeColor="text1"/>
        </w:rPr>
        <w:t>. Pro přesnější informaci bude použit displej, kde se bude ukazovat přibližná hodnota radiace v</w:t>
      </w:r>
      <w:r w:rsidR="008A7A96">
        <w:rPr>
          <w:color w:val="000000" w:themeColor="text1"/>
        </w:rPr>
        <w:t> </w:t>
      </w:r>
      <w:r w:rsidR="00360429" w:rsidRPr="0087343C">
        <w:rPr>
          <w:color w:val="000000" w:themeColor="text1"/>
        </w:rPr>
        <w:t>okolí</w:t>
      </w:r>
      <w:r w:rsidR="008A7A96">
        <w:rPr>
          <w:color w:val="000000" w:themeColor="text1"/>
        </w:rPr>
        <w:t xml:space="preserve"> (CPS, CPM, </w:t>
      </w:r>
      <w:proofErr w:type="spellStart"/>
      <w:r w:rsidR="008A7A96">
        <w:rPr>
          <w:color w:val="000000" w:themeColor="text1"/>
        </w:rPr>
        <w:t>uSv</w:t>
      </w:r>
      <w:proofErr w:type="spellEnd"/>
      <w:r w:rsidR="008A7A96">
        <w:rPr>
          <w:color w:val="000000" w:themeColor="text1"/>
        </w:rPr>
        <w:t xml:space="preserve">/h, </w:t>
      </w:r>
      <w:proofErr w:type="spellStart"/>
      <w:r w:rsidR="008A7A96">
        <w:rPr>
          <w:color w:val="000000" w:themeColor="text1"/>
        </w:rPr>
        <w:t>mR</w:t>
      </w:r>
      <w:proofErr w:type="spellEnd"/>
      <w:r w:rsidR="008A7A96">
        <w:rPr>
          <w:color w:val="000000" w:themeColor="text1"/>
        </w:rPr>
        <w:t>/h, nebo jiné)</w:t>
      </w:r>
      <w:r w:rsidR="00360429" w:rsidRPr="0087343C">
        <w:rPr>
          <w:color w:val="000000" w:themeColor="text1"/>
        </w:rPr>
        <w:t>. Později mohou být přidány další funkce právě na tento displej</w:t>
      </w:r>
      <w:r w:rsidRPr="0087343C">
        <w:rPr>
          <w:color w:val="000000" w:themeColor="text1"/>
        </w:rPr>
        <w:t xml:space="preserve"> (např. Radiace za čas)</w:t>
      </w:r>
      <w:r w:rsidR="00360429" w:rsidRPr="0087343C">
        <w:rPr>
          <w:color w:val="000000" w:themeColor="text1"/>
        </w:rPr>
        <w:t xml:space="preserve">. </w:t>
      </w:r>
      <w:r w:rsidR="00C2350B">
        <w:rPr>
          <w:color w:val="000000" w:themeColor="text1"/>
        </w:rPr>
        <w:t xml:space="preserve">Je zde i možnost přidání tlačítek k lepšímu ovládání </w:t>
      </w:r>
      <w:proofErr w:type="spellStart"/>
      <w:r w:rsidR="00C2350B">
        <w:rPr>
          <w:color w:val="000000" w:themeColor="text1"/>
        </w:rPr>
        <w:t>Arduina</w:t>
      </w:r>
      <w:proofErr w:type="spellEnd"/>
      <w:r w:rsidR="00C2350B">
        <w:rPr>
          <w:color w:val="000000" w:themeColor="text1"/>
        </w:rPr>
        <w:t>, např. pro výměnu trubek (každá má jiný převod).</w:t>
      </w:r>
    </w:p>
    <w:p w14:paraId="19919F10" w14:textId="77777777" w:rsidR="00B432EF" w:rsidRPr="0087343C" w:rsidRDefault="00DB62D1">
      <w:pPr>
        <w:pStyle w:val="Nadpis2"/>
        <w:rPr>
          <w:color w:val="000000" w:themeColor="text1"/>
        </w:rPr>
      </w:pPr>
      <w:r w:rsidRPr="0087343C">
        <w:rPr>
          <w:color w:val="000000" w:themeColor="text1"/>
        </w:rPr>
        <w:t>Řešení</w:t>
      </w:r>
    </w:p>
    <w:p w14:paraId="449952C4" w14:textId="0C51D6DE" w:rsidR="004931DC" w:rsidRPr="0087343C" w:rsidRDefault="00C2350B">
      <w:pPr>
        <w:rPr>
          <w:color w:val="000000" w:themeColor="text1"/>
        </w:rPr>
      </w:pPr>
      <w:r>
        <w:rPr>
          <w:color w:val="000000" w:themeColor="text1"/>
        </w:rPr>
        <w:t>Základem</w:t>
      </w:r>
      <w:r w:rsidR="00360429" w:rsidRPr="0087343C">
        <w:rPr>
          <w:color w:val="000000" w:themeColor="text1"/>
        </w:rPr>
        <w:t xml:space="preserve"> je využít Geigerovu trubici, </w:t>
      </w:r>
      <w:proofErr w:type="spellStart"/>
      <w:r w:rsidR="00360429" w:rsidRPr="0087343C">
        <w:rPr>
          <w:color w:val="000000" w:themeColor="text1"/>
        </w:rPr>
        <w:t>Arduino</w:t>
      </w:r>
      <w:proofErr w:type="spellEnd"/>
      <w:r w:rsidR="00360429" w:rsidRPr="0087343C">
        <w:rPr>
          <w:color w:val="000000" w:themeColor="text1"/>
        </w:rPr>
        <w:t xml:space="preserve"> a </w:t>
      </w:r>
      <w:r w:rsidR="00813BE4">
        <w:rPr>
          <w:color w:val="000000" w:themeColor="text1"/>
        </w:rPr>
        <w:t xml:space="preserve">libovolný </w:t>
      </w:r>
      <w:r w:rsidR="00360429" w:rsidRPr="0087343C">
        <w:rPr>
          <w:color w:val="000000" w:themeColor="text1"/>
        </w:rPr>
        <w:t xml:space="preserve">displej. Geigerova trubice slouží pro měření radiačního záření. </w:t>
      </w:r>
      <w:proofErr w:type="spellStart"/>
      <w:r w:rsidR="00360429" w:rsidRPr="0087343C">
        <w:rPr>
          <w:color w:val="000000" w:themeColor="text1"/>
        </w:rPr>
        <w:t>Arduino</w:t>
      </w:r>
      <w:proofErr w:type="spellEnd"/>
      <w:r w:rsidR="00360429" w:rsidRPr="0087343C">
        <w:rPr>
          <w:color w:val="000000" w:themeColor="text1"/>
        </w:rPr>
        <w:t xml:space="preserve"> a displej poslouží pro zpracování dat z</w:t>
      </w:r>
      <w:r>
        <w:rPr>
          <w:color w:val="000000" w:themeColor="text1"/>
        </w:rPr>
        <w:t> </w:t>
      </w:r>
      <w:r w:rsidR="00360429" w:rsidRPr="0087343C">
        <w:rPr>
          <w:color w:val="000000" w:themeColor="text1"/>
        </w:rPr>
        <w:t>měření</w:t>
      </w:r>
      <w:r>
        <w:rPr>
          <w:color w:val="000000" w:themeColor="text1"/>
        </w:rPr>
        <w:t>, výpočty</w:t>
      </w:r>
      <w:r w:rsidR="00360429" w:rsidRPr="0087343C">
        <w:rPr>
          <w:color w:val="000000" w:themeColor="text1"/>
        </w:rPr>
        <w:t xml:space="preserve"> a jasné vyhodnocení na zmíněný displej. </w:t>
      </w:r>
      <w:r w:rsidR="004931DC" w:rsidRPr="0087343C">
        <w:rPr>
          <w:color w:val="000000" w:themeColor="text1"/>
        </w:rPr>
        <w:t>Celý měřič bude uložen do</w:t>
      </w:r>
      <w:r>
        <w:rPr>
          <w:color w:val="000000" w:themeColor="text1"/>
        </w:rPr>
        <w:t xml:space="preserve"> kompaktního</w:t>
      </w:r>
      <w:r w:rsidR="004931DC" w:rsidRPr="0087343C">
        <w:rPr>
          <w:color w:val="000000" w:themeColor="text1"/>
        </w:rPr>
        <w:t xml:space="preserve"> boxu, který nejspíše bude tištěn pomocí 3D tisku.</w:t>
      </w:r>
      <w:r>
        <w:rPr>
          <w:color w:val="000000" w:themeColor="text1"/>
        </w:rPr>
        <w:t xml:space="preserve"> </w:t>
      </w:r>
      <w:r w:rsidR="009F0600">
        <w:rPr>
          <w:color w:val="000000" w:themeColor="text1"/>
        </w:rPr>
        <w:t xml:space="preserve">Pro testy trubic a inspiraci jsem si pořídil samotný KIT, který mi bude velkou pomocí. </w:t>
      </w:r>
      <w:r w:rsidR="00154F7A">
        <w:rPr>
          <w:color w:val="000000" w:themeColor="text1"/>
        </w:rPr>
        <w:t xml:space="preserve">Pro ověření funkčnosti samotného obvodu mám jako zdroj radiace vybrané wolframové elektrody s obsahem Thoria, na kterých zvýšenou radiaci jednoduše naměříme. </w:t>
      </w:r>
    </w:p>
    <w:p w14:paraId="65EE5E70" w14:textId="77777777" w:rsidR="00B432EF" w:rsidRDefault="00DB62D1">
      <w:pPr>
        <w:pStyle w:val="Nadpis2"/>
      </w:pPr>
      <w:r>
        <w:t>Odkazy</w:t>
      </w:r>
    </w:p>
    <w:p w14:paraId="2BF0D2E0" w14:textId="69DB4B02" w:rsidR="004A0024" w:rsidRDefault="004A0024">
      <w:pPr>
        <w:pStyle w:val="Nadpis2"/>
        <w:rPr>
          <w:rFonts w:ascii="Calibri" w:eastAsia="Calibri" w:hAnsi="Calibri" w:cs="Calibri"/>
          <w:b w:val="0"/>
          <w:color w:val="7F7F7F"/>
          <w:sz w:val="22"/>
          <w:szCs w:val="22"/>
        </w:rPr>
      </w:pPr>
      <w:hyperlink r:id="rId6" w:history="1">
        <w:r w:rsidRPr="00D65588">
          <w:rPr>
            <w:rStyle w:val="Hypertextovodkaz"/>
            <w:rFonts w:ascii="Calibri" w:eastAsia="Calibri" w:hAnsi="Calibri" w:cs="Calibri"/>
            <w:b w:val="0"/>
            <w:sz w:val="22"/>
            <w:szCs w:val="22"/>
          </w:rPr>
          <w:t>https://www.instructables.com/Homemade-Geiger-Counter/</w:t>
        </w:r>
      </w:hyperlink>
    </w:p>
    <w:p w14:paraId="701F9FC4" w14:textId="2B0005E8" w:rsidR="00EE1BD8" w:rsidRDefault="004A0024" w:rsidP="004A0024">
      <w:hyperlink r:id="rId7" w:history="1">
        <w:r w:rsidRPr="00D65588">
          <w:rPr>
            <w:rStyle w:val="Hypertextovodkaz"/>
          </w:rPr>
          <w:t>https://www.instructables.com/DIY-Arduino-Geiger-Counter/</w:t>
        </w:r>
      </w:hyperlink>
      <w:r w:rsidR="00EE1BD8">
        <w:br/>
      </w:r>
      <w:hyperlink r:id="rId8" w:history="1">
        <w:r w:rsidR="00EE1BD8" w:rsidRPr="00D65588">
          <w:rPr>
            <w:rStyle w:val="Hypertextovodkaz"/>
          </w:rPr>
          <w:t>https://dspace.cvut.cz/bitstream/handle/10467/76812/F8-BP-2018-Kuchar-Libor-thesis.pdf?sequence=-1&amp;isAllowed=y</w:t>
        </w:r>
      </w:hyperlink>
    </w:p>
    <w:p w14:paraId="33DA6D89" w14:textId="77777777" w:rsidR="00F92D19" w:rsidRDefault="00F92D19" w:rsidP="00F92D19">
      <w:pPr>
        <w:pStyle w:val="Nadpis2"/>
      </w:pPr>
    </w:p>
    <w:p w14:paraId="31D3F763" w14:textId="4B987C03" w:rsidR="00F92D19" w:rsidRPr="00F92D19" w:rsidRDefault="00DB62D1" w:rsidP="00F92D19">
      <w:pPr>
        <w:pStyle w:val="Nadpis2"/>
      </w:pPr>
      <w:r>
        <w:t>Obrázky</w:t>
      </w:r>
    </w:p>
    <w:p w14:paraId="288B4182" w14:textId="77777777" w:rsidR="00B432EF" w:rsidRDefault="00DB62D1">
      <w:r>
        <w:rPr>
          <w:noProof/>
        </w:rPr>
        <w:drawing>
          <wp:inline distT="0" distB="0" distL="0" distR="0" wp14:anchorId="015CEAF4" wp14:editId="469FAB05">
            <wp:extent cx="1371600" cy="214312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143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2DD9D" wp14:editId="44E1EB81">
            <wp:extent cx="2320404" cy="1447049"/>
            <wp:effectExtent l="0" t="1270" r="2540" b="254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39791" cy="1459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2A5BD" wp14:editId="614FB6D3">
            <wp:extent cx="2333625" cy="242887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58" cy="242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32E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3157B" w14:textId="77777777" w:rsidR="000F743B" w:rsidRDefault="000F743B">
      <w:pPr>
        <w:spacing w:after="0"/>
      </w:pPr>
      <w:r>
        <w:separator/>
      </w:r>
    </w:p>
  </w:endnote>
  <w:endnote w:type="continuationSeparator" w:id="0">
    <w:p w14:paraId="7D6D2AE7" w14:textId="77777777" w:rsidR="000F743B" w:rsidRDefault="000F7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975D9" w14:textId="77777777" w:rsidR="00B432EF" w:rsidRDefault="00DB62D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3726D" w14:textId="77777777" w:rsidR="000F743B" w:rsidRDefault="000F743B">
      <w:pPr>
        <w:spacing w:after="0"/>
      </w:pPr>
      <w:r>
        <w:separator/>
      </w:r>
    </w:p>
  </w:footnote>
  <w:footnote w:type="continuationSeparator" w:id="0">
    <w:p w14:paraId="1D1F4728" w14:textId="77777777" w:rsidR="000F743B" w:rsidRDefault="000F74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119FC" w14:textId="2D2248BB" w:rsidR="00B432EF" w:rsidRDefault="00DB62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b/>
        <w:color w:val="000000"/>
      </w:rPr>
    </w:pPr>
    <w:r>
      <w:rPr>
        <w:b/>
        <w:color w:val="000000"/>
      </w:rPr>
      <w:t>Příprava dlouhodobé maturitní práce</w:t>
    </w:r>
    <w:r>
      <w:rPr>
        <w:b/>
        <w:color w:val="000000"/>
      </w:rPr>
      <w:tab/>
    </w:r>
    <w:r w:rsidR="00F92D19">
      <w:rPr>
        <w:b/>
        <w:color w:val="000000"/>
      </w:rPr>
      <w:t xml:space="preserve">                       Kautský 3.EA</w:t>
    </w:r>
    <w:r>
      <w:rPr>
        <w:b/>
        <w:color w:val="000000"/>
      </w:rPr>
      <w:tab/>
      <w:t>školní rok 202</w:t>
    </w:r>
    <w:r>
      <w:rPr>
        <w:b/>
      </w:rPr>
      <w:t>4</w:t>
    </w:r>
    <w:r>
      <w:rPr>
        <w:b/>
        <w:color w:val="000000"/>
      </w:rPr>
      <w:t>/202</w:t>
    </w:r>
    <w:r>
      <w:rPr>
        <w:b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2EF"/>
    <w:rsid w:val="000F743B"/>
    <w:rsid w:val="00154F7A"/>
    <w:rsid w:val="00181ECD"/>
    <w:rsid w:val="001F46E2"/>
    <w:rsid w:val="00360429"/>
    <w:rsid w:val="004931DC"/>
    <w:rsid w:val="004A0024"/>
    <w:rsid w:val="004E4F7D"/>
    <w:rsid w:val="00802137"/>
    <w:rsid w:val="00813BE4"/>
    <w:rsid w:val="0087343C"/>
    <w:rsid w:val="008813BB"/>
    <w:rsid w:val="008A7A96"/>
    <w:rsid w:val="008E4112"/>
    <w:rsid w:val="009F0600"/>
    <w:rsid w:val="00A47255"/>
    <w:rsid w:val="00B432EF"/>
    <w:rsid w:val="00C2350B"/>
    <w:rsid w:val="00D67A8A"/>
    <w:rsid w:val="00D96E46"/>
    <w:rsid w:val="00DB62D1"/>
    <w:rsid w:val="00EE1BD8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4143"/>
  <w15:docId w15:val="{DBFA28DA-BC64-48CE-9BD5-2F8A965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after="24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4"/>
      <w:szCs w:val="24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DB62D1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DB62D1"/>
  </w:style>
  <w:style w:type="paragraph" w:styleId="Zpat">
    <w:name w:val="footer"/>
    <w:basedOn w:val="Normln"/>
    <w:link w:val="ZpatChar"/>
    <w:uiPriority w:val="99"/>
    <w:unhideWhenUsed/>
    <w:rsid w:val="00DB62D1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DB62D1"/>
  </w:style>
  <w:style w:type="character" w:styleId="Hypertextovodkaz">
    <w:name w:val="Hyperlink"/>
    <w:basedOn w:val="Standardnpsmoodstavce"/>
    <w:uiPriority w:val="99"/>
    <w:unhideWhenUsed/>
    <w:rsid w:val="004A0024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0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ace.cvut.cz/bitstream/handle/10467/76812/F8-BP-2018-Kuchar-Libor-thesis.pdf?sequence=-1&amp;isAllowed=y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DIY-Arduino-Geiger-Counter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Homemade-Geiger-Counter/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Kautský Ondřej</cp:lastModifiedBy>
  <cp:revision>8</cp:revision>
  <dcterms:created xsi:type="dcterms:W3CDTF">2024-10-08T11:09:00Z</dcterms:created>
  <dcterms:modified xsi:type="dcterms:W3CDTF">2025-03-09T20:02:00Z</dcterms:modified>
</cp:coreProperties>
</file>