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CD54B" w14:textId="659EAA61" w:rsidR="00345525" w:rsidRDefault="00CB74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Gina Massari</w:t>
      </w:r>
    </w:p>
    <w:p w14:paraId="12FB3C4F" w14:textId="15B83B55" w:rsidR="00CB74CD" w:rsidRDefault="00CB74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12/5/2022</w:t>
      </w:r>
    </w:p>
    <w:p w14:paraId="57C8EAD1" w14:textId="1045C8C4" w:rsidR="00CB74CD" w:rsidRDefault="00CB74CD" w:rsidP="00CB74C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 1 Challenge</w:t>
      </w:r>
    </w:p>
    <w:p w14:paraId="6033C877" w14:textId="3D9E5F16" w:rsidR="00CB74CD" w:rsidRDefault="00CB74CD" w:rsidP="00CB74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B2B15F" w14:textId="4F4080A7" w:rsidR="00CB74CD" w:rsidRDefault="00CB74CD" w:rsidP="00CB74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74CD">
        <w:rPr>
          <w:rFonts w:ascii="Times New Roman" w:hAnsi="Times New Roman" w:cs="Times New Roman"/>
          <w:sz w:val="24"/>
          <w:szCs w:val="24"/>
        </w:rPr>
        <w:t>Given the provided data, what are three conclusions that we can draw about crowdfunding campaigns?</w:t>
      </w:r>
    </w:p>
    <w:p w14:paraId="7894539E" w14:textId="77777777" w:rsidR="00B16386" w:rsidRPr="00CB74CD" w:rsidRDefault="00B16386" w:rsidP="00B1638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3FC988" w14:textId="7889EB24" w:rsidR="00DC46F2" w:rsidRPr="00DC46F2" w:rsidRDefault="00DC46F2" w:rsidP="00854F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46F2">
        <w:rPr>
          <w:rFonts w:ascii="Times New Roman" w:hAnsi="Times New Roman" w:cs="Times New Roman"/>
          <w:sz w:val="24"/>
          <w:szCs w:val="24"/>
        </w:rPr>
        <w:t xml:space="preserve">Crowdfunding campaigns were most successful in July. June and May were the next most successful months to run a campaign. </w:t>
      </w:r>
    </w:p>
    <w:p w14:paraId="0B9E2299" w14:textId="773EF018" w:rsidR="00DC46F2" w:rsidRDefault="00DC46F2" w:rsidP="00DC46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September was the month when the most campaigns failed.</w:t>
      </w:r>
    </w:p>
    <w:p w14:paraId="448DC5ED" w14:textId="408A9892" w:rsidR="00DC46F2" w:rsidRDefault="00331754" w:rsidP="00DC46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Theater/Plays were the most common category/sub-category to use crowdfunding campaigns.</w:t>
      </w:r>
    </w:p>
    <w:p w14:paraId="35C3534B" w14:textId="53D15F3F" w:rsidR="00CB74CD" w:rsidRPr="00DC46F2" w:rsidRDefault="00DC46F2" w:rsidP="00DC46F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5A8192" w14:textId="6FE2B4E4" w:rsidR="00CB74CD" w:rsidRDefault="00CB74CD" w:rsidP="00CB74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some limitations to this dataset?</w:t>
      </w:r>
    </w:p>
    <w:p w14:paraId="7C1A7E3E" w14:textId="3E1906B2" w:rsidR="00DC46F2" w:rsidRDefault="008B3189" w:rsidP="008B318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dataset has 1,000 generated sample projects but it would be helpful to look at a much larger dataset to truly distinguish </w:t>
      </w:r>
      <w:r w:rsidR="001E7A33">
        <w:rPr>
          <w:rFonts w:ascii="Times New Roman" w:hAnsi="Times New Roman" w:cs="Times New Roman"/>
          <w:sz w:val="24"/>
          <w:szCs w:val="24"/>
        </w:rPr>
        <w:t xml:space="preserve">meaningful </w:t>
      </w:r>
      <w:r>
        <w:rPr>
          <w:rFonts w:ascii="Times New Roman" w:hAnsi="Times New Roman" w:cs="Times New Roman"/>
          <w:sz w:val="24"/>
          <w:szCs w:val="24"/>
        </w:rPr>
        <w:t>trends.</w:t>
      </w:r>
    </w:p>
    <w:p w14:paraId="6940AB49" w14:textId="71EDEA40" w:rsidR="00B16386" w:rsidRPr="008B3189" w:rsidRDefault="00B16386" w:rsidP="008B318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dataset has campaigns that were started in 2010 up to 2019 which is a wide spread that may require a more nuanced approach.</w:t>
      </w:r>
    </w:p>
    <w:p w14:paraId="674278A0" w14:textId="77777777" w:rsidR="00DC46F2" w:rsidRDefault="00DC46F2" w:rsidP="00DC46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9F485F2" w14:textId="2218694A" w:rsidR="00CB74CD" w:rsidRDefault="00CB74CD" w:rsidP="00CB74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some other possible tables and/or graphs that we could create, and what additional value would they provide?</w:t>
      </w:r>
    </w:p>
    <w:p w14:paraId="1D8C0FBB" w14:textId="21D5620F" w:rsidR="008B3189" w:rsidRDefault="008B3189" w:rsidP="008B318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would be interesting to look at the average length of successful campaigns compared to campaigns that failed. This would give insights into how long someone should commit to running a campaign in they want it to be successful.</w:t>
      </w:r>
    </w:p>
    <w:p w14:paraId="121F9445" w14:textId="3AA8D28C" w:rsidR="00B16386" w:rsidRDefault="00B16386" w:rsidP="008B318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would also be valuable to go deeper in exploring trends based on year and country. Different factors could be at play depending on the year and/or country where campaigns are held.</w:t>
      </w:r>
    </w:p>
    <w:p w14:paraId="26CB67FA" w14:textId="77777777" w:rsidR="00B16386" w:rsidRPr="008B3189" w:rsidRDefault="00B16386" w:rsidP="008B3189">
      <w:pPr>
        <w:ind w:left="720"/>
        <w:rPr>
          <w:rFonts w:ascii="Times New Roman" w:hAnsi="Times New Roman" w:cs="Times New Roman"/>
          <w:sz w:val="24"/>
          <w:szCs w:val="24"/>
        </w:rPr>
      </w:pPr>
    </w:p>
    <w:sectPr w:rsidR="00B16386" w:rsidRPr="008B3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70534"/>
    <w:multiLevelType w:val="hybridMultilevel"/>
    <w:tmpl w:val="8EAAAC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841F2B"/>
    <w:multiLevelType w:val="hybridMultilevel"/>
    <w:tmpl w:val="40161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090C7D"/>
    <w:multiLevelType w:val="hybridMultilevel"/>
    <w:tmpl w:val="8C5AC3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20646092">
    <w:abstractNumId w:val="1"/>
  </w:num>
  <w:num w:numId="2" w16cid:durableId="1716737690">
    <w:abstractNumId w:val="0"/>
  </w:num>
  <w:num w:numId="3" w16cid:durableId="12670803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4CD"/>
    <w:rsid w:val="001E7A33"/>
    <w:rsid w:val="00331754"/>
    <w:rsid w:val="00345525"/>
    <w:rsid w:val="008B3189"/>
    <w:rsid w:val="00B16386"/>
    <w:rsid w:val="00CB74CD"/>
    <w:rsid w:val="00DC4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BCFA5"/>
  <w15:chartTrackingRefBased/>
  <w15:docId w15:val="{1F52F900-7FF4-4BBA-AD09-E756C974B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B74CD"/>
  </w:style>
  <w:style w:type="character" w:customStyle="1" w:styleId="DateChar">
    <w:name w:val="Date Char"/>
    <w:basedOn w:val="DefaultParagraphFont"/>
    <w:link w:val="Date"/>
    <w:uiPriority w:val="99"/>
    <w:semiHidden/>
    <w:rsid w:val="00CB74CD"/>
  </w:style>
  <w:style w:type="paragraph" w:styleId="ListParagraph">
    <w:name w:val="List Paragraph"/>
    <w:basedOn w:val="Normal"/>
    <w:uiPriority w:val="34"/>
    <w:qFormat/>
    <w:rsid w:val="00CB7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9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1964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Massari</dc:creator>
  <cp:keywords/>
  <dc:description/>
  <cp:lastModifiedBy>Gina Massari</cp:lastModifiedBy>
  <cp:revision>3</cp:revision>
  <dcterms:created xsi:type="dcterms:W3CDTF">2022-12-05T19:59:00Z</dcterms:created>
  <dcterms:modified xsi:type="dcterms:W3CDTF">2022-12-07T04:51:00Z</dcterms:modified>
</cp:coreProperties>
</file>