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7493" w14:textId="40BE23E7" w:rsidR="00C60D3F" w:rsidRDefault="00B63269" w:rsidP="00B63269">
      <w:pPr>
        <w:pStyle w:val="1"/>
        <w:rPr>
          <w:lang w:val="ru-RU"/>
        </w:rPr>
      </w:pPr>
      <w:r>
        <w:rPr>
          <w:lang w:val="ru-RU"/>
        </w:rPr>
        <w:t>Вариативная самостоятельная работа</w:t>
      </w:r>
    </w:p>
    <w:p w14:paraId="597430EE" w14:textId="5F6A57A7" w:rsidR="00B63269" w:rsidRPr="00B63269" w:rsidRDefault="00B63269">
      <w:pPr>
        <w:rPr>
          <w:i/>
          <w:iCs/>
          <w:lang w:val="ru-RU"/>
        </w:rPr>
      </w:pPr>
      <w:r w:rsidRPr="00B63269">
        <w:rPr>
          <w:i/>
          <w:iCs/>
          <w:u w:val="single"/>
          <w:lang w:val="ru-RU"/>
        </w:rPr>
        <w:t>Задание 2.3.</w:t>
      </w:r>
      <w:r w:rsidRPr="00B63269">
        <w:rPr>
          <w:i/>
          <w:iCs/>
          <w:lang w:val="ru-RU"/>
        </w:rPr>
        <w:t xml:space="preserve"> </w:t>
      </w:r>
      <w:r w:rsidRPr="00B63269">
        <w:rPr>
          <w:i/>
          <w:iCs/>
          <w:lang w:val="ru-RU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14:paraId="0DB18686" w14:textId="3EB3E81E" w:rsidR="00B63269" w:rsidRDefault="007225F5">
      <w:pPr>
        <w:rPr>
          <w:lang w:val="ru-RU"/>
        </w:rPr>
      </w:pPr>
      <w:r>
        <w:rPr>
          <w:lang w:val="ru-RU"/>
        </w:rPr>
        <w:t>Для выполнения этого задания я буду описывать прикладное программное обеспечении своего компьютера, как средства для автоматизированной обработки информации работника школы.</w:t>
      </w:r>
    </w:p>
    <w:p w14:paraId="16DC90EE" w14:textId="2596A455" w:rsidR="003464E4" w:rsidRDefault="003464E4">
      <w:pPr>
        <w:rPr>
          <w:lang w:val="ru-RU"/>
        </w:rPr>
      </w:pPr>
      <w:r>
        <w:rPr>
          <w:lang w:val="ru-RU"/>
        </w:rPr>
        <w:t>В данном случае мной выполняются такие задачи, как составление методических указаний к урокам и их проведение.</w:t>
      </w:r>
    </w:p>
    <w:p w14:paraId="1F2B233A" w14:textId="0F6BF055" w:rsidR="001375BA" w:rsidRDefault="001375BA">
      <w:pPr>
        <w:rPr>
          <w:lang w:val="ru-RU"/>
        </w:rPr>
      </w:pPr>
      <w:r>
        <w:rPr>
          <w:lang w:val="ru-RU"/>
        </w:rPr>
        <w:t>Для данных процессов обработки информации на моем компьютере установлено следующее прикладное ПО:</w:t>
      </w:r>
    </w:p>
    <w:p w14:paraId="19BCBDE9" w14:textId="1034BD17" w:rsidR="00D87133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MS</w:t>
      </w:r>
      <w:r w:rsidRPr="001375BA">
        <w:rPr>
          <w:lang w:val="ru-RU"/>
        </w:rPr>
        <w:t xml:space="preserve"> </w:t>
      </w:r>
      <w:r>
        <w:rPr>
          <w:lang w:val="en-US"/>
        </w:rPr>
        <w:t>Word</w:t>
      </w:r>
      <w:r w:rsidR="00D87133" w:rsidRPr="00D87133">
        <w:rPr>
          <w:lang w:val="ru-RU"/>
        </w:rPr>
        <w:t xml:space="preserve"> – </w:t>
      </w:r>
      <w:r w:rsidR="00D87133">
        <w:rPr>
          <w:lang w:val="ru-RU"/>
        </w:rPr>
        <w:t>для записи и последующего представления в печатном виде обработанной информации</w:t>
      </w:r>
    </w:p>
    <w:p w14:paraId="444CBD79" w14:textId="70EAB4EA" w:rsidR="00D87133" w:rsidRDefault="00D87133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MS</w:t>
      </w:r>
      <w:r w:rsidRPr="00D87133">
        <w:rPr>
          <w:lang w:val="ru-RU"/>
        </w:rPr>
        <w:t xml:space="preserve"> </w:t>
      </w:r>
      <w:r w:rsidR="001375BA">
        <w:rPr>
          <w:lang w:val="en-US"/>
        </w:rPr>
        <w:t>PowerPoint</w:t>
      </w:r>
      <w:r>
        <w:rPr>
          <w:lang w:val="ru-RU"/>
        </w:rPr>
        <w:t xml:space="preserve"> – для представления информации</w:t>
      </w:r>
    </w:p>
    <w:p w14:paraId="3AEFA902" w14:textId="13B585AE" w:rsidR="001375BA" w:rsidRDefault="00D87133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MS</w:t>
      </w:r>
      <w:r w:rsidRPr="00D87133">
        <w:rPr>
          <w:lang w:val="ru-RU"/>
        </w:rPr>
        <w:t xml:space="preserve"> </w:t>
      </w:r>
      <w:r w:rsidR="001375BA">
        <w:rPr>
          <w:lang w:val="en-US"/>
        </w:rPr>
        <w:t>Excel</w:t>
      </w:r>
      <w:r>
        <w:rPr>
          <w:lang w:val="ru-RU"/>
        </w:rPr>
        <w:t xml:space="preserve"> – для записи относительно секретной информации, которую удобно представить в виде таблицы</w:t>
      </w:r>
    </w:p>
    <w:p w14:paraId="582BE18B" w14:textId="64841B42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VS</w:t>
      </w:r>
      <w:r w:rsidRPr="00D87133">
        <w:rPr>
          <w:lang w:val="ru-RU"/>
        </w:rPr>
        <w:t xml:space="preserve"> </w:t>
      </w:r>
      <w:r>
        <w:rPr>
          <w:lang w:val="en-US"/>
        </w:rPr>
        <w:t>Code</w:t>
      </w:r>
      <w:r w:rsidR="00D87133">
        <w:rPr>
          <w:lang w:val="ru-RU"/>
        </w:rPr>
        <w:t xml:space="preserve"> – для реализации проектной деятельности в рамках рабочего процесса после изучения некоторой актуальной для учащихся информации</w:t>
      </w:r>
    </w:p>
    <w:p w14:paraId="25A758F1" w14:textId="446577C1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Google</w:t>
      </w:r>
      <w:r w:rsidRPr="00D87133">
        <w:rPr>
          <w:lang w:val="ru-RU"/>
        </w:rPr>
        <w:t xml:space="preserve"> </w:t>
      </w:r>
      <w:r>
        <w:rPr>
          <w:lang w:val="en-US"/>
        </w:rPr>
        <w:t>Chrome</w:t>
      </w:r>
      <w:r w:rsidR="00D87133">
        <w:rPr>
          <w:lang w:val="ru-RU"/>
        </w:rPr>
        <w:t xml:space="preserve"> – для поиска и обработки интернет-информации</w:t>
      </w:r>
      <w:r w:rsidR="0019531D">
        <w:rPr>
          <w:lang w:val="ru-RU"/>
        </w:rPr>
        <w:t>, для доступа к веб-ресурсам, с помощью которых можно также обрабатывать и создавать информацию</w:t>
      </w:r>
    </w:p>
    <w:p w14:paraId="26A1A680" w14:textId="4D131CB0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Trello</w:t>
      </w:r>
      <w:r w:rsidR="00D87133">
        <w:rPr>
          <w:lang w:val="ru-RU"/>
        </w:rPr>
        <w:t xml:space="preserve"> – для управления рабочим процессом</w:t>
      </w:r>
    </w:p>
    <w:p w14:paraId="5A2AADED" w14:textId="2C9DE684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Telegram</w:t>
      </w:r>
      <w:r w:rsidR="00D87133">
        <w:rPr>
          <w:lang w:val="ru-RU"/>
        </w:rPr>
        <w:t xml:space="preserve"> – для коммуникации между сотрудниками организации</w:t>
      </w:r>
    </w:p>
    <w:p w14:paraId="6A7F0B6C" w14:textId="5F7396F3" w:rsid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Проводник</w:t>
      </w:r>
      <w:r w:rsidR="00D87133">
        <w:rPr>
          <w:lang w:val="ru-RU"/>
        </w:rPr>
        <w:t xml:space="preserve"> – для хранения обработанной информации в том или ином виде</w:t>
      </w:r>
    </w:p>
    <w:p w14:paraId="37845BA4" w14:textId="74BFF03A" w:rsid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Проигрыватель медиа</w:t>
      </w:r>
      <w:r w:rsidR="00D87133">
        <w:rPr>
          <w:lang w:val="ru-RU"/>
        </w:rPr>
        <w:t xml:space="preserve"> – для воспроизведения некоторой медийной информации</w:t>
      </w:r>
    </w:p>
    <w:p w14:paraId="63C5E5BC" w14:textId="7DB9459C" w:rsid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Zoom</w:t>
      </w:r>
      <w:r w:rsidR="00D87133">
        <w:rPr>
          <w:lang w:val="ru-RU"/>
        </w:rPr>
        <w:t xml:space="preserve"> – для коммуникации по средствам видео</w:t>
      </w:r>
    </w:p>
    <w:p w14:paraId="714B6253" w14:textId="34093CFF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Paint</w:t>
      </w:r>
      <w:r w:rsidR="00D87133">
        <w:rPr>
          <w:lang w:val="ru-RU"/>
        </w:rPr>
        <w:t xml:space="preserve"> – для создания и обработки графической информации</w:t>
      </w:r>
    </w:p>
    <w:p w14:paraId="169519F8" w14:textId="01B2A128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Photoshop</w:t>
      </w:r>
      <w:r w:rsidR="00D87133">
        <w:rPr>
          <w:lang w:val="ru-RU"/>
        </w:rPr>
        <w:t xml:space="preserve"> – для обработки графической информации</w:t>
      </w:r>
    </w:p>
    <w:p w14:paraId="443F0CBE" w14:textId="00F62941" w:rsidR="001375BA" w:rsidRPr="001375BA" w:rsidRDefault="001375BA" w:rsidP="00D87133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Macaw</w:t>
      </w:r>
      <w:r w:rsidR="00D87133">
        <w:rPr>
          <w:lang w:val="ru-RU"/>
        </w:rPr>
        <w:t xml:space="preserve"> – для создания и обработки графической информации</w:t>
      </w:r>
    </w:p>
    <w:p w14:paraId="066A2074" w14:textId="6A6A070F" w:rsidR="001375BA" w:rsidRP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Scratch</w:t>
      </w:r>
      <w:r w:rsidR="00D87133">
        <w:rPr>
          <w:lang w:val="ru-RU"/>
        </w:rPr>
        <w:t xml:space="preserve"> – для создания и обработки приложений с графической составляющей</w:t>
      </w:r>
    </w:p>
    <w:p w14:paraId="6B8A56B8" w14:textId="0147B078" w:rsid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Средство для просмотра изображений</w:t>
      </w:r>
    </w:p>
    <w:p w14:paraId="0350EDC6" w14:textId="576DF75C" w:rsidR="001375BA" w:rsidRDefault="001375BA" w:rsidP="001375B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Acrobat</w:t>
      </w:r>
      <w:r w:rsidRPr="00D87133">
        <w:rPr>
          <w:lang w:val="ru-RU"/>
        </w:rPr>
        <w:t xml:space="preserve"> </w:t>
      </w:r>
      <w:r>
        <w:rPr>
          <w:lang w:val="en-US"/>
        </w:rPr>
        <w:t>Reader</w:t>
      </w:r>
      <w:r w:rsidRPr="00D87133">
        <w:rPr>
          <w:lang w:val="ru-RU"/>
        </w:rPr>
        <w:t xml:space="preserve"> </w:t>
      </w:r>
      <w:r>
        <w:rPr>
          <w:lang w:val="en-US"/>
        </w:rPr>
        <w:t>DC</w:t>
      </w:r>
      <w:r w:rsidR="00D87133">
        <w:rPr>
          <w:lang w:val="ru-RU"/>
        </w:rPr>
        <w:t xml:space="preserve"> – для просмотра файлов формата </w:t>
      </w:r>
      <w:r w:rsidR="00D87133">
        <w:rPr>
          <w:lang w:val="en-US"/>
        </w:rPr>
        <w:t>PDF</w:t>
      </w:r>
      <w:r w:rsidR="00D87133">
        <w:rPr>
          <w:lang w:val="ru-RU"/>
        </w:rPr>
        <w:t xml:space="preserve"> (графическая и письменная информация)</w:t>
      </w:r>
    </w:p>
    <w:p w14:paraId="30B77172" w14:textId="77777777" w:rsidR="0019531D" w:rsidRPr="0019531D" w:rsidRDefault="0019531D" w:rsidP="0019531D">
      <w:pPr>
        <w:rPr>
          <w:lang w:val="ru-RU"/>
        </w:rPr>
      </w:pPr>
    </w:p>
    <w:sectPr w:rsidR="0019531D" w:rsidRPr="0019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33106"/>
    <w:multiLevelType w:val="hybridMultilevel"/>
    <w:tmpl w:val="BC1E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69"/>
    <w:rsid w:val="00072E4C"/>
    <w:rsid w:val="001375BA"/>
    <w:rsid w:val="0019531D"/>
    <w:rsid w:val="001D01D7"/>
    <w:rsid w:val="00251447"/>
    <w:rsid w:val="002C6088"/>
    <w:rsid w:val="003464E4"/>
    <w:rsid w:val="003F21C3"/>
    <w:rsid w:val="00553BA4"/>
    <w:rsid w:val="007225F5"/>
    <w:rsid w:val="00940210"/>
    <w:rsid w:val="00A32289"/>
    <w:rsid w:val="00B63269"/>
    <w:rsid w:val="00C518AA"/>
    <w:rsid w:val="00C60D3F"/>
    <w:rsid w:val="00D87133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04EF"/>
  <w15:chartTrackingRefBased/>
  <w15:docId w15:val="{30134D63-87A1-4A13-AA0F-3BCB13D4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paragraph" w:styleId="ac">
    <w:name w:val="List Paragraph"/>
    <w:basedOn w:val="a"/>
    <w:uiPriority w:val="34"/>
    <w:qFormat/>
    <w:rsid w:val="001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7</cp:revision>
  <dcterms:created xsi:type="dcterms:W3CDTF">2021-02-10T12:05:00Z</dcterms:created>
  <dcterms:modified xsi:type="dcterms:W3CDTF">2021-02-10T12:38:00Z</dcterms:modified>
</cp:coreProperties>
</file>