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B63E" w14:textId="548A8BBF" w:rsidR="00C60D3F" w:rsidRDefault="00E90977" w:rsidP="00E90977">
      <w:pPr>
        <w:pStyle w:val="1"/>
        <w:rPr>
          <w:lang w:val="ru-RU"/>
        </w:rPr>
      </w:pPr>
      <w:r>
        <w:rPr>
          <w:lang w:val="ru-RU"/>
        </w:rPr>
        <w:t>Инвариантная самостоятельная работа</w:t>
      </w:r>
    </w:p>
    <w:p w14:paraId="621FFDB2" w14:textId="7507F0E4" w:rsidR="00E90977" w:rsidRPr="00E90977" w:rsidRDefault="00E90977">
      <w:pPr>
        <w:rPr>
          <w:i/>
          <w:iCs/>
          <w:lang w:val="ru-RU"/>
        </w:rPr>
      </w:pPr>
      <w:r w:rsidRPr="00E90977">
        <w:rPr>
          <w:i/>
          <w:iCs/>
          <w:u w:val="single"/>
          <w:lang w:val="ru-RU"/>
        </w:rPr>
        <w:t>Задание 1.5.</w:t>
      </w:r>
      <w:r w:rsidRPr="00E90977">
        <w:rPr>
          <w:i/>
          <w:iCs/>
          <w:lang w:val="ru-RU"/>
        </w:rPr>
        <w:t xml:space="preserve"> </w:t>
      </w:r>
      <w:r w:rsidRPr="00E90977">
        <w:rPr>
          <w:i/>
          <w:iCs/>
          <w:lang w:val="ru-RU"/>
        </w:rPr>
        <w:t>Изучить и освоить гимнастику для глаз</w:t>
      </w:r>
    </w:p>
    <w:p w14:paraId="4CB14873" w14:textId="12CA9112" w:rsidR="00E90977" w:rsidRDefault="00DE026F">
      <w:pPr>
        <w:rPr>
          <w:lang w:val="ru-RU"/>
        </w:rPr>
      </w:pPr>
      <w:r w:rsidRPr="00DE026F">
        <w:rPr>
          <w:lang w:val="ru-RU"/>
        </w:rPr>
        <w:t>Гимнастика для глаз – это эффективная и простая помощь при переутомлении зрения, которую вы можете оказать себе самостоятельно. Есть множество комплексов, разработанных для того, чтобы справиться со зрительной усталостью и укрепить глазные мышцы.</w:t>
      </w:r>
    </w:p>
    <w:p w14:paraId="002C1D6F" w14:textId="65C8D3BE" w:rsidR="00DE026F" w:rsidRDefault="00DE026F">
      <w:pPr>
        <w:rPr>
          <w:lang w:val="ru-RU"/>
        </w:rPr>
      </w:pPr>
      <w:r w:rsidRPr="00DE026F">
        <w:rPr>
          <w:lang w:val="ru-RU"/>
        </w:rPr>
        <w:t>Есть несложная гимнастика для глаз, которая помогает всем, кто сталкивается с повышенной зрительной нагрузкой. Она дает возможность расслабиться, избавиться от сухости глаз, а также стимулировать кровообращение.</w:t>
      </w:r>
    </w:p>
    <w:p w14:paraId="6E2E5DD7" w14:textId="77777777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Просто поморгайте в течение примерно двух минут. Важно делать это быстро, но без напряжения глазных мышц. Упражнение помогает увлажнить поверхность глаз, а также стимулирует кровообращение.</w:t>
      </w:r>
    </w:p>
    <w:p w14:paraId="03D30416" w14:textId="77777777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Водите открытыми глазами, повторяя силуэт цифры восемь. Повторите эти движения 5-7 раз. Упражнение полезно для глазных мышц.</w:t>
      </w:r>
    </w:p>
    <w:p w14:paraId="51506096" w14:textId="77777777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«Рисование» из предыдущего упражнения можно усложнить. Плавно двигайте глазами, будто рисуете в воздухе различные геометрические фигуры, вертикальные и горизонтальные дуги, букву S, стрелки, направленные в разные стороны.</w:t>
      </w:r>
    </w:p>
    <w:p w14:paraId="139634DC" w14:textId="77777777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Выберите несколько предметов, которые вас окружают – шкаф, дверную ручку, вазу с цветами и так далее. Обведите взглядом их контуры. Повторите упражнение 5-8 раз.</w:t>
      </w:r>
    </w:p>
    <w:p w14:paraId="047691A6" w14:textId="77777777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Зажмурьтесь на 3-5 секунд, после широко откройте глаза. Выполните упражнение 7-8 раз, чтобы расслабить глазные мышцы и активизировать кровообращение.</w:t>
      </w:r>
    </w:p>
    <w:p w14:paraId="53BE49D9" w14:textId="77777777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Совершайте круговые движения глазами. Сначала 10 раз по часовой стрелке, затем еще 10 раз – в противоположном направлении. После выполнения закройте глаза и отдохните в течение минуты.</w:t>
      </w:r>
    </w:p>
    <w:p w14:paraId="4623DAAE" w14:textId="77777777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Аккуратно помассируйте закрытые веки кончиками пальцев в течение минуты. Так вы снимете напряжение с глаз, что особенно важно для тех, кто много времени проводит у экрана компьютера.</w:t>
      </w:r>
    </w:p>
    <w:p w14:paraId="68891EAC" w14:textId="77777777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Сделайте какую-нибудь метку на оконном стекле, например, нарисуйте ее маркером, наклейте кусочек бумаги или используйте пластилин. Сначала смотрите на метку, а потом переведите взгляд вдаль, на какой-нибудь объект, который находится на большом расстоянии от вас – здание, дерево, фонарный столб. Повторите 10 раз.</w:t>
      </w:r>
    </w:p>
    <w:p w14:paraId="6F6AA80A" w14:textId="77777777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Вытяните руку. Приближайте палец к лицу, неотрывно глядя при этом на его кончик до тех пор, пока вам не покажется, что он двоится.</w:t>
      </w:r>
    </w:p>
    <w:p w14:paraId="0B5D51AF" w14:textId="6511484C" w:rsidR="00DE026F" w:rsidRPr="00DE026F" w:rsidRDefault="00DE026F" w:rsidP="00DE026F">
      <w:pPr>
        <w:pStyle w:val="ac"/>
        <w:numPr>
          <w:ilvl w:val="0"/>
          <w:numId w:val="3"/>
        </w:numPr>
        <w:ind w:left="426" w:hanging="426"/>
        <w:rPr>
          <w:lang w:val="ru-RU"/>
        </w:rPr>
      </w:pPr>
      <w:r w:rsidRPr="00DE026F">
        <w:rPr>
          <w:lang w:val="ru-RU"/>
        </w:rPr>
        <w:t>Плотно сомкните веки. Закройте глаза ладонями. Посидите так примерно минуту, потом уберите ладони от лица и откройте глаза. Повторите все 3-5 раз. Так вы дадите глазам отдохнуть.</w:t>
      </w:r>
    </w:p>
    <w:p w14:paraId="1379DDCC" w14:textId="1E9DDE5C" w:rsidR="00DE026F" w:rsidRDefault="00DE026F" w:rsidP="00DE026F">
      <w:pPr>
        <w:rPr>
          <w:lang w:val="ru-RU"/>
        </w:rPr>
      </w:pPr>
      <w:r w:rsidRPr="00DE026F">
        <w:rPr>
          <w:lang w:val="ru-RU"/>
        </w:rPr>
        <w:t xml:space="preserve">Если вы пользуетесь очками, перед выполнением упражнений их следует снять. </w:t>
      </w:r>
      <w:r>
        <w:rPr>
          <w:lang w:val="ru-RU"/>
        </w:rPr>
        <w:t>Если вы носите линзы, то данные упражнения нужно выполнять с осторожностью. При дискомфорте стоит обратиться к офтальмологу, чтобы он подобрал вам нужный комплекс упражнений в зависимости от ваших особенностей.</w:t>
      </w:r>
    </w:p>
    <w:p w14:paraId="3B2679A0" w14:textId="77777777" w:rsidR="00DE026F" w:rsidRPr="00E90977" w:rsidRDefault="00DE026F">
      <w:pPr>
        <w:rPr>
          <w:lang w:val="ru-RU"/>
        </w:rPr>
      </w:pPr>
    </w:p>
    <w:sectPr w:rsidR="00DE026F" w:rsidRPr="00E9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923B4"/>
    <w:multiLevelType w:val="hybridMultilevel"/>
    <w:tmpl w:val="F6FCA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61BF4"/>
    <w:multiLevelType w:val="multilevel"/>
    <w:tmpl w:val="166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405E1"/>
    <w:multiLevelType w:val="multilevel"/>
    <w:tmpl w:val="95D2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77"/>
    <w:rsid w:val="00072E4C"/>
    <w:rsid w:val="001D01D7"/>
    <w:rsid w:val="00251447"/>
    <w:rsid w:val="003F21C3"/>
    <w:rsid w:val="00553BA4"/>
    <w:rsid w:val="00940210"/>
    <w:rsid w:val="00A32289"/>
    <w:rsid w:val="00C518AA"/>
    <w:rsid w:val="00C60D3F"/>
    <w:rsid w:val="00DE026F"/>
    <w:rsid w:val="00E90977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7F7"/>
  <w15:chartTrackingRefBased/>
  <w15:docId w15:val="{CEB3E0F2-B299-484E-A919-0BB88EFF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paragraph" w:styleId="ac">
    <w:name w:val="List Paragraph"/>
    <w:basedOn w:val="a"/>
    <w:uiPriority w:val="34"/>
    <w:qFormat/>
    <w:rsid w:val="00DE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2</cp:revision>
  <dcterms:created xsi:type="dcterms:W3CDTF">2021-02-08T13:03:00Z</dcterms:created>
  <dcterms:modified xsi:type="dcterms:W3CDTF">2021-02-08T13:14:00Z</dcterms:modified>
</cp:coreProperties>
</file>