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AUTOCHAT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32"/>
                <w:szCs w:val="32"/>
              </w:rPr>
              <w:t xml:space="preserve">AI-POWERED CAR SEARCH PLATFORM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Bdr>
                <w:bottom w:val="single" w:color="3B82F6" w:sz="4" w:space="4"/>
              </w:pBdr>
              <w:jc w:val="center"/>
            </w:pPr>
            <w:r>
              <w:t xml:space="preserve"/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8"/>
                <w:szCs w:val="28"/>
              </w:rPr>
              <w:t xml:space="preserve">Technical Proposal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Business Requirements  |  Software Specifications  |  Architecture  |  Roadmap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VERSION 1.0   |   2025   |   CONFIDENTIAL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Industry Technical Proposal</w:t>
            </w:r>
          </w:p>
        </w:tc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BRD  |  SRS  |  Architecture  |  Roadmap  |  Stack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  EXECUTIVE SUMMARY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automotive retail industry is rapidly shifting toward AI-powered digital experiences. Consumers expect instant, intelligent, and personalized interactions when searching for vehicles. This document presents a comprehensive technical proposal for AutoChat — a production-ready, conversational AI platform that transforms an existing car listing engine (modeled after Lot.net) into a natural-language-driven AI assistant.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AutoChat will allow users to query vehicles using plain English, receive AI-generated model descriptions enriched with contextual knowledge, and be presented with ranked, relevant listings pulled in real time from a hybrid PostgreSQL and Elasticsearch backend. The system is architected for high scalability, low-latency search, and enterprise-grade reliability.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Strategic Value Proposition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Convert passive search traffic into high-intent conversational sessions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Reduce user search abandonment by delivering results in the first turn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Increase dealer listing visibility through AI-ranked recommendations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Enable a future monetization layer via featured placement and lead generation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Establish a defensible AI moat in the competitive automotive classifieds market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  BUSINESS REQUIREMENTS DOCUMENT (BRD)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Business Requirements Document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Problem Statement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Current automotive listing platforms rely on faceted, keyword-based search engines that require users to already know what they are searching for. This paradigm fails for a large segment of buyers who do not possess domain knowledge — they cannot filter by "horsepower" if they do not know what horsepower a family SUV should have. The result is high bounce rates, poor session quality, and low listing conversion rates.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Furthermore, existing platforms do not offer contextual guidance. A user searching for a "reliable car under $25,000" receives a raw list of results with no explanation of why those vehicles are relevant, no comparative context, and no conversational thread to refine the search.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proposal addresses the following core gaps: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natural language interface for vehicle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AI-generated contextual enrichment for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conversational memory or multi-turn query refinement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intelligent ranking based on intent beyond keyword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personalization layer for returning users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Project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ID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G-01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Enable natural language car search replacing keyword-only interfaces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G-02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Provide AI-generated model summaries drawing on LLM pre-training and web knowledge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G-03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Retrieve and rank live listings from internal database using semantic search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G-04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Support multi-turn conversational sessions with context memory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G-05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 a scalable, fault-tolerant microservice architecture to production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G-06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Achieve sub-2-second end-to-end response latency at the 95th percentile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G-07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Instrument the platform with full observability: logging, metrics, and tracing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G-08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a foundation for future personalization, lead generation, and monetization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Feature roadmap, user engagement metrics, business KPIs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Technical feasibility, code quality, deployment velocity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Dealers / Sellers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External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Listing visibility, lead quality, platform adoption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 Users / Buyers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External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Fast, relevant results, trustworthy recommendations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&amp; ML Team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Model performance, retrieval accuracy, evaluation pipelines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Infrastructure reliability, uptime SLAs, cost optimization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privacy, AI fairness, regulatory adherence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Business Value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financial and strategic returns of AutoChat are projected across multiple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Driver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 Quality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guides users to relevant listings faster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+35% session depth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Better-matched listings reduce decision friction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+20% lead-to-contact rate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Dealer Revenue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Improved listing visibility through AI ranking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+15% dealer retention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Asset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Conversational data trains proprietary models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Long-term moat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SEO / Organic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AI-generated content enriches listing pages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+25% organic discovery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Premium Features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AI-powered features justify subscription tiers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New revenue stream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 Scope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Conversational AI chat interface (web and mobile-responsive)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Natural language query understanding and intent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LLM-powered car model description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Hybrid retrieval: Elasticsearch semantic search + PostgreSQL structured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Multi-turn conversation with session memory (up to 20 turns)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Listing ranking and recommendation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gateway layer for all AI and search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Observability stack: metrics, logs, distributed tracing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CI/CD pipeline and production Kubernetes deployment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Out of Scope —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Real-time pricing negotiation or dealer chat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Vehicle financing calculators or loan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Image recognition or VIN decoding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 native apps (iOS/Android)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Multi-language support beyond English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40"/>
        <w:gridCol w:w="2400"/>
        <w:gridCol w:w="2400"/>
      </w:tblGrid>
      <w:tr>
        <w:tc>
          <w:tcPr>
            <w:tcW w:type="dxa" w:w="25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(Current)</w:t>
            </w:r>
          </w:p>
        </w:tc>
        <w:tc>
          <w:tcPr>
            <w:tcW w:type="dxa" w:w="24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(6 months)</w:t>
            </w:r>
          </w:p>
        </w:tc>
        <w:tc>
          <w:tcPr>
            <w:tcW w:type="dxa" w:w="24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(12 months)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Session Depth (pages/session)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2.1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3.5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4.8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Search-to-Listing CTR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12%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22%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Query Abandonment Rate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28%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P95 Response Latency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&lt; 2.0s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&lt; 1.2s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Retrieval Relevance (nDCG@10)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&gt; 0.72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&gt; 0.82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 Lead Conversion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8%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12%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AI Answer Accuracy (human eval)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&gt; 85%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&gt; 92%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System Uptime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99.5%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99.9%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99.95%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Existing PostgreSQL and Elasticsearch clusters are operational and contain clean, indexed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engineering team has familiarity with Python-based microservices and cloud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 OpenAI or Anthropic API key is available for LLM inference in early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Elasticsearch indexes are configured with embedding support or can be migrated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Adequate compute budget exists for GPU inference if self-hosted models are deployed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Legal approval for storing anonymized conversation logs for model fine-tuning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GDPR and CCPA compliance required for all user conversation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API costs must be contained below $0.02 per conversation turn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Elasticsearch cluster upgrade must not exceed 48-hour rolling downtime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platform must remain backward-compatible with existing listing URLs and SEO structure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2.9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1440"/>
        <w:gridCol w:w="3600"/>
      </w:tblGrid>
      <w:tr>
        <w:tc>
          <w:tcPr>
            <w:tcW w:type="dxa" w:w="28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4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LLM hallucination in car descriptions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RAG grounding + human review pipeline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Elasticsearch latency degradation under load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Caching layer + index optimization + horizontal scaling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LLM API rate limits or outages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Multi-provider fallback (OpenAI -&gt; Anthropic -&gt; local model)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Conversation context window overflow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Sliding window + summarization strategy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Data privacy violations in conversation logs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Very High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PII scrubbing pipeline before storage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Cold start for new query types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Broad intent taxonomy + fallback to keyword search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Cost overrun on inference at scale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Model routing: small models for simple queries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  SOFTWARE REQUIREMENTS SPECIFICATION (SRS)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Software Requirements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System Overview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AutoChat is a distributed, AI-powered conversational search platform built on a microservice architecture. The system ingests natural language queries, processes them through an AI orchestration pipeline, retrieves relevant vehicle listings from a hybrid data layer, and returns structured, ranked results enriched with contextual AI-generated content.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platform is composed of four core domains: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Conversation Domain — manages user sessions, chat history, and message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 Intelligence Domain — performs NLU, query translation, and response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Retrieval Domain — executes hybrid search across Elasticsearch and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Infrastructure Domain — handles API gateway, observability, auth, and caching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Functional Requirements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FR-01: Natural Language Query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accept free-form text queries in English from authenticated and guest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classify user intent into: Search, Comparison, Information, Recommendation, Refinement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extract structured entities: make, model, year, price range, mileage, location, body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handle ambiguous queries with clarifying follow-up questions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FR-02: AI-Generated Vehicle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 each returned vehicle model, the system SHALL generate a 100-200 word contextual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Descriptions SHALL incorporate: reliability ratings, typical use cases, ownership costs,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Descriptions SHALL be grounded in retrieved listing data to prevent hallucination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cache model descriptions for 24 hours to reduce LLM API calls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FR-03: Listing Retrieval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query Elasticsearch with vector + keyword hybrid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apply structured filters from extracted entities to Elasticsearch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retrieve PostgreSQL metadata (dealer info, seller rating, listing age) for result enrichment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support geographic radius filtering for location-based queries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FR-04: Conversational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maintain conversation context across a minimum of 20 turns per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apply context from prior turns to refine subsequent search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Sessions SHALL persist for 30 minutes of inactivity before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Users SHALL be able to explicitly reset conversation context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FR-05: Ranking &amp;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Listings SHALL be ranked by a composite score: relevance, dealer rating, listing freshness, and user intent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surface a maximum of 10 listings per turn with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SHALL present a 'Best Match' badge on the top-ranked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recommendation engine SHALL track implicit feedback (clicks, dwell time) for re-ranking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ID &amp; Category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NFR-01  Performance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P95 end-to-end latency &lt; 2.0s; P99 &lt; 4.0s under 1,000 concurrent users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NFR-02  Scalability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Horizontal auto-scaling to handle 10x traffic spikes; stateless service design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NFR-03  Availability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99.9% uptime SLA; zero-downtime deployments via rolling updates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NFR-04  Security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OAuth 2.0 / JWT auth; TLS 1.3 in transit; AES-256 at rest; OWASP Top 10 compliance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NFR-05  Privacy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GDPR/CCPA compliant; PII scrubbed before log storage; data retention policy enforced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NFR-06  Observability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100% of requests traced via OpenTelemetry; P95/P99 latency dashboards; alert on SLO breach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NFR-07  Reliability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Circuit breakers on all external dependencies; retry with exponential backoff; graceful degradation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NFR-08  Maintainability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85%+ unit test coverage; contract-tested APIs; semantic versioning; automated linting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NFR-09  Cost Efficiency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inference cost &lt; $0.02/turn; Elasticsearch query cost budgeted; auto-scale down on low traffic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NFR-10  Portability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Containerized (Docker); Kubernetes-native; cloud-agnostic infrastructure as code (Terraform)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AI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Intent Classifier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Fine-tuned BERT / GPT-4o-mini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Classify query intent and extract entities (make, model, price, location)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 Translator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LangChain + GPT-4o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Translate NL query to Elasticsearch DSL and SQL filter objects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Description Generator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GPT-4o / Claude 3.5 Sonnet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Generate contextual car model descriptions grounded in listing 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text-embedding-3-large / BGE-M3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Vectorize queries and listing fields for semantic similarity search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Re-ranker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Cross-encoder (ms-marco-MiniLM)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Re-rank top-K Elasticsearch candidates by semantic relevance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Conversation Manager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LangChain ConversationChain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Maintain multi-turn history with sliding window summarization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Guardrails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NeMo Guardrails / Llama Guard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Detect off-topic, harmful, or adversarial prompts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Database Interactions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PostgreSQL — Structured 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Stores: Dealer profiles, seller accounts, listing metadata, user accounts, conversation logs (PII-scrubbed)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Read patterns: Enrichment queries post-Elasticsearch retrieval; dealer rating lookups; user preference 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Write patterns: Conversation session storage; implicit feedback logging; lead event recording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Connection pooling via PgBouncer; read replicas for analytics queries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Elasticsearch — Search &amp; Retrieval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Stores: Indexed vehicle listings with dense vector fields for semantic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Index schema: make, model, year, price, mileage, location (geo_point), body_style, condition, description_embedding (768-dim 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Search strategy: Hybrid — BM25 keyword match + kNN vector similarity (RRF fusion)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Filtering: Structured filters applied as post-filters on top of vector search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Index management: Hot-warm-cold tiering; alias-based zero-downtime re-indexing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 Search Pipeline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search pipeline follows a multi-stage retrieve-then-rerank architecture: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Query arrives at the API Gateway and is authenticated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Query Processor service runs intent classification and entity extraction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Extracted entities + semantic query embedding are sent to the Retrieval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Retrieval Service executes hybrid search: kNN vector + BM25 on Elasticsearch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Top 50 candidates are returned and sent to the Re-ranker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Re-ranker applies cross-encoder scoring and returns top 10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Enrichment layer fetches dealer and seller metadata from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Description Service generates or retrieves cached model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Response Composer assembles final structured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Response is streamed back to user via WebSocket / SSE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 User Flows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Primary Flow: First-Time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User types: 'Show me a reliable SUV under $30k'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Gateway routes to Conversation Service, new session created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NLU Pipeline processes query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Intent: Search | Entities: body_style=SUV, price_max=30000, attribute=reliable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Query Translation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ES DSL generated: filtered vector search + price range + body_style filter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Retrieval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Top 50 candidates returned; re-ranked to 10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Enrichment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Dealer ratings, listing age pulled from PostgreSQL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Description Generation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generates 150-word summary on reliable SUVs in this range (cached)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 Response Assembled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Structured JSON with AI intro, listings array, pagination token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8. Streamed to Client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sees AI message + listing cards in &lt; 2 seconds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Secondary Flow: Conversational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/ System Interaction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Turn 1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User: 'Find me used BMW 3 Series near New York' → System returns top 10 listings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Turn 2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User: 'Only show me ones with less than 50,000 miles' → System adds mileage filter, re-queries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Turn 3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User: 'What's the difference between the 2020 and 2021 model?' → Intent shifts to Information, LLM comparison generated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Turn 4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User: 'Book a test drive for the first one' → Out of scope intent detected, graceful handoff message returned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3.8  API Design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/v1/conversation/start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Initialize a new conversation session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/v1/conversation/{id}/message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 a user message; receive AI response stream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 /v1/conversation/{id}/history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Retrieve full conversation history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DELETE /v1/conversation/{id}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 and archive a conversation session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 /v1/listings/search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Direct listing search with filters (non-AI mode)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 /v1/listings/{listing_id}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Retrieve a single listing by ID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 /v1/models/{make}/{model}/summary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Retrieve cached AI summary for a car model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/v1/feedback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Submit implicit/explicit feedback on a result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 /v1/health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 health check endpoint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Response Format — Conversation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Standardized JSON Response Schema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{ "session_id": "uuid", "turn_id": 4, "intent": "search",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"ai_message": "Here are the best reliable SUVs under $30,000...",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"model_summary": { "text": "...", "cached": true },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"listings": [ { "id": "...", "make": "Toyota", "model": "RAV4", ... } ],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"total_results": 142, "page_token": "...", "latency_ms": 1240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3.9  Scalability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services are stateless and horizontally scalable via Kubernetes HPA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Conversation state is externalized to Redis with TTL-based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Elasticsearch is scaled independently with dedicated node pools for hot and warm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requests are batched where possible and routed to a caching proxy (GPTCache / Semantic Cache)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Database connection pooling via PgBouncer prevents connection storm on traffic spikes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CDN edge caching for static AI-generated model summaries (TTL: 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Message queue (Kafka) decouples feedback ingestion from the real-time search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Rate limiting enforced at the API Gateway: 60 req/min per user, 1,000 req/min per API key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  DEVELOPMENT TIMELINE &amp; ROADMAP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Development Timeline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AutoChat platform is planned across 9 phases spanning approximately 11-13 months from kickoff to full production deployment. The timeline assumes a cross-functional team of 6-10 engineers, 1 ML engineer, 1 product manager, and 1 DevOps engineer.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3–4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Research &amp; Architecture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Finalize technical architecture with team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Evaluate LLM providers (OpenAI, Anthropic, local models)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Assess current Elasticsearch index structure and embedding readiness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Define data contracts between all services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 Decision Records (ADRs)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Selected technology stack with justifications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Elasticsearch schema migration plan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 dependency graph and API contracts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3–4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Data Infrastructure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dense vector fields to Elasticsearch listing index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Generate and backfill embeddings for all existing listings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Set up Redis for session state and semantic cache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Establish Kafka topics for feedback and events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ES index v2 with embedding fields live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 generation pipeline (batch + incremental)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Redis cluster provisioned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Kafka cluster and topic schema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3–4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AI Query Understanding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Implement intent classification service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entity extraction (make, model, year, price, location)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Develop NL-to-ES DSL query translation layer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annotated evaluation dataset (200+ query pairs)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Intent &amp; NER microservice with REST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 translator with 90%+ accuracy on eval 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Evaluation harness and baseline metrics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3–4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Search Integration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Implement hybrid search (BM25 + kNN) in Elasticsearch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Integrate cross-encoder re-ranker on top-50 candidates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Connect PostgreSQL enrichment layer to retrieval pipeline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Benchmark retrieval accuracy with nDCG@10 metrics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Hybrid retrieval service (REST API)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Re-ranking service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Enrichment layer integrated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Retrieval quality report with benchmark results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3–4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Conversational Interface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conversation session management service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Implement multi-turn context with sliding window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Develop response composer (AI message + listings)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WebSocket / SSE streaming endpoint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Conversation service with Redis-backed state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Streaming response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end-to-end chat demo (internal)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2–3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Ranking &amp; Recommendations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Implement composite listing ranking model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implicit feedback collection pipeline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Develop 'Best Match' and relevance badge logic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A/B test ranking variants on internal traffic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Ranking service with composite scoring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Feedback event pipeline (Kafka -&gt; data warehouse)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A/B testing framework in place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3–4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Infrastructure &amp; Scaling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Containerize all services with Docker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Define Kubernetes manifests and Helm charts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Configure HPA, PodDisruptionBudgets, and ResourceQuotas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Set up API Gateway (Kong / AWS API GW) with rate limiting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 observability stack (Prometheus, Grafana, Jaeger)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Kubernetes cluster with all services deployed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Gateway configured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observability dashboards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Load test results at 2x and 10x target traffic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3–4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Testing &amp; Evaluation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End-to-end integration test suite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output evaluation: factuality, relevance, tone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Performance and stress testing (k6 / Locust)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Security penetration test and OWASP audit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acceptance testing (UAT) with internal stakeholders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90%+ E2E test coverage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evaluation report with human-in-loop scores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Penetration test report with findings resolved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UAT sign-off documentation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320"/>
      </w:tblGrid>
      <w:tr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2–3 Weeks</w:t>
            </w:r>
          </w:p>
        </w:tc>
        <w:tc>
          <w:tcPr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4"/>
                <w:szCs w:val="24"/>
              </w:rPr>
              <w:t xml:space="preserve">Deployment &amp; Launch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Blue-green production deployment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Rollout plan: 5% -&gt; 25% -&gt; 50% -&gt; 100% traffic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Runbook documentation for on-call team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Post-launch monitoring and incident response drill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Stakeholder demo and launch communication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Production deployment with full observability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Rollout runbook and rollback procedures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On-call runbook and escalation policy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Post-launch performance report (Day 1, Week 1)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Estimated Timeline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CF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Minimum (optimistic, full team):    9 phases  |  ~27 weeks  |  ~7 months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CF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Realistic (normal velocity):        9 phases  |  ~33 weeks  |  ~9 months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CF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Conservative (discovery + rework):  9 phases  |  ~40 weeks  |  ~11 months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CF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CF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Note: Phases 3, 4, and 5 can be partially parallelized with separate squads.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  HIGH-LEVEL SYSTEM ARCHITECTURE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High-Level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Architecture Overview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AutoChat is built on a microservice architecture with clear domain boundaries, asynchronous event-driven communication for non-critical paths, and synchronous REST/gRPC for the hot search path. The architecture follows a layered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Client Layer — Web/mobile frontends communicating via WebSocket and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Gateway Layer — Authentication, rate limiting, routing, TLS 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Orchestration Layer — Conversation management and AI pipeline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 Services Layer — Intent classification, query translation, description generation, re-ranking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Retrieval Layer — Elasticsearch hybrid search and PostgreSQL enrichment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 Layer — PostgreSQL primary + replicas, Elasticsearch cluster, Redis, vector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Infrastructure Layer — Kubernetes, Kafka, Prometheus/Grafana, Jaeger, CI/CD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AI Pipeline (Request Path)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end-to-end AI pipeline for a single conversation turn follows this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Pipeline — Step-by-Step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1  |  User Message Received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Client sends message via WebSocket to API Gateway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2  |  NLU Processing (Intent + Entity Extraction)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Intent Classifier: Search / Compare / Info / Recommend / Refine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NER: make, model, year, price_min/max, mileage, location, body_style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3  |  Context Fusion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Conversation history (last N turns) merged with current query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Sliding window summarization if history exceeds token budget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4  |  Query Translation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LLM translates enriched query into ES DSL + SQL filter objects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Embedding model vectorizes semantic portion of the query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5  |  Hybrid Retrieval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Elasticsearch: kNN (vector) + BM25 (keyword) with RRF fusion -&gt; Top 50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PostgreSQL: Dealer/seller enrichment pulled for candidate listings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6  |  Re-Ranking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Cross-encoder model re-scores Top 50 -&gt; Top 10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Composite score: semantic_relevance * 0.5 + dealer_rating * 0.2 + freshness * 0.3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7  |  Response Generation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LLM generates AI intro message (model summary served from cache if available)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Response composer assembles: AI text + listing cards + pagination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Step 8  |  Streaming Delivery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         AI text streamed token-by-token via SSE; listing cards sent as structured 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RAG / Retrieval Pipeline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AutoChat retrieval pipeline uses a Retrieval-Augmented Generation (RAG) architecture adapted for structured automotive data. Unlike traditional document RAG, AutoChat applies RAG at two levels: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Level 1: Listing Retrieval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Query is embedded using text-embedding-3-large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kNN search against listing description embeddings in Elasticsearch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Retrieved listing cards are injected into the LLM context as structured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uses listing data to ground its response, preventing hallucination about specific cars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Level 2: Model Knowledge RAG (Optional — Phase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curated knowledge base of vehicle model summaries is stored in a vector database (Pinecone / Qdrant)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Model-level descriptions (reliability, common issues, owner feedback) are retrieved and injected into the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Enables deeper, sourced answers to questions like 'Is the 2019 Honda CR-V reliable?'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Anti-Hallucination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specific claims (price, mileage, dealer info) MUST come from retrieved listing data, never LLM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is instructed via system prompt to cite its source (listing ID or knowledge base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Guardrail layer detects ungrounded factual claims and triggers a re-generation with stricter constraints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Conversational Memory Architecture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Session state management is a critical component of the conversational experience. AutoChat uses a tiered memory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Tier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Short-term (In-request)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conversation history passed in LLM context window for the current request (up to 8,000 tokens)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Mid-term (Session, Redis)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message history stored in Redis with 30-min TTL; fetched at each turn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Sliding Window Summarizer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When history exceeds token budget, older turns are summarized by a lightweight LLM call and stored as a compressed summary node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Long-term (PostgreSQL)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Anonymized conversation summaries stored for analytics, model training, and user preference learning (opt-in)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Preference Profile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Extracted preferences (preferred makes, budget range, body style) stored in PostgreSQL for returning users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 Infrastructure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Configuration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Kubernetes (EKS / GKE)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Container orchestration; HPA for auto-scaling; namespace isolation per domain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Gateway (Kong)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Rate limiting, auth token validation, request routing, circuit breaking, TLS termination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 state storage (conversation history); semantic response cache; rate limit counters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Kafka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Async event bus: feedback events, re-index triggers, analytics events, audit logs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Metrics collection and visualization: latency, error rates, LLM costs, queue depth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Jaeger (OpenTelemetry)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Distributed tracing across all services; P95/P99 latency breakdown per pipeline stage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Loki (Log Aggregation)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Centralized structured log collection from all pods; correlated with traces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Terraform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Infrastructure as code for all cloud resources; GitOps with Atlantis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Actions / ArgoCD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CI/CD pipeline; automated testing on PR; GitOps-based production deploys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PagerDuty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Alerting and on-call rotation; SLO breach notifications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  TECHNOLOGY STACK RECOMMENDATIONS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Technology Stack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AI &amp;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c>
          <w:tcPr>
            <w:tcW w:type="dxa" w:w="216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Choice</w:t>
            </w:r>
          </w:p>
        </w:tc>
        <w:tc>
          <w:tcPr>
            <w:tcW w:type="dxa" w:w="216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8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LLM (Inference)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GPT-4o (OpenAI)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Claude 3.5 Sonnet (Anthropic)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Best balance of instruction following, context window, and cost at scale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LLM (Fast/Cheap)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Gemini Flash 1.5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Simple intent classification, entity extraction, and caching logic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text-embedding-3-large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BGE-M3 (local)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High-quality 3072-dim embeddings; BGE for self-hosted option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Re-ranker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ms-marco-MiniLM-L-12-v2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Cohere Rerank API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Fast cross-encoder; fits on CPU; well-benchmarked on MS MARCO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LangChain + LangGraph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LlamaIndex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LangGraph for stateful agent workflows; large ecosystem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Guardrails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NeMo Guardrails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Llama Guard 3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Input/output rails; topic restriction; jailbreak prevention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RAGAS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LangSmith Evals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Automated RAG quality metrics: faithfulness, relevance, context recall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Experiment Tracking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MLflow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Weights &amp; Biases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Model version tracking; prompt versioning; eval result storage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Search &amp;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Configuration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Primary Search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Elasticsearch 8.x — hybrid kNN vector search (HNSW) + BM25 with RRF fusion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 Store (Optional)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 — for model knowledge base and long-form document retrieval (Phase 2+)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Cache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GPTCache with Redis backend — cache LLM responses for semantically similar queries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 DSL Generator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LangChain ES Tool + custom prompt template for structured filter generation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Geographic Search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Elasticsearch geo_point fields with geo_distance filter for radius queries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Highlighting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Elasticsearch highlight API for result snippet extraction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Backend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Primary API Framework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(Python 3.11+) — async-native, automatic OpenAPI docs, excellent LLM ecosystem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Conversation Service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+ WebSocket + Redis (aioredis) — real-time streaming support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SQLAlchemy 2.0 (async) + Alembic migrations — type-safe, async PostgreSQL access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Elasticsearch Client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elasticsearch-py 8.x async client — native async support, built-in retry logic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aiokafka (Python) — async Kafka producer/consumer for feedback events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 Communication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REST (external), gRPC (internal AI services) — gRPC for low-latency inter-service calls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Kong Gateway — plugin ecosystem, rate limiting, JWT auth, request/response transforms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Celery + Redis — async tasks: embedding backfill, cache warming, report generation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Data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Use Case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Primary DB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15 — dealers, listings metadata, users, conversation logs (PII-scrubbed)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PgBouncer (transaction pooling mode) — prevents connection exhaustion under 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 Replicas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streaming replication — offload analytics and enrichment reads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Search Index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Elasticsearch 8.x — full-text + vector search on vehicle listings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Redis 7 (Cluster mode) — conversation state, rate limit counters, response cache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Event Stream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Apache Kafka 3.x — feedback events, re-index triggers, audit trail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BigQuery / Snowflake — long-term analytics; conversation quality analysis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S3 / GCS — model artifacts, evaluation datasets, log archives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— all services containerized; multi-stage builds for minimal image size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Kubernetes (EKS on AWS / GKE on GCP) — production-grade, managed control plane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Helm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Helm 3 — package manager for K8s; environment-specific value overrides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Terraform — all cloud resources defined in code; Atlantis for GitOps PR-based applies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Actions (CI) + ArgoCD (CD) — fast PRs; GitOps-based declarative deployments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Istio (optional, Phase 2) — mTLS, traffic splitting for A/B testing, observability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Metrics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Prometheus + Grafana — RED metrics (Rate, Errors, Duration) for all services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Tracing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OpenTelemetry + Jaeger — end-to-end distributed tracing across AI pipeline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Logging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Loki + Promtail — structured JSON logs; correlated with traces via trace 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Alerting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Alertmanager + PagerDuty — SLO-based alerts; escalation policies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HashiCorp Vault / AWS Secrets Manager — API keys, DB credentials, JWT secrets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k6 — scriptable load testing; integrated into CI for performance regression detection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 14 (React) — SSR for SEO; App Router; streaming support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shadcn/ui + Tailwind CSS — accessible, composable, design-system aligned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Native WebSocket API + custom React hooks for streaming token display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Zustand — lightweight; conversation state + UI preferences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Layer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TanStack Query (React Query) — caching, pagination, background refetch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Posthog — event tracking, funnel analysis, session replay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6.7  Stack Summary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AutoChat Technology Stack — Layer View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CLIENT LAYER           Next.js + React + shadcn/ui + WebSocket    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API GATEWAY            Kong Gateway (Auth / Rate Limit / Routing) 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ORCHESTRATION          FastAPI + LangGraph + Conversation Service 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AI SERVICES            GPT-4o | Embeddings | Re-ranker | Guardrails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RETRIEVAL              Elasticsearch 8.x (Hybrid kNN + BM25)      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                       PostgreSQL 15 (Enrichment + Metadata)      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CACHING &amp; EVENTS       Redis 7 (Sessions + Cache) | Kafka (Events)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INFRA                  Kubernetes | Terraform | ArgoCD | Istio    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│  OBSERVABILITY          Prometheus | Grafana | Jaeger | Loki | PD    │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  APPENDIX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Appendix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Retrieval-Augmented Generation — technique grounding LLM responses in retrieved documents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NLU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Natural Language Understanding — parsing intent, entities, and semantics from user text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kNN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k-Nearest Neighbors — vector similarity search retrieving the k most similar embeddings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BM25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Best Match 25 — probabilistic keyword relevance ranking algorithm used in Elasticsearch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RRF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Reciprocal Rank Fusion — algorithm combining rankings from multiple retrieval strategies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HPA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Horizontal Pod Autoscaler — Kubernetes controller scaling replicas based on load metrics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DSL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Domain-Specific Language — structured query language (e.g., Elasticsearch Query DSL)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Server-Sent Events — HTTP streaming protocol for real-time token delivery to clients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nDCG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Normalized Discounted Cumulative Gain — information retrieval quality metric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SLO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 Level Objective — internal reliability target (e.g., 99.9% uptime)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Personally Identifiable Information — data subject to GDPR/CCPA privacy regulations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Large Language Model — a neural network trained on large text corpora (e.g., GPT-4o)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B.  Open Questions for Architecture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Should model summaries be pre-generated for all make/model/year combinations, or generated on-demand with aggressive caching?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Is there a preference for self-hosted embedding models (BGE-M3 on GPU) versus OpenAI API to reduce latency and cost?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 is the current Elasticsearch version and cluster topology? This determines migration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Are there existing A/B testing frameworks in place that the ranking module should integrate with?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 is the expected peak concurrent user count at launch? This drives initial K8s sizing.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C. 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80"/>
            <w:tcBorders>
              <w:top w:val="single" w:color="1A2E5A" w:sz="1"/>
              <w:left w:val="single" w:color="1A2E5A" w:sz="1"/>
              <w:bottom w:val="single" w:color="1A2E5A" w:sz="1"/>
              <w:right w:val="single" w:color="1A2E5A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0.1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2025-Q1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Initial draft — BRD and SRS skeleton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2025-Q1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components, retrieval pipeline, and architecture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1.0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2025-Q1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proposal finalized — all sections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AutoChat AI Platform  |  Technical Proposal  |  Version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This document is confidential and intended solely for authorized stakeholders.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AutoChat AI Platform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334155"/>
              <w:sz w:val="18"/>
              <w:szCs w:val="18"/>
            </w:rPr>
            <w:t xml:space="preserve">AutoChat AI Platform — Technical Proposal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3B82F6"/>
              <w:sz w:val="18"/>
              <w:szCs w:val="18"/>
            </w:rPr>
            <w:t xml:space="preserve">CONFIDENTIAL  |  2025</w:t>
          </w:r>
        </w:p>
      </w:tc>
    </w:tr>
  </w:tbl>
  <w:p>
    <w:pPr>
      <w:pBdr>
        <w:bottom w:val="single" w:color="2563EB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A2E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2026-03-09T04:47:40.869Z</dcterms:created>
  <dcterms:modified xsi:type="dcterms:W3CDTF">2026-03-09T04:47:40.869Z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