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cs="Times New Roman"/>
        </w:rPr>
      </w:pPr>
      <w:r>
        <w:rPr>
          <w:rFonts w:cs="Times New Roman" w:ascii="Times New Roman" w:hAnsi="Times New Roman"/>
        </w:rPr>
        <w:t>ITAI-1371 Mid Term - EDA</w:t>
      </w:r>
    </w:p>
    <w:p>
      <w:pPr>
        <w:pStyle w:val="Normal"/>
        <w:rPr>
          <w:rFonts w:ascii="Times New Roman" w:hAnsi="Times New Roman" w:cs="Times New Roman"/>
        </w:rPr>
      </w:pPr>
      <w:r>
        <w:rPr>
          <w:rFonts w:cs="Times New Roman" w:ascii="Times New Roman" w:hAnsi="Times New Roman"/>
        </w:rPr>
        <w:t>Group ML_19179_3</w:t>
      </w:r>
    </w:p>
    <w:p>
      <w:pPr>
        <w:pStyle w:val="Normal"/>
        <w:rPr>
          <w:rFonts w:ascii="Times New Roman" w:hAnsi="Times New Roman" w:cs="Times New Roman"/>
        </w:rPr>
      </w:pPr>
      <w:r>
        <w:rPr>
          <w:rFonts w:cs="Times New Roman" w:ascii="Times New Roman" w:hAnsi="Times New Roman"/>
        </w:rPr>
        <w:t>Professor Viswanatha Rao</w:t>
      </w:r>
    </w:p>
    <w:p>
      <w:pPr>
        <w:pStyle w:val="Normal"/>
        <w:rPr>
          <w:rFonts w:ascii="Times New Roman" w:hAnsi="Times New Roman" w:cs="Times New Roman"/>
        </w:rPr>
      </w:pPr>
      <w:r>
        <w:rPr>
          <w:rFonts w:cs="Times New Roman" w:ascii="Times New Roman" w:hAnsi="Times New Roman"/>
        </w:rPr>
        <w:t>18 March 2026</w:t>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t>Reflection Journal</w:t>
      </w:r>
    </w:p>
    <w:p>
      <w:pPr>
        <w:pStyle w:val="Normal"/>
        <w:rPr>
          <w:rFonts w:ascii="Times New Roman" w:hAnsi="Times New Roman" w:cs="Times New Roman"/>
          <w:b/>
          <w:bCs/>
        </w:rPr>
      </w:pPr>
      <w:r>
        <w:rPr>
          <w:rFonts w:cs="Times New Roman" w:ascii="Times New Roman" w:hAnsi="Times New Roman"/>
          <w:b/>
          <w:bCs/>
        </w:rPr>
        <w:t>What We Accomplished</w:t>
      </w:r>
    </w:p>
    <w:p>
      <w:pPr>
        <w:pStyle w:val="Normal"/>
        <w:rPr>
          <w:rFonts w:ascii="Times New Roman" w:hAnsi="Times New Roman" w:cs="Times New Roman"/>
        </w:rPr>
      </w:pPr>
      <w:r>
        <w:rPr>
          <w:rFonts w:cs="Times New Roman" w:ascii="Times New Roman" w:hAnsi="Times New Roman"/>
        </w:rPr>
        <w:t>We implemented a data preparation pipeline from scratch for this project using the HR Analytics Job Change of Data Scientists dataset. We started with raw data that was a mess, with missing information, weird formatting, and too many data types, and we finished with a fully clean, formatted, and ready to be trained dataset.</w:t>
      </w:r>
    </w:p>
    <w:p>
      <w:pPr>
        <w:pStyle w:val="Normal"/>
        <w:rPr>
          <w:rFonts w:ascii="Times New Roman" w:hAnsi="Times New Roman" w:cs="Times New Roman"/>
        </w:rPr>
      </w:pPr>
      <w:r>
        <w:rPr>
          <w:rFonts w:cs="Times New Roman" w:ascii="Times New Roman" w:hAnsi="Times New Roman"/>
        </w:rPr>
        <w:t>We began by doing some exploratory data analysis on the features in order to gain an understanding of the distribution of the variables, the distribution of the missing values, and some inconsistencies in the company size column. The EDA results were not taken into account in the feature engineering step, because no non-standard preprocessing decisions were required based on the distributions.</w:t>
      </w:r>
    </w:p>
    <w:p>
      <w:pPr>
        <w:pStyle w:val="Normal"/>
        <w:rPr>
          <w:rFonts w:ascii="Times New Roman" w:hAnsi="Times New Roman" w:cs="Times New Roman"/>
        </w:rPr>
      </w:pPr>
      <w:r>
        <w:rPr>
          <w:rFonts w:cs="Times New Roman" w:ascii="Times New Roman" w:hAnsi="Times New Roman"/>
        </w:rPr>
        <w:t>We used Scikit-learn to implement the data preprocessing steps of our pipeline, namely imputation, encoding, and scaling. The median was used for imputing the numerical variables such as training hours and years of experience, as they are not normally distributed. The mode was used for imputing the categorical variables, and one hot encoding was used for encoding them, so that all levels of the categorical variable were available in the feature space.</w:t>
      </w:r>
    </w:p>
    <w:p>
      <w:pPr>
        <w:pStyle w:val="Normal"/>
        <w:rPr>
          <w:rFonts w:ascii="Times New Roman" w:hAnsi="Times New Roman" w:cs="Times New Roman"/>
        </w:rPr>
      </w:pPr>
      <w:r>
        <w:rPr>
          <w:rFonts w:cs="Times New Roman" w:ascii="Times New Roman" w:hAnsi="Times New Roman"/>
        </w:rPr>
        <w:t>One constraint we knew we had to satisfy was the data leakage constraint. Our datasets were already split into training and testing data before we started. When we think about our feature engineering, we want to train our feature transformations on the training data and apply the learned transformations to the test data. This way, the test data is still in a form that can be used to validate a deployed model.</w:t>
      </w:r>
    </w:p>
    <w:p>
      <w:pPr>
        <w:pStyle w:val="Normal"/>
        <w:rPr>
          <w:rFonts w:ascii="Times New Roman" w:hAnsi="Times New Roman" w:cs="Times New Roman"/>
        </w:rPr>
      </w:pPr>
      <w:r>
        <w:rPr>
          <w:rFonts w:cs="Times New Roman" w:ascii="Times New Roman" w:hAnsi="Times New Roman"/>
        </w:rPr>
        <w:t>We also did some feature engineering for the data. We changed the ordinal features “experience” and “last new job” into numeric variables, fixed the “company size” variable, and added some more variables for the modeling.</w:t>
      </w:r>
    </w:p>
    <w:p>
      <w:pPr>
        <w:pStyle w:val="Normal"/>
        <w:rPr>
          <w:rFonts w:ascii="Times New Roman" w:hAnsi="Times New Roman" w:cs="Times New Roman"/>
        </w:rPr>
      </w:pPr>
      <w:r>
        <w:rPr>
          <w:rFonts w:cs="Times New Roman" w:ascii="Times New Roman" w:hAnsi="Times New Roman"/>
        </w:rPr>
        <w:t>The final output of this section of code is the data that will be used for modeling. This is the data after all categorical variables have been one-hot encoded, all numerical variables have been scaled, and all new variables have been derived, and the target variable has been added. This data is then split into training and testing sets and is now ready to be input into a classification model. This project goes through all the steps of a data analysis project from raw data to model input in a fully reproducible and industry standard way.</w:t>
      </w:r>
    </w:p>
    <w:p>
      <w:pPr>
        <w:pStyle w:val="Normal"/>
        <w:rPr>
          <w:rFonts w:ascii="Times New Roman" w:hAnsi="Times New Roman" w:cs="Times New Roman"/>
          <w:b/>
          <w:bCs/>
        </w:rPr>
      </w:pPr>
      <w:r>
        <w:rPr>
          <w:rFonts w:cs="Times New Roman" w:ascii="Times New Roman" w:hAnsi="Times New Roman"/>
          <w:b/>
          <w:bCs/>
        </w:rPr>
        <w:t>What We Learned</w:t>
      </w:r>
    </w:p>
    <w:p>
      <w:pPr>
        <w:pStyle w:val="Normal"/>
        <w:rPr>
          <w:rFonts w:ascii="Times New Roman" w:hAnsi="Times New Roman" w:cs="Times New Roman"/>
        </w:rPr>
      </w:pPr>
      <w:r>
        <w:rPr>
          <w:rFonts w:cs="Times New Roman" w:ascii="Times New Roman" w:hAnsi="Times New Roman"/>
        </w:rPr>
        <w:t>Data preparation is more than just being able to code. Although we had done data preparation before, this section had some key points that we wanted to remember. Not the coding part, but the fact that data preparation is actually crucial for the correctness of the model and that data leakage is something to watch out for. A common mistake that people make is applying data transformations like scaling or encoding to the whole dataset and assume that as long as the code compiles, everything is fine. The reality is that we have to make sure that our train and test workflow is always separated in order to avoid overfitting and to make sure that our model behaves as it should.</w:t>
      </w:r>
    </w:p>
    <w:p>
      <w:pPr>
        <w:pStyle w:val="Normal"/>
        <w:rPr>
          <w:rFonts w:ascii="Times New Roman" w:hAnsi="Times New Roman" w:cs="Times New Roman"/>
        </w:rPr>
      </w:pPr>
      <w:r>
        <w:rPr>
          <w:rFonts w:cs="Times New Roman" w:ascii="Times New Roman" w:hAnsi="Times New Roman"/>
        </w:rPr>
        <w:t>We also learned a bit about data preprocessing techniques. One-hot encoding transforms categorical variables into a binary format where each feature represents a category. Median imputation is said to be better than mean imputation when the variable is skewed. We need to do feature engineering if the raw feature is not suitable to use, such as in the case of ordinal data or when the data is messy.</w:t>
      </w:r>
    </w:p>
    <w:p>
      <w:pPr>
        <w:pStyle w:val="Normal"/>
        <w:rPr>
          <w:rFonts w:ascii="Times New Roman" w:hAnsi="Times New Roman" w:cs="Times New Roman"/>
        </w:rPr>
      </w:pPr>
      <w:r>
        <w:rPr>
          <w:rFonts w:cs="Times New Roman" w:ascii="Times New Roman" w:hAnsi="Times New Roman"/>
        </w:rPr>
        <w:t>Company size and years of experience are two very useful features but need a bit of understanding to be used properly. Data cleaning is not a simple mechanical process but needs a human touch. We need to use our judgment and knowledge in order to make decisions about data cleaning.</w:t>
      </w:r>
    </w:p>
    <w:p>
      <w:pPr>
        <w:pStyle w:val="Normal"/>
        <w:rPr>
          <w:rFonts w:ascii="Times New Roman" w:hAnsi="Times New Roman" w:cs="Times New Roman"/>
        </w:rPr>
      </w:pPr>
      <w:r>
        <w:rPr>
          <w:rFonts w:cs="Times New Roman" w:ascii="Times New Roman" w:hAnsi="Times New Roman"/>
        </w:rPr>
        <w:t>Operational reproducibility and readability were discussed, and the importance of having a well-structured and documented notebook for validation of the pipeline and reusability/exploration of the code in the future was highlighted. The need to check the outputs of the sections of code rather than trusting the code itself to be correct was emphasized.</w:t>
      </w:r>
    </w:p>
    <w:p>
      <w:pPr>
        <w:pStyle w:val="Normal"/>
        <w:rPr>
          <w:rFonts w:ascii="Times New Roman" w:hAnsi="Times New Roman" w:cs="Times New Roman"/>
        </w:rPr>
      </w:pPr>
      <w:r>
        <w:rPr>
          <w:rFonts w:cs="Times New Roman" w:ascii="Times New Roman" w:hAnsi="Times New Roman"/>
        </w:rPr>
        <w:t>This project is very relevant to the real-world application of machine learning. The impact of the quality of the data and the work that needs to be done before it can be used for the analysis is, in many cases, more important than the choice of the algorithm used.</w:t>
      </w:r>
    </w:p>
    <w:p>
      <w:pPr>
        <w:pStyle w:val="Normal"/>
        <w:rPr>
          <w:rFonts w:ascii="Times New Roman" w:hAnsi="Times New Roman" w:cs="Times New Roman"/>
          <w:b/>
          <w:bCs/>
        </w:rPr>
      </w:pPr>
      <w:r>
        <w:rPr>
          <w:rFonts w:cs="Times New Roman" w:ascii="Times New Roman" w:hAnsi="Times New Roman"/>
          <w:b/>
          <w:bCs/>
        </w:rPr>
        <w:t>Individual Contributions</w:t>
      </w:r>
    </w:p>
    <w:p>
      <w:pPr>
        <w:pStyle w:val="Normal"/>
        <w:rPr>
          <w:rFonts w:ascii="Times New Roman" w:hAnsi="Times New Roman" w:cs="Times New Roman"/>
          <w:b/>
          <w:bCs/>
        </w:rPr>
      </w:pPr>
      <w:r>
        <w:rPr>
          <w:rFonts w:cs="Times New Roman" w:ascii="Times New Roman" w:hAnsi="Times New Roman"/>
          <w:b/>
          <w:bCs/>
        </w:rPr>
        <w:t>Huong:</w:t>
      </w:r>
    </w:p>
    <w:p>
      <w:pPr>
        <w:pStyle w:val="Normal"/>
        <w:rPr>
          <w:rFonts w:ascii="Times New Roman" w:hAnsi="Times New Roman" w:cs="Times New Roman"/>
        </w:rPr>
      </w:pPr>
      <w:r>
        <w:rPr>
          <w:rFonts w:cs="Times New Roman" w:ascii="Times New Roman" w:hAnsi="Times New Roman"/>
        </w:rPr>
        <w:t>I led the overall design and implementation of the project. I structured the notebook workflow, performed exploratory data analysis, and defined preprocessing strategies for each feature. I implemented missing value handling, categorical encoding, numerical scaling, and feature engineering. I ensured that all transformations were applied correctly using a train-test split to prevent data leakage. I also refined the notebook organization and explanations to align with assignment requirements and grading expectations, ensuring the final submission was both technically correct and clearly documented.</w:t>
      </w:r>
    </w:p>
    <w:p>
      <w:pPr>
        <w:pStyle w:val="Normal"/>
        <w:rPr>
          <w:rFonts w:ascii="Times New Roman" w:hAnsi="Times New Roman" w:cs="Times New Roman"/>
          <w:b/>
          <w:bCs/>
        </w:rPr>
      </w:pPr>
      <w:r>
        <w:rPr>
          <w:rFonts w:cs="Times New Roman" w:ascii="Times New Roman" w:hAnsi="Times New Roman"/>
          <w:b/>
          <w:bCs/>
        </w:rPr>
        <w:t>Alissa:</w:t>
      </w:r>
    </w:p>
    <w:p>
      <w:pPr>
        <w:pStyle w:val="Normal"/>
        <w:rPr>
          <w:rFonts w:ascii="Times New Roman" w:hAnsi="Times New Roman" w:cs="Times New Roman"/>
        </w:rPr>
      </w:pPr>
      <w:r>
        <w:rPr>
          <w:rFonts w:cs="Times New Roman" w:ascii="Times New Roman" w:hAnsi="Times New Roman"/>
        </w:rPr>
        <w:t>Alissa helped with reviewing some of the feature level decisions we made and also some of the preprocessing decisions we made. She looked at the output of the one hot encoding to make sure everything was correct, and also verified that everything we were doing was correct. In addition to this, she also helped with reviewing some of the strategies we came up with for dealing with missing values per column.</w:t>
      </w:r>
    </w:p>
    <w:p>
      <w:pPr>
        <w:pStyle w:val="Normal"/>
        <w:rPr>
          <w:rFonts w:ascii="Times New Roman" w:hAnsi="Times New Roman" w:cs="Times New Roman"/>
          <w:b/>
          <w:bCs/>
        </w:rPr>
      </w:pPr>
      <w:r>
        <w:rPr>
          <w:rFonts w:cs="Times New Roman" w:ascii="Times New Roman" w:hAnsi="Times New Roman"/>
          <w:b/>
          <w:bCs/>
        </w:rPr>
        <w:t>Stuart:</w:t>
      </w:r>
    </w:p>
    <w:p>
      <w:pPr>
        <w:pStyle w:val="Normal"/>
        <w:rPr>
          <w:rFonts w:ascii="Times New Roman" w:hAnsi="Times New Roman" w:cs="Times New Roman"/>
        </w:rPr>
      </w:pPr>
      <w:r>
        <w:rPr>
          <w:rFonts w:cs="Times New Roman" w:ascii="Times New Roman" w:hAnsi="Times New Roman"/>
        </w:rPr>
        <w:t>Stuart did validation and correctness checks on the pipeline. He wanted to make sure that the train-test split worked the way we wanted it to, that all the correct preprocessing was being done to the correct portion of the data, and that the intermediate outputs were being properly scaled and encoded. This was very useful</w:t>
      </w:r>
      <w:r>
        <w:rPr>
          <w:rFonts w:cs="Times New Roman" w:ascii="Times New Roman" w:hAnsi="Times New Roman"/>
          <w:b/>
          <w:bCs/>
        </w:rPr>
        <w:t xml:space="preserve"> </w:t>
      </w:r>
      <w:r>
        <w:rPr>
          <w:rFonts w:cs="Times New Roman" w:ascii="Times New Roman" w:hAnsi="Times New Roman"/>
        </w:rPr>
        <w:t xml:space="preserve">for understanding the pipeline and for debugging. </w:t>
      </w:r>
      <w:r>
        <w:rPr>
          <w:rFonts w:cs="Times New Roman" w:ascii="Times New Roman" w:hAnsi="Times New Roman"/>
        </w:rPr>
        <w:t xml:space="preserve">I adjusted the categorical features by splitting them into ordinal and nominal, to prevent the categorical transformer from applying one-hot encoding to all the features. I added ordinal encoding to the applicable features, cutting the column count down considerably.  </w:t>
      </w:r>
    </w:p>
    <w:p>
      <w:pPr>
        <w:pStyle w:val="Normal"/>
        <w:rPr>
          <w:rFonts w:ascii="Times New Roman" w:hAnsi="Times New Roman" w:cs="Times New Roman"/>
          <w:b/>
          <w:bCs/>
        </w:rPr>
      </w:pPr>
      <w:r>
        <w:rPr>
          <w:rFonts w:cs="Times New Roman" w:ascii="Times New Roman" w:hAnsi="Times New Roman"/>
          <w:b/>
          <w:bCs/>
        </w:rPr>
        <w:t>Ruben:</w:t>
      </w:r>
    </w:p>
    <w:p>
      <w:pPr>
        <w:pStyle w:val="Normal"/>
        <w:spacing w:before="0" w:after="160"/>
        <w:rPr>
          <w:rFonts w:ascii="Times New Roman" w:hAnsi="Times New Roman" w:cs="Times New Roman"/>
        </w:rPr>
      </w:pPr>
      <w:r>
        <w:rPr>
          <w:rFonts w:cs="Times New Roman" w:ascii="Times New Roman" w:hAnsi="Times New Roman"/>
        </w:rPr>
        <w:t>Documentation and presentation: Some documentation and presentation work was done by Ruben. He worked on the explanations in the notebook, trying to keep the explanations for each section of the notebook strictly related to the steps of the method and to the motivations for those steps. He also looked at the output of the notebook to make sure that the final dataset produced looks clean and that the data is in a form that is easily interpretable by a model.</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934b23"/>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934b23"/>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934b23"/>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934b23"/>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934b23"/>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934b23"/>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934b23"/>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934b23"/>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934b23"/>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934b23"/>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934b23"/>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934b23"/>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934b23"/>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934b23"/>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934b23"/>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934b23"/>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934b23"/>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934b23"/>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934b23"/>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934b23"/>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934b23"/>
    <w:rPr>
      <w:i/>
      <w:iCs/>
      <w:color w:themeColor="text1" w:themeTint="bf" w:val="404040"/>
    </w:rPr>
  </w:style>
  <w:style w:type="character" w:styleId="IntenseEmphasis">
    <w:name w:val="Intense Emphasis"/>
    <w:basedOn w:val="DefaultParagraphFont"/>
    <w:uiPriority w:val="21"/>
    <w:qFormat/>
    <w:rsid w:val="00934b23"/>
    <w:rPr>
      <w:i/>
      <w:iCs/>
      <w:color w:themeColor="accent1" w:themeShade="bf" w:val="0F4761"/>
    </w:rPr>
  </w:style>
  <w:style w:type="character" w:styleId="IntenseQuoteChar" w:customStyle="1">
    <w:name w:val="Intense Quote Char"/>
    <w:basedOn w:val="DefaultParagraphFont"/>
    <w:link w:val="IntenseQuote"/>
    <w:uiPriority w:val="30"/>
    <w:qFormat/>
    <w:rsid w:val="00934b23"/>
    <w:rPr>
      <w:i/>
      <w:iCs/>
      <w:color w:themeColor="accent1" w:themeShade="bf" w:val="0F4761"/>
    </w:rPr>
  </w:style>
  <w:style w:type="character" w:styleId="IntenseReference">
    <w:name w:val="Intense Reference"/>
    <w:basedOn w:val="DefaultParagraphFont"/>
    <w:uiPriority w:val="32"/>
    <w:qFormat/>
    <w:rsid w:val="00934b23"/>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934b23"/>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934b23"/>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934b23"/>
    <w:pPr>
      <w:spacing w:before="160" w:after="160"/>
      <w:jc w:val="center"/>
    </w:pPr>
    <w:rPr>
      <w:i/>
      <w:iCs/>
      <w:color w:themeColor="text1" w:themeTint="bf" w:val="404040"/>
    </w:rPr>
  </w:style>
  <w:style w:type="paragraph" w:styleId="ListParagraph">
    <w:name w:val="List Paragraph"/>
    <w:basedOn w:val="Normal"/>
    <w:uiPriority w:val="34"/>
    <w:qFormat/>
    <w:rsid w:val="00934b23"/>
    <w:pPr>
      <w:spacing w:before="0" w:after="160"/>
      <w:ind w:start="720"/>
      <w:contextualSpacing/>
    </w:pPr>
    <w:rPr/>
  </w:style>
  <w:style w:type="paragraph" w:styleId="IntenseQuote">
    <w:name w:val="Intense Quote"/>
    <w:basedOn w:val="Normal"/>
    <w:next w:val="Normal"/>
    <w:link w:val="IntenseQuoteChar"/>
    <w:uiPriority w:val="30"/>
    <w:qFormat/>
    <w:rsid w:val="00934b23"/>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27</TotalTime>
  <Application>LibreOffice/25.8.5.2$Linux_X86_64 LibreOffice_project/252c20f6956e3db0b52e6e2f9dda67263513c8fc</Application>
  <AppVersion>15.0000</AppVersion>
  <Pages>3</Pages>
  <Words>1091</Words>
  <Characters>5562</Characters>
  <CharactersWithSpaces>6628</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2026-03-18T22:25:00Z</dcterms:created>
  <dc:creator>Huong Nguyen</dc:creator>
  <dc:description/>
  <dc:language>en-US</dc:language>
  <cp:lastModifiedBy/>
  <dcterms:modified xsi:type="dcterms:W3CDTF">2026-03-21T14:07:19Z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