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6E70" w14:textId="485A7609" w:rsidR="009238C6" w:rsidRPr="00167DAF" w:rsidRDefault="009238C6" w:rsidP="009238C6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808A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Introduction to Machine Learning</w:t>
      </w:r>
    </w:p>
    <w:p w14:paraId="60C3839F" w14:textId="77777777" w:rsidR="009238C6" w:rsidRDefault="009238C6" w:rsidP="009238C6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 xml:space="preserve">Homework – </w:t>
      </w:r>
      <w:r>
        <w:rPr>
          <w:rFonts w:ascii="Arial" w:hAnsi="Arial" w:cs="Arial"/>
          <w:color w:val="000000" w:themeColor="text1"/>
        </w:rPr>
        <w:t>1</w:t>
      </w:r>
    </w:p>
    <w:p w14:paraId="479D48CC" w14:textId="77777777" w:rsidR="009238C6" w:rsidRPr="00167DAF" w:rsidRDefault="009238C6" w:rsidP="009238C6"/>
    <w:p w14:paraId="77FE925F" w14:textId="77777777" w:rsidR="009238C6" w:rsidRPr="00167DAF" w:rsidRDefault="009238C6" w:rsidP="009238C6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7C4245A9" w14:textId="77777777" w:rsidR="009238C6" w:rsidRDefault="009238C6" w:rsidP="009238C6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r w:rsidRPr="00167DAF">
        <w:rPr>
          <w:rFonts w:ascii="Arial" w:hAnsi="Arial" w:cs="Arial"/>
          <w:i/>
          <w:iCs/>
        </w:rPr>
        <w:t>iamibi</w:t>
      </w:r>
    </w:p>
    <w:p w14:paraId="15776E0A" w14:textId="77777777" w:rsidR="009238C6" w:rsidRDefault="009238C6" w:rsidP="009238C6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21C54309" w14:textId="77777777" w:rsidR="009238C6" w:rsidRDefault="009238C6" w:rsidP="009238C6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4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67A58E28" w14:textId="75E33BFC" w:rsidR="00B04042" w:rsidRPr="00A41D3F" w:rsidRDefault="005E3E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</w:p>
    <w:p w14:paraId="297B6F25" w14:textId="77777777" w:rsidR="005E3E87" w:rsidRDefault="005E3E87" w:rsidP="00A41D3F">
      <w:pPr>
        <w:rPr>
          <w:rFonts w:ascii="Arial" w:hAnsi="Arial" w:cs="Arial"/>
          <w:sz w:val="24"/>
          <w:szCs w:val="24"/>
        </w:rPr>
      </w:pPr>
    </w:p>
    <w:p w14:paraId="2A2CEFB9" w14:textId="1083C078" w:rsidR="00A37BC0" w:rsidRDefault="00A41D3F" w:rsidP="00A41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2.a. </w:t>
      </w:r>
      <w:r w:rsidR="006F36B8">
        <w:rPr>
          <w:rFonts w:ascii="Arial" w:hAnsi="Arial" w:cs="Arial"/>
          <w:sz w:val="24"/>
          <w:szCs w:val="24"/>
        </w:rPr>
        <w:t xml:space="preserve">Using analytics geo., </w:t>
      </w:r>
      <w:r w:rsidRPr="00A41D3F">
        <w:rPr>
          <w:rFonts w:ascii="Arial" w:hAnsi="Arial" w:cs="Arial"/>
          <w:sz w:val="24"/>
          <w:szCs w:val="24"/>
        </w:rPr>
        <w:t>w</w:t>
      </w:r>
      <w:r w:rsidRPr="00102B6B">
        <w:rPr>
          <w:rFonts w:ascii="Arial" w:hAnsi="Arial" w:cs="Arial"/>
          <w:sz w:val="24"/>
          <w:szCs w:val="24"/>
          <w:vertAlign w:val="superscript"/>
        </w:rPr>
        <w:t>T</w:t>
      </w:r>
      <w:r w:rsidRPr="00A41D3F">
        <w:rPr>
          <w:rFonts w:ascii="Arial" w:hAnsi="Arial" w:cs="Arial"/>
          <w:sz w:val="24"/>
          <w:szCs w:val="24"/>
        </w:rPr>
        <w:t>x</w:t>
      </w:r>
      <w:r w:rsidR="004A7BC5">
        <w:rPr>
          <w:rFonts w:ascii="Arial" w:hAnsi="Arial" w:cs="Arial"/>
          <w:sz w:val="24"/>
          <w:szCs w:val="24"/>
        </w:rPr>
        <w:t xml:space="preserve"> = 0</w:t>
      </w:r>
      <w:r w:rsidR="006F36B8">
        <w:rPr>
          <w:rFonts w:ascii="Arial" w:hAnsi="Arial" w:cs="Arial"/>
          <w:sz w:val="24"/>
          <w:szCs w:val="24"/>
        </w:rPr>
        <w:t>.</w:t>
      </w:r>
      <w:r w:rsidRPr="00A41D3F">
        <w:rPr>
          <w:rFonts w:ascii="Arial" w:hAnsi="Arial" w:cs="Arial"/>
          <w:sz w:val="24"/>
          <w:szCs w:val="24"/>
        </w:rPr>
        <w:t xml:space="preserve"> </w:t>
      </w:r>
      <w:r w:rsidR="00A37BC0">
        <w:rPr>
          <w:rFonts w:ascii="Arial" w:hAnsi="Arial" w:cs="Arial"/>
          <w:sz w:val="24"/>
          <w:szCs w:val="24"/>
        </w:rPr>
        <w:t xml:space="preserve">h(x) = +1 and h(x) = -1 are separated by a straight line because there are points on one side of the line </w:t>
      </w:r>
      <w:r w:rsidR="00A37BC0" w:rsidRPr="00A41D3F">
        <w:rPr>
          <w:rFonts w:ascii="Arial" w:hAnsi="Arial" w:cs="Arial"/>
          <w:sz w:val="24"/>
          <w:szCs w:val="24"/>
        </w:rPr>
        <w:t>w</w:t>
      </w:r>
      <w:r w:rsidR="00A37BC0" w:rsidRPr="006F36B8">
        <w:rPr>
          <w:rFonts w:ascii="Arial" w:hAnsi="Arial" w:cs="Arial"/>
          <w:sz w:val="24"/>
          <w:szCs w:val="24"/>
          <w:vertAlign w:val="superscript"/>
        </w:rPr>
        <w:t>T</w:t>
      </w:r>
      <w:r w:rsidR="00A37BC0" w:rsidRPr="00A41D3F">
        <w:rPr>
          <w:rFonts w:ascii="Arial" w:hAnsi="Arial" w:cs="Arial"/>
          <w:sz w:val="24"/>
          <w:szCs w:val="24"/>
        </w:rPr>
        <w:t>x</w:t>
      </w:r>
      <w:r w:rsidR="00A37BC0">
        <w:rPr>
          <w:rFonts w:ascii="Arial" w:hAnsi="Arial" w:cs="Arial"/>
          <w:sz w:val="24"/>
          <w:szCs w:val="24"/>
        </w:rPr>
        <w:t xml:space="preserve"> </w:t>
      </w:r>
      <w:r w:rsidR="00A37BC0" w:rsidRPr="00A41D3F">
        <w:rPr>
          <w:rFonts w:ascii="Arial" w:hAnsi="Arial" w:cs="Arial"/>
          <w:sz w:val="24"/>
          <w:szCs w:val="24"/>
        </w:rPr>
        <w:t>&gt;</w:t>
      </w:r>
      <w:r w:rsidR="00A37BC0">
        <w:rPr>
          <w:rFonts w:ascii="Arial" w:hAnsi="Arial" w:cs="Arial"/>
          <w:sz w:val="24"/>
          <w:szCs w:val="24"/>
        </w:rPr>
        <w:t xml:space="preserve"> </w:t>
      </w:r>
      <w:r w:rsidR="00A37BC0" w:rsidRPr="00A41D3F">
        <w:rPr>
          <w:rFonts w:ascii="Arial" w:hAnsi="Arial" w:cs="Arial"/>
          <w:sz w:val="24"/>
          <w:szCs w:val="24"/>
        </w:rPr>
        <w:t>0</w:t>
      </w:r>
      <w:r w:rsidR="00A37BC0">
        <w:rPr>
          <w:rFonts w:ascii="Arial" w:hAnsi="Arial" w:cs="Arial"/>
          <w:sz w:val="24"/>
          <w:szCs w:val="24"/>
        </w:rPr>
        <w:t xml:space="preserve"> and same for </w:t>
      </w:r>
      <w:r w:rsidR="00A37BC0" w:rsidRPr="00A41D3F">
        <w:rPr>
          <w:rFonts w:ascii="Arial" w:hAnsi="Arial" w:cs="Arial"/>
          <w:sz w:val="24"/>
          <w:szCs w:val="24"/>
        </w:rPr>
        <w:t>w</w:t>
      </w:r>
      <w:r w:rsidR="00A37BC0" w:rsidRPr="006F36B8">
        <w:rPr>
          <w:rFonts w:ascii="Arial" w:hAnsi="Arial" w:cs="Arial"/>
          <w:sz w:val="24"/>
          <w:szCs w:val="24"/>
          <w:vertAlign w:val="superscript"/>
        </w:rPr>
        <w:t>T</w:t>
      </w:r>
      <w:r w:rsidR="00A37BC0" w:rsidRPr="00A41D3F">
        <w:rPr>
          <w:rFonts w:ascii="Arial" w:hAnsi="Arial" w:cs="Arial"/>
          <w:sz w:val="24"/>
          <w:szCs w:val="24"/>
        </w:rPr>
        <w:t>x</w:t>
      </w:r>
      <w:r w:rsidR="00A37BC0">
        <w:rPr>
          <w:rFonts w:ascii="Arial" w:hAnsi="Arial" w:cs="Arial"/>
          <w:sz w:val="24"/>
          <w:szCs w:val="24"/>
        </w:rPr>
        <w:t xml:space="preserve"> &lt; </w:t>
      </w:r>
      <w:r w:rsidR="00A37BC0" w:rsidRPr="00A41D3F">
        <w:rPr>
          <w:rFonts w:ascii="Arial" w:hAnsi="Arial" w:cs="Arial"/>
          <w:sz w:val="24"/>
          <w:szCs w:val="24"/>
        </w:rPr>
        <w:t>0</w:t>
      </w:r>
      <w:r w:rsidR="00A37BC0">
        <w:rPr>
          <w:rFonts w:ascii="Arial" w:hAnsi="Arial" w:cs="Arial"/>
          <w:sz w:val="24"/>
          <w:szCs w:val="24"/>
        </w:rPr>
        <w:t>.</w:t>
      </w:r>
      <w:r w:rsidR="00D16C11">
        <w:rPr>
          <w:rFonts w:ascii="Arial" w:hAnsi="Arial" w:cs="Arial"/>
          <w:sz w:val="24"/>
          <w:szCs w:val="24"/>
        </w:rPr>
        <w:t xml:space="preserve"> The slope </w:t>
      </w:r>
      <w:r w:rsidR="00D16C11" w:rsidRPr="00D16C11">
        <w:rPr>
          <w:rFonts w:ascii="Arial" w:hAnsi="Arial" w:cs="Arial"/>
          <w:i/>
          <w:iCs/>
          <w:sz w:val="24"/>
          <w:szCs w:val="24"/>
        </w:rPr>
        <w:t>a</w:t>
      </w:r>
      <w:r w:rsidR="00D16C11">
        <w:rPr>
          <w:rFonts w:ascii="Arial" w:hAnsi="Arial" w:cs="Arial"/>
          <w:sz w:val="24"/>
          <w:szCs w:val="24"/>
        </w:rPr>
        <w:t xml:space="preserve"> and intercept </w:t>
      </w:r>
      <w:r w:rsidR="00D16C11" w:rsidRPr="00D16C11">
        <w:rPr>
          <w:rFonts w:ascii="Arial" w:hAnsi="Arial" w:cs="Arial"/>
          <w:i/>
          <w:iCs/>
          <w:sz w:val="24"/>
          <w:szCs w:val="24"/>
        </w:rPr>
        <w:t>b</w:t>
      </w:r>
      <w:r w:rsidR="00D16C11">
        <w:rPr>
          <w:rFonts w:ascii="Arial" w:hAnsi="Arial" w:cs="Arial"/>
          <w:sz w:val="24"/>
          <w:szCs w:val="24"/>
        </w:rPr>
        <w:t xml:space="preserve"> can be expressed in w</w:t>
      </w:r>
      <w:r w:rsidR="00D16C11" w:rsidRPr="00D16C11">
        <w:rPr>
          <w:rFonts w:ascii="Arial" w:hAnsi="Arial" w:cs="Arial"/>
          <w:vertAlign w:val="subscript"/>
        </w:rPr>
        <w:t>0</w:t>
      </w:r>
      <w:r w:rsidR="00D16C11">
        <w:rPr>
          <w:rFonts w:ascii="Arial" w:hAnsi="Arial" w:cs="Arial"/>
          <w:sz w:val="24"/>
          <w:szCs w:val="24"/>
        </w:rPr>
        <w:t>, w</w:t>
      </w:r>
      <w:r w:rsidR="00D16C11" w:rsidRPr="00D16C11">
        <w:rPr>
          <w:rFonts w:ascii="Arial" w:hAnsi="Arial" w:cs="Arial"/>
          <w:vertAlign w:val="subscript"/>
        </w:rPr>
        <w:t>1</w:t>
      </w:r>
      <w:r w:rsidR="00D16C11">
        <w:rPr>
          <w:rFonts w:ascii="Arial" w:hAnsi="Arial" w:cs="Arial"/>
          <w:sz w:val="24"/>
          <w:szCs w:val="24"/>
        </w:rPr>
        <w:t>, w</w:t>
      </w:r>
      <w:r w:rsidR="00D16C11" w:rsidRPr="00D16C11">
        <w:rPr>
          <w:rFonts w:ascii="Arial" w:hAnsi="Arial" w:cs="Arial"/>
          <w:vertAlign w:val="subscript"/>
        </w:rPr>
        <w:t>2</w:t>
      </w:r>
      <w:r w:rsidR="00D16C11">
        <w:rPr>
          <w:rFonts w:ascii="Arial" w:hAnsi="Arial" w:cs="Arial"/>
          <w:sz w:val="24"/>
          <w:szCs w:val="24"/>
        </w:rPr>
        <w:t xml:space="preserve"> as:</w:t>
      </w:r>
    </w:p>
    <w:p w14:paraId="351056F8" w14:textId="410DC40C" w:rsidR="00D16C11" w:rsidRDefault="00AE70B3" w:rsidP="00A41D3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r>
            <w:rPr>
              <w:rFonts w:ascii="Cambria Math" w:hAnsi="Cambria Math" w:cs="Arial"/>
              <w:sz w:val="24"/>
              <w:szCs w:val="24"/>
              <w:vertAlign w:val="superscript"/>
            </w:rPr>
            <m:t>T</m:t>
          </m:r>
          <m:r>
            <w:rPr>
              <w:rFonts w:ascii="Cambria Math" w:hAnsi="Cambria Math" w:cs="Arial"/>
              <w:sz w:val="24"/>
              <w:szCs w:val="24"/>
            </w:rPr>
            <m:t>x = w</m:t>
          </m:r>
          <m:r>
            <w:rPr>
              <w:rFonts w:ascii="Cambria Math" w:hAnsi="Cambria Math" w:cs="Arial"/>
              <w:vertAlign w:val="subscript"/>
            </w:rPr>
            <m:t xml:space="preserve">0 </m:t>
          </m:r>
          <m:r>
            <w:rPr>
              <w:rFonts w:ascii="Cambria Math" w:hAnsi="Cambria Math" w:cs="Arial"/>
              <w:sz w:val="24"/>
              <w:szCs w:val="24"/>
            </w:rPr>
            <m:t>+ w</m:t>
          </m:r>
          <m:r>
            <w:rPr>
              <w:rFonts w:ascii="Cambria Math" w:hAnsi="Cambria Math" w:cs="Arial"/>
              <w:vertAlign w:val="subscript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>x</m:t>
          </m:r>
          <m:r>
            <w:rPr>
              <w:rFonts w:ascii="Cambria Math" w:hAnsi="Cambria Math" w:cs="Arial"/>
              <w:vertAlign w:val="subscript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 xml:space="preserve"> + w</m:t>
          </m:r>
          <m:r>
            <w:rPr>
              <w:rFonts w:ascii="Cambria Math" w:hAnsi="Cambria Math" w:cs="Arial"/>
              <w:vertAlign w:val="subscript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>x</m:t>
          </m:r>
          <m:r>
            <w:rPr>
              <w:rFonts w:ascii="Cambria Math" w:hAnsi="Cambria Math" w:cs="Arial"/>
              <w:vertAlign w:val="subscript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 xml:space="preserve"> = 0</m:t>
          </m:r>
        </m:oMath>
      </m:oMathPara>
    </w:p>
    <w:p w14:paraId="0FBB465D" w14:textId="298AD266" w:rsidR="00D17D83" w:rsidRDefault="00D17D83" w:rsidP="00A41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</w:t>
      </w:r>
      <w:r w:rsidRPr="00D16C11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≠ 0</w:t>
      </w:r>
    </w:p>
    <w:p w14:paraId="4DB667CC" w14:textId="25C385E7" w:rsidR="00D17D83" w:rsidRPr="00D17D83" w:rsidRDefault="00AE70B3" w:rsidP="00A41D3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x2=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w0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w2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w1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w2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x</m:t>
          </m:r>
        </m:oMath>
      </m:oMathPara>
    </w:p>
    <w:p w14:paraId="6BC4C4AF" w14:textId="77777777" w:rsidR="00292BE9" w:rsidRDefault="00517CBA" w:rsidP="00A41D3F">
      <w:pPr>
        <w:rPr>
          <w:rFonts w:ascii="Arial" w:hAnsi="Arial" w:cs="Arial"/>
        </w:rPr>
      </w:pPr>
      <w:r>
        <w:rPr>
          <w:rFonts w:ascii="Arial" w:hAnsi="Arial" w:cs="Arial"/>
        </w:rPr>
        <w:t>2.b.</w:t>
      </w:r>
    </w:p>
    <w:p w14:paraId="30FE3F78" w14:textId="4B850C90" w:rsidR="00517CBA" w:rsidRDefault="00BC1514" w:rsidP="00292BE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1999D3" wp14:editId="4016F36A">
            <wp:extent cx="3394187" cy="2545640"/>
            <wp:effectExtent l="0" t="0" r="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757" cy="255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CF19" w14:textId="7CF395A7" w:rsidR="00BC1514" w:rsidRDefault="00BC1514" w:rsidP="00BC1514">
      <w:pPr>
        <w:rPr>
          <w:rFonts w:ascii="Arial" w:hAnsi="Arial" w:cs="Arial"/>
        </w:rPr>
      </w:pPr>
    </w:p>
    <w:p w14:paraId="27C12DA4" w14:textId="2A8E35C4" w:rsidR="00D6104B" w:rsidRDefault="00D6104B" w:rsidP="00BC15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</w:p>
    <w:p w14:paraId="2CB177A5" w14:textId="01E33C47" w:rsidR="0020212A" w:rsidRDefault="0020212A" w:rsidP="00BC15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</w:p>
    <w:p w14:paraId="61254D2C" w14:textId="0692348D" w:rsidR="008E32F8" w:rsidRDefault="006F2FB2" w:rsidP="00BC151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5.1.</w:t>
      </w:r>
      <w:r w:rsidR="008E32F8">
        <w:rPr>
          <w:rFonts w:ascii="Arial" w:hAnsi="Arial" w:cs="Arial"/>
        </w:rPr>
        <w:t xml:space="preserve"> Using binomial distribution</w:t>
      </w:r>
      <w:r w:rsidRPr="006F2FB2">
        <w:rPr>
          <w:rFonts w:ascii="Arial" w:hAnsi="Arial" w:cs="Arial"/>
        </w:rPr>
        <w:t xml:space="preserve">, there are two kinds of </w:t>
      </w:r>
      <w:r>
        <w:rPr>
          <w:rFonts w:ascii="Arial" w:hAnsi="Arial" w:cs="Arial"/>
        </w:rPr>
        <w:t>marbles</w:t>
      </w:r>
      <w:r w:rsidRPr="006F2FB2">
        <w:rPr>
          <w:rFonts w:ascii="Arial" w:hAnsi="Arial" w:cs="Arial"/>
        </w:rPr>
        <w:t xml:space="preserve"> in the bo</w:t>
      </w:r>
      <w:r>
        <w:rPr>
          <w:rFonts w:ascii="Arial" w:hAnsi="Arial" w:cs="Arial"/>
        </w:rPr>
        <w:t>x</w:t>
      </w:r>
      <w:r w:rsidRPr="006F2FB2">
        <w:rPr>
          <w:rFonts w:ascii="Arial" w:hAnsi="Arial" w:cs="Arial"/>
        </w:rPr>
        <w:t xml:space="preserve">, 90% are red </w:t>
      </w:r>
      <w:r w:rsidR="008E32F8">
        <w:rPr>
          <w:rFonts w:ascii="Arial" w:hAnsi="Arial" w:cs="Arial"/>
        </w:rPr>
        <w:t>marbles</w:t>
      </w:r>
      <w:r w:rsidRPr="006F2FB2">
        <w:rPr>
          <w:rFonts w:ascii="Arial" w:hAnsi="Arial" w:cs="Arial"/>
        </w:rPr>
        <w:t xml:space="preserve">, 10% are green </w:t>
      </w:r>
      <w:r w:rsidR="008E32F8">
        <w:rPr>
          <w:rFonts w:ascii="Arial" w:hAnsi="Arial" w:cs="Arial"/>
        </w:rPr>
        <w:t>marbles</w:t>
      </w:r>
      <w:r w:rsidRPr="006F2FB2">
        <w:rPr>
          <w:rFonts w:ascii="Arial" w:hAnsi="Arial" w:cs="Arial"/>
        </w:rPr>
        <w:t xml:space="preserve">, now </w:t>
      </w:r>
      <w:r w:rsidR="008E32F8">
        <w:rPr>
          <w:rFonts w:ascii="Arial" w:hAnsi="Arial" w:cs="Arial"/>
        </w:rPr>
        <w:t xml:space="preserve">we </w:t>
      </w:r>
      <w:r w:rsidRPr="006F2FB2">
        <w:rPr>
          <w:rFonts w:ascii="Arial" w:hAnsi="Arial" w:cs="Arial"/>
        </w:rPr>
        <w:t xml:space="preserve">take 10, and ask the probability that the number of red </w:t>
      </w:r>
      <w:r w:rsidR="008E32F8">
        <w:rPr>
          <w:rFonts w:ascii="Arial" w:hAnsi="Arial" w:cs="Arial"/>
        </w:rPr>
        <w:t>marbles</w:t>
      </w:r>
      <w:r w:rsidRPr="006F2FB2">
        <w:rPr>
          <w:rFonts w:ascii="Arial" w:hAnsi="Arial" w:cs="Arial"/>
        </w:rPr>
        <w:t xml:space="preserve"> is less than or equal to 1</w:t>
      </w:r>
      <w:r w:rsidR="008E32F8">
        <w:rPr>
          <w:rFonts w:ascii="Arial" w:hAnsi="Arial" w:cs="Arial"/>
        </w:rPr>
        <w:t>.</w:t>
      </w:r>
    </w:p>
    <w:p w14:paraId="31F6AA03" w14:textId="0C963512" w:rsidR="00FF71A7" w:rsidRDefault="00FF71A7" w:rsidP="00BC15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P=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0.1</m:t>
              </m:r>
            </m:e>
            <m:sup>
              <m:r>
                <w:rPr>
                  <w:rFonts w:ascii="Cambria Math" w:hAnsi="Cambria Math" w:cs="Arial"/>
                </w:rPr>
                <m:t>10</m:t>
              </m:r>
            </m:sup>
          </m:sSup>
          <m:r>
            <w:rPr>
              <w:rFonts w:ascii="Cambria Math" w:hAnsi="Cambria Math" w:cs="Arial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</m:sSubSup>
          <m:r>
            <w:rPr>
              <w:rFonts w:ascii="Cambria Math" w:hAnsi="Cambria Math" w:cs="Arial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0.1</m:t>
              </m:r>
            </m:e>
            <m:sup>
              <m:r>
                <w:rPr>
                  <w:rFonts w:ascii="Cambria Math" w:hAnsi="Cambria Math" w:cs="Arial"/>
                </w:rPr>
                <m:t>9</m:t>
              </m:r>
            </m:sup>
          </m:sSup>
          <m:r>
            <w:rPr>
              <w:rFonts w:ascii="Cambria Math" w:hAnsi="Cambria Math" w:cs="Arial"/>
            </w:rPr>
            <m:t>×0.9≈9×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-9</m:t>
              </m:r>
            </m:sup>
          </m:sSup>
        </m:oMath>
      </m:oMathPara>
    </w:p>
    <w:p w14:paraId="6FF5AC2E" w14:textId="797EA1C4" w:rsidR="008E32F8" w:rsidRDefault="008E32F8" w:rsidP="00BC1514">
      <w:pPr>
        <w:rPr>
          <w:rFonts w:ascii="Arial" w:hAnsi="Arial" w:cs="Arial"/>
        </w:rPr>
      </w:pPr>
    </w:p>
    <w:p w14:paraId="0A10DF2E" w14:textId="4D750E1F" w:rsidR="00FF71A7" w:rsidRDefault="004B0694" w:rsidP="00BC15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5.2. </w:t>
      </w:r>
      <w:r w:rsidR="00F63BF9">
        <w:rPr>
          <w:rFonts w:ascii="Arial" w:hAnsi="Arial" w:cs="Arial"/>
        </w:rPr>
        <w:t xml:space="preserve">Using </w:t>
      </w:r>
      <w:r w:rsidR="00F63BF9" w:rsidRPr="00F63BF9">
        <w:rPr>
          <w:rFonts w:ascii="Arial" w:hAnsi="Arial" w:cs="Arial"/>
        </w:rPr>
        <w:t>Hoeffding Inequality</w:t>
      </w:r>
      <w:r w:rsidR="00F63BF9">
        <w:rPr>
          <w:rFonts w:ascii="Arial" w:hAnsi="Arial" w:cs="Arial"/>
        </w:rPr>
        <w:t>:</w:t>
      </w:r>
    </w:p>
    <w:p w14:paraId="3E6DD9BA" w14:textId="0A2DF42C" w:rsidR="00F63BF9" w:rsidRPr="00F63BF9" w:rsidRDefault="00F63BF9" w:rsidP="008F31C2">
      <w:pPr>
        <w:jc w:val="center"/>
        <w:rPr>
          <w:rStyle w:val="mord"/>
          <w:rFonts w:ascii="Arial" w:eastAsiaTheme="minorEastAsia" w:hAnsi="Arial" w:cs="Arial"/>
          <w:sz w:val="33"/>
          <w:szCs w:val="33"/>
          <w:shd w:val="clear" w:color="auto" w:fill="F3F3F3"/>
        </w:rPr>
      </w:pPr>
      <w:r>
        <w:rPr>
          <w:rFonts w:ascii="Arial" w:eastAsiaTheme="minorEastAsia" w:hAnsi="Arial" w:cs="Arial"/>
          <w:noProof/>
          <w:sz w:val="33"/>
          <w:szCs w:val="33"/>
          <w:shd w:val="clear" w:color="auto" w:fill="F3F3F3"/>
        </w:rPr>
        <w:drawing>
          <wp:inline distT="0" distB="0" distL="0" distR="0" wp14:anchorId="1FFCEF16" wp14:editId="66D5078A">
            <wp:extent cx="2743200" cy="258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31" cy="2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4F54" w14:textId="2FED51F4" w:rsidR="00F63BF9" w:rsidRPr="00F63BF9" w:rsidRDefault="00F63BF9" w:rsidP="00BC1514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Substituting the values:</w:t>
      </w:r>
    </w:p>
    <w:p w14:paraId="7A2A7C08" w14:textId="02432674" w:rsidR="00F63BF9" w:rsidRDefault="00493459" w:rsidP="0049345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65E0DA" wp14:editId="23EAD03B">
            <wp:extent cx="5468471" cy="252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27" cy="2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2061" w14:textId="4EABCA27" w:rsidR="00493459" w:rsidRPr="00A41D3F" w:rsidRDefault="00493459" w:rsidP="004934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loose upper bound than the 5.1 </w:t>
      </w:r>
      <w:r w:rsidR="000D4A8F">
        <w:rPr>
          <w:rFonts w:ascii="Arial" w:hAnsi="Arial" w:cs="Arial"/>
        </w:rPr>
        <w:t>(Exercise 1.8) as Hoeffding inequality is universal. Thus, the upper bound must be loose.</w:t>
      </w:r>
    </w:p>
    <w:sectPr w:rsidR="00493459" w:rsidRPr="00A4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B06"/>
    <w:rsid w:val="000D4A8F"/>
    <w:rsid w:val="00102B6B"/>
    <w:rsid w:val="00167E1E"/>
    <w:rsid w:val="0020212A"/>
    <w:rsid w:val="00215EED"/>
    <w:rsid w:val="00292BE9"/>
    <w:rsid w:val="00493459"/>
    <w:rsid w:val="004A4B06"/>
    <w:rsid w:val="004A7BC5"/>
    <w:rsid w:val="004B0694"/>
    <w:rsid w:val="00517CBA"/>
    <w:rsid w:val="005D10A4"/>
    <w:rsid w:val="005E3E87"/>
    <w:rsid w:val="006F2FB2"/>
    <w:rsid w:val="006F36B8"/>
    <w:rsid w:val="008E32F8"/>
    <w:rsid w:val="008F31C2"/>
    <w:rsid w:val="009238C6"/>
    <w:rsid w:val="00A37BC0"/>
    <w:rsid w:val="00A41D3F"/>
    <w:rsid w:val="00AE70B3"/>
    <w:rsid w:val="00B04042"/>
    <w:rsid w:val="00BC1514"/>
    <w:rsid w:val="00D16C11"/>
    <w:rsid w:val="00D17D83"/>
    <w:rsid w:val="00D6104B"/>
    <w:rsid w:val="00EE75D4"/>
    <w:rsid w:val="00F63BF9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7C19"/>
  <w15:docId w15:val="{38E06DCF-9CAA-4114-B6B1-C24EAEDE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C6"/>
  </w:style>
  <w:style w:type="paragraph" w:styleId="Heading1">
    <w:name w:val="heading 1"/>
    <w:basedOn w:val="Normal"/>
    <w:next w:val="Normal"/>
    <w:link w:val="Heading1Char"/>
    <w:uiPriority w:val="9"/>
    <w:qFormat/>
    <w:rsid w:val="00923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8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7D83"/>
    <w:rPr>
      <w:color w:val="808080"/>
    </w:rPr>
  </w:style>
  <w:style w:type="paragraph" w:styleId="ListParagraph">
    <w:name w:val="List Paragraph"/>
    <w:basedOn w:val="Normal"/>
    <w:uiPriority w:val="34"/>
    <w:qFormat/>
    <w:rsid w:val="005E3E87"/>
    <w:pPr>
      <w:ind w:left="720"/>
      <w:contextualSpacing/>
    </w:pPr>
  </w:style>
  <w:style w:type="character" w:customStyle="1" w:styleId="mord">
    <w:name w:val="mord"/>
    <w:basedOn w:val="DefaultParagraphFont"/>
    <w:rsid w:val="00EE75D4"/>
  </w:style>
  <w:style w:type="character" w:customStyle="1" w:styleId="mrel">
    <w:name w:val="mrel"/>
    <w:basedOn w:val="DefaultParagraphFont"/>
    <w:rsid w:val="00EE75D4"/>
  </w:style>
  <w:style w:type="character" w:customStyle="1" w:styleId="mbin">
    <w:name w:val="mbin"/>
    <w:basedOn w:val="DefaultParagraphFont"/>
    <w:rsid w:val="00EE75D4"/>
  </w:style>
  <w:style w:type="character" w:customStyle="1" w:styleId="vlist-s">
    <w:name w:val="vlist-s"/>
    <w:basedOn w:val="DefaultParagraphFont"/>
    <w:rsid w:val="00EE75D4"/>
  </w:style>
  <w:style w:type="character" w:customStyle="1" w:styleId="mopen">
    <w:name w:val="mopen"/>
    <w:basedOn w:val="DefaultParagraphFont"/>
    <w:rsid w:val="00F63BF9"/>
  </w:style>
  <w:style w:type="character" w:customStyle="1" w:styleId="mclose">
    <w:name w:val="mclose"/>
    <w:basedOn w:val="DefaultParagraphFont"/>
    <w:rsid w:val="00F63BF9"/>
  </w:style>
  <w:style w:type="character" w:customStyle="1" w:styleId="mspace">
    <w:name w:val="mspace"/>
    <w:basedOn w:val="DefaultParagraphFont"/>
    <w:rsid w:val="00F6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iamibi@umd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9</cp:revision>
  <dcterms:created xsi:type="dcterms:W3CDTF">2022-09-18T14:06:00Z</dcterms:created>
  <dcterms:modified xsi:type="dcterms:W3CDTF">2022-09-19T04:27:00Z</dcterms:modified>
</cp:coreProperties>
</file>