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69D99" w14:textId="789B58FE" w:rsidR="00392A7F" w:rsidRPr="00167DAF" w:rsidRDefault="00167DAF" w:rsidP="00167DAF">
      <w:pPr>
        <w:pStyle w:val="Heading1"/>
        <w:jc w:val="center"/>
        <w:rPr>
          <w:rFonts w:ascii="Arial" w:hAnsi="Arial" w:cs="Arial"/>
          <w:color w:val="000000" w:themeColor="text1"/>
        </w:rPr>
      </w:pPr>
      <w:r w:rsidRPr="00167DAF">
        <w:rPr>
          <w:rFonts w:ascii="Arial" w:hAnsi="Arial" w:cs="Arial"/>
          <w:color w:val="000000" w:themeColor="text1"/>
        </w:rPr>
        <w:t>ENPM809W – Introduction to Secure Coding</w:t>
      </w:r>
    </w:p>
    <w:p w14:paraId="7AB1FFEE" w14:textId="21278130" w:rsidR="00167DAF" w:rsidRDefault="00167DAF" w:rsidP="00167DAF">
      <w:pPr>
        <w:pStyle w:val="Heading1"/>
        <w:jc w:val="center"/>
        <w:rPr>
          <w:rFonts w:ascii="Arial" w:hAnsi="Arial" w:cs="Arial"/>
          <w:color w:val="000000" w:themeColor="text1"/>
        </w:rPr>
      </w:pPr>
      <w:r w:rsidRPr="00167DAF">
        <w:rPr>
          <w:rFonts w:ascii="Arial" w:hAnsi="Arial" w:cs="Arial"/>
          <w:color w:val="000000" w:themeColor="text1"/>
        </w:rPr>
        <w:t xml:space="preserve">Homework – </w:t>
      </w:r>
      <w:r w:rsidR="005C63F4">
        <w:rPr>
          <w:rFonts w:ascii="Arial" w:hAnsi="Arial" w:cs="Arial"/>
          <w:color w:val="000000" w:themeColor="text1"/>
        </w:rPr>
        <w:t>4</w:t>
      </w:r>
    </w:p>
    <w:p w14:paraId="138B4D28" w14:textId="77777777" w:rsidR="00167DAF" w:rsidRPr="00167DAF" w:rsidRDefault="00167DAF" w:rsidP="00167DAF"/>
    <w:p w14:paraId="7208A7EB" w14:textId="5E8CDFFF" w:rsidR="00167DAF" w:rsidRPr="00167DAF" w:rsidRDefault="00167DAF" w:rsidP="00167DAF">
      <w:pPr>
        <w:jc w:val="center"/>
        <w:rPr>
          <w:rFonts w:ascii="Arial" w:hAnsi="Arial" w:cs="Arial"/>
        </w:rPr>
      </w:pPr>
      <w:r w:rsidRPr="00C764C8">
        <w:rPr>
          <w:rFonts w:ascii="Arial" w:hAnsi="Arial" w:cs="Arial"/>
          <w:i/>
          <w:iCs/>
        </w:rPr>
        <w:t xml:space="preserve">Author – </w:t>
      </w:r>
      <w:r w:rsidRPr="00167DAF">
        <w:rPr>
          <w:rFonts w:ascii="Arial" w:hAnsi="Arial" w:cs="Arial"/>
          <w:i/>
          <w:iCs/>
        </w:rPr>
        <w:t>Syed Mohammad Ibrahim</w:t>
      </w:r>
    </w:p>
    <w:p w14:paraId="5D7A28AE" w14:textId="06C0D054" w:rsidR="00167DAF" w:rsidRDefault="00167DAF" w:rsidP="00167DAF">
      <w:pPr>
        <w:jc w:val="center"/>
        <w:rPr>
          <w:rFonts w:ascii="Arial" w:hAnsi="Arial" w:cs="Arial"/>
          <w:i/>
          <w:iCs/>
        </w:rPr>
      </w:pPr>
      <w:r w:rsidRPr="00C764C8">
        <w:rPr>
          <w:rFonts w:ascii="Arial" w:hAnsi="Arial" w:cs="Arial"/>
          <w:i/>
          <w:iCs/>
        </w:rPr>
        <w:t>UMD ID:</w:t>
      </w:r>
      <w:r w:rsidRPr="00167DAF">
        <w:rPr>
          <w:rFonts w:ascii="Arial" w:hAnsi="Arial" w:cs="Arial"/>
        </w:rPr>
        <w:t xml:space="preserve"> </w:t>
      </w:r>
      <w:r w:rsidRPr="00167DAF">
        <w:rPr>
          <w:rFonts w:ascii="Arial" w:hAnsi="Arial" w:cs="Arial"/>
          <w:i/>
          <w:iCs/>
        </w:rPr>
        <w:t>iamibi</w:t>
      </w:r>
    </w:p>
    <w:p w14:paraId="2E04D3EC" w14:textId="254B0CB3" w:rsidR="00620DE6" w:rsidRDefault="00620DE6" w:rsidP="00167DAF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Email: </w:t>
      </w:r>
      <w:hyperlink r:id="rId4" w:history="1">
        <w:r w:rsidRPr="001A3455">
          <w:rPr>
            <w:rStyle w:val="Hyperlink"/>
            <w:rFonts w:ascii="Arial" w:hAnsi="Arial" w:cs="Arial"/>
            <w:i/>
            <w:iCs/>
          </w:rPr>
          <w:t>iamibi@umd.edu</w:t>
        </w:r>
      </w:hyperlink>
      <w:r>
        <w:rPr>
          <w:rFonts w:ascii="Arial" w:hAnsi="Arial" w:cs="Arial"/>
          <w:i/>
          <w:iCs/>
        </w:rPr>
        <w:t xml:space="preserve"> </w:t>
      </w:r>
    </w:p>
    <w:p w14:paraId="58E6EFA2" w14:textId="0393C1D8" w:rsidR="00167DAF" w:rsidRDefault="00167DAF" w:rsidP="00167DAF">
      <w:pPr>
        <w:jc w:val="center"/>
        <w:rPr>
          <w:rFonts w:ascii="Arial" w:hAnsi="Arial" w:cs="Arial"/>
        </w:rPr>
      </w:pPr>
    </w:p>
    <w:p w14:paraId="7BBC30E6" w14:textId="20917612" w:rsidR="00BB25D6" w:rsidRDefault="00BB25D6" w:rsidP="00BB25D6">
      <w:pPr>
        <w:rPr>
          <w:rFonts w:ascii="Arial" w:hAnsi="Arial" w:cs="Arial"/>
        </w:rPr>
      </w:pPr>
      <w:r w:rsidRPr="00BB25D6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</w:t>
      </w:r>
      <w:r w:rsidRPr="00BB25D6">
        <w:rPr>
          <w:rFonts w:ascii="Arial" w:hAnsi="Arial" w:cs="Arial"/>
        </w:rPr>
        <w:t>The paper talks about challenges in using authentication mechanisms in the medical care cycle.</w:t>
      </w:r>
      <w:r>
        <w:rPr>
          <w:rFonts w:ascii="Arial" w:hAnsi="Arial" w:cs="Arial"/>
        </w:rPr>
        <w:t xml:space="preserve"> </w:t>
      </w:r>
      <w:r w:rsidRPr="00BB25D6">
        <w:rPr>
          <w:rFonts w:ascii="Arial" w:hAnsi="Arial" w:cs="Arial"/>
        </w:rPr>
        <w:t>What are the four use cases identified by the paper where authentication mechanisms need to</w:t>
      </w:r>
      <w:r>
        <w:rPr>
          <w:rFonts w:ascii="Arial" w:hAnsi="Arial" w:cs="Arial"/>
        </w:rPr>
        <w:t xml:space="preserve"> </w:t>
      </w:r>
      <w:r w:rsidRPr="00BB25D6">
        <w:rPr>
          <w:rFonts w:ascii="Arial" w:hAnsi="Arial" w:cs="Arial"/>
        </w:rPr>
        <w:t>be considered?</w:t>
      </w:r>
    </w:p>
    <w:p w14:paraId="076B62C7" w14:textId="5B493708" w:rsidR="007525B7" w:rsidRDefault="007525B7" w:rsidP="00BB25D6">
      <w:pPr>
        <w:rPr>
          <w:rFonts w:ascii="Arial" w:hAnsi="Arial" w:cs="Arial"/>
        </w:rPr>
      </w:pPr>
      <w:r>
        <w:rPr>
          <w:rFonts w:ascii="Arial" w:hAnsi="Arial" w:cs="Arial"/>
        </w:rPr>
        <w:t>A. The four use cases which require authentication mechanisms are:</w:t>
      </w:r>
    </w:p>
    <w:p w14:paraId="5D5EFE23" w14:textId="72921F0B" w:rsidR="007525B7" w:rsidRPr="007525B7" w:rsidRDefault="007525B7" w:rsidP="00022B8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7525B7">
        <w:rPr>
          <w:rFonts w:ascii="Arial" w:hAnsi="Arial" w:cs="Arial"/>
        </w:rPr>
        <w:t>Emergency care and vehicle services (management.</w:t>
      </w:r>
    </w:p>
    <w:p w14:paraId="20487688" w14:textId="2DE556EE" w:rsidR="007525B7" w:rsidRPr="007525B7" w:rsidRDefault="007525B7" w:rsidP="00022B8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7525B7">
        <w:rPr>
          <w:rFonts w:ascii="Arial" w:hAnsi="Arial" w:cs="Arial"/>
        </w:rPr>
        <w:t xml:space="preserve"> Medical care in hospitals (diagnosis and treatment).</w:t>
      </w:r>
    </w:p>
    <w:p w14:paraId="16F815E0" w14:textId="5E372633" w:rsidR="007525B7" w:rsidRPr="007525B7" w:rsidRDefault="007525B7" w:rsidP="00022B8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7525B7">
        <w:rPr>
          <w:rFonts w:ascii="Arial" w:hAnsi="Arial" w:cs="Arial"/>
        </w:rPr>
        <w:t xml:space="preserve"> (Mass) Testing and Contact (prevention and diagnosis).</w:t>
      </w:r>
    </w:p>
    <w:p w14:paraId="22D11A8E" w14:textId="102E8509" w:rsidR="007525B7" w:rsidRPr="00BB25D6" w:rsidRDefault="007525B7" w:rsidP="00022B8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7525B7">
        <w:rPr>
          <w:rFonts w:ascii="Arial" w:hAnsi="Arial" w:cs="Arial"/>
        </w:rPr>
        <w:t xml:space="preserve"> Patients’ physical and mental handicaps (rehabilitation).</w:t>
      </w:r>
    </w:p>
    <w:p w14:paraId="7DACD219" w14:textId="4D7C4E43" w:rsidR="00BB25D6" w:rsidRDefault="00BB25D6" w:rsidP="00BB25D6">
      <w:pPr>
        <w:rPr>
          <w:rFonts w:ascii="Arial" w:hAnsi="Arial" w:cs="Arial"/>
        </w:rPr>
      </w:pPr>
      <w:r w:rsidRPr="00BB25D6">
        <w:rPr>
          <w:rFonts w:ascii="Arial" w:hAnsi="Arial" w:cs="Arial"/>
        </w:rPr>
        <w:t>2. What are the four categories of authentication methods identified by the authors of the paper?</w:t>
      </w:r>
    </w:p>
    <w:p w14:paraId="34D32DE4" w14:textId="02B7E9EC" w:rsidR="00587EC0" w:rsidRDefault="00587EC0" w:rsidP="00BB25D6">
      <w:pPr>
        <w:rPr>
          <w:rFonts w:ascii="Arial" w:hAnsi="Arial" w:cs="Arial"/>
        </w:rPr>
      </w:pPr>
      <w:r>
        <w:rPr>
          <w:rFonts w:ascii="Arial" w:hAnsi="Arial" w:cs="Arial"/>
        </w:rPr>
        <w:t>A. The four authentication methods identified by the authors of the paper are:</w:t>
      </w:r>
    </w:p>
    <w:p w14:paraId="421E9A5A" w14:textId="77777777" w:rsidR="00587EC0" w:rsidRDefault="00587EC0" w:rsidP="00587EC0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</w:t>
      </w:r>
      <w:r w:rsidRPr="00587EC0">
        <w:rPr>
          <w:rFonts w:ascii="Arial" w:hAnsi="Arial" w:cs="Arial"/>
        </w:rPr>
        <w:t>Something you know: Knowledge.</w:t>
      </w:r>
    </w:p>
    <w:p w14:paraId="38EC9A68" w14:textId="0BE949A6" w:rsidR="00587EC0" w:rsidRPr="00587EC0" w:rsidRDefault="00587EC0" w:rsidP="00587EC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587EC0">
        <w:rPr>
          <w:rFonts w:ascii="Arial" w:hAnsi="Arial" w:cs="Arial"/>
        </w:rPr>
        <w:t>Something you have: Possession.</w:t>
      </w:r>
    </w:p>
    <w:p w14:paraId="67EC60DE" w14:textId="278E2006" w:rsidR="00587EC0" w:rsidRPr="00587EC0" w:rsidRDefault="00587EC0" w:rsidP="00587EC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587EC0">
        <w:rPr>
          <w:rFonts w:ascii="Arial" w:hAnsi="Arial" w:cs="Arial"/>
        </w:rPr>
        <w:t>Something you are: Inherent or biometric characteristics.</w:t>
      </w:r>
    </w:p>
    <w:p w14:paraId="6495A905" w14:textId="1D814C96" w:rsidR="00587EC0" w:rsidRPr="00BB25D6" w:rsidRDefault="00587EC0" w:rsidP="00587EC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587EC0">
        <w:rPr>
          <w:rFonts w:ascii="Arial" w:hAnsi="Arial" w:cs="Arial"/>
        </w:rPr>
        <w:t>Something you do or how you do something: Actions.</w:t>
      </w:r>
    </w:p>
    <w:p w14:paraId="5FF6F39B" w14:textId="4590C930" w:rsidR="00BB25D6" w:rsidRDefault="00BB25D6" w:rsidP="00BB25D6">
      <w:pPr>
        <w:rPr>
          <w:rFonts w:ascii="Arial" w:hAnsi="Arial" w:cs="Arial"/>
        </w:rPr>
      </w:pPr>
      <w:r w:rsidRPr="00BB25D6">
        <w:rPr>
          <w:rFonts w:ascii="Arial" w:hAnsi="Arial" w:cs="Arial"/>
        </w:rPr>
        <w:t>3. What are the six superordinate groups the authors of the paper mapped the requirements</w:t>
      </w:r>
      <w:r>
        <w:rPr>
          <w:rFonts w:ascii="Arial" w:hAnsi="Arial" w:cs="Arial"/>
        </w:rPr>
        <w:t xml:space="preserve"> </w:t>
      </w:r>
      <w:r w:rsidRPr="00BB25D6">
        <w:rPr>
          <w:rFonts w:ascii="Arial" w:hAnsi="Arial" w:cs="Arial"/>
        </w:rPr>
        <w:t>collected for authentication to?</w:t>
      </w:r>
    </w:p>
    <w:p w14:paraId="5E830CE7" w14:textId="7335C126" w:rsidR="00121E39" w:rsidRDefault="00121E39" w:rsidP="00BB25D6">
      <w:pPr>
        <w:rPr>
          <w:rFonts w:ascii="Arial" w:hAnsi="Arial" w:cs="Arial"/>
        </w:rPr>
      </w:pPr>
      <w:r>
        <w:rPr>
          <w:rFonts w:ascii="Arial" w:hAnsi="Arial" w:cs="Arial"/>
        </w:rPr>
        <w:t>A. The six superordinate groups are:</w:t>
      </w:r>
    </w:p>
    <w:p w14:paraId="703FD586" w14:textId="42066503" w:rsidR="00121E39" w:rsidRDefault="00121E39" w:rsidP="00BB25D6">
      <w:pPr>
        <w:rPr>
          <w:rFonts w:ascii="Arial" w:hAnsi="Arial" w:cs="Arial"/>
        </w:rPr>
      </w:pPr>
      <w:r>
        <w:rPr>
          <w:rFonts w:ascii="Arial" w:hAnsi="Arial" w:cs="Arial"/>
        </w:rPr>
        <w:tab/>
        <w:t>- Reliability</w:t>
      </w:r>
    </w:p>
    <w:p w14:paraId="0A5DF9F6" w14:textId="74029358" w:rsidR="00121E39" w:rsidRDefault="00121E39" w:rsidP="00BB25D6">
      <w:pPr>
        <w:rPr>
          <w:rFonts w:ascii="Arial" w:hAnsi="Arial" w:cs="Arial"/>
        </w:rPr>
      </w:pPr>
      <w:r>
        <w:rPr>
          <w:rFonts w:ascii="Arial" w:hAnsi="Arial" w:cs="Arial"/>
        </w:rPr>
        <w:tab/>
        <w:t>- Security</w:t>
      </w:r>
    </w:p>
    <w:p w14:paraId="21DB9FCA" w14:textId="383FCDCE" w:rsidR="00121E39" w:rsidRDefault="00121E39" w:rsidP="00BB25D6">
      <w:pPr>
        <w:rPr>
          <w:rFonts w:ascii="Arial" w:hAnsi="Arial" w:cs="Arial"/>
        </w:rPr>
      </w:pPr>
      <w:r>
        <w:rPr>
          <w:rFonts w:ascii="Arial" w:hAnsi="Arial" w:cs="Arial"/>
        </w:rPr>
        <w:tab/>
        <w:t>- Usability</w:t>
      </w:r>
    </w:p>
    <w:p w14:paraId="02C73580" w14:textId="1B78179E" w:rsidR="00121E39" w:rsidRDefault="00121E39" w:rsidP="00BB25D6">
      <w:pPr>
        <w:rPr>
          <w:rFonts w:ascii="Arial" w:hAnsi="Arial" w:cs="Arial"/>
        </w:rPr>
      </w:pPr>
      <w:r>
        <w:rPr>
          <w:rFonts w:ascii="Arial" w:hAnsi="Arial" w:cs="Arial"/>
        </w:rPr>
        <w:tab/>
        <w:t>- Environmental Requirements</w:t>
      </w:r>
    </w:p>
    <w:p w14:paraId="692EBF18" w14:textId="7F9CCFBD" w:rsidR="00121E39" w:rsidRDefault="00121E39" w:rsidP="00BB25D6">
      <w:pPr>
        <w:rPr>
          <w:rFonts w:ascii="Arial" w:hAnsi="Arial" w:cs="Arial"/>
        </w:rPr>
      </w:pPr>
      <w:r>
        <w:rPr>
          <w:rFonts w:ascii="Arial" w:hAnsi="Arial" w:cs="Arial"/>
        </w:rPr>
        <w:tab/>
        <w:t>- Data Protection &amp; Privacy</w:t>
      </w:r>
    </w:p>
    <w:p w14:paraId="3DDA8EEE" w14:textId="6ED90DA9" w:rsidR="00121E39" w:rsidRPr="00BB25D6" w:rsidRDefault="00121E39" w:rsidP="00BB25D6">
      <w:pPr>
        <w:rPr>
          <w:rFonts w:ascii="Arial" w:hAnsi="Arial" w:cs="Arial"/>
        </w:rPr>
      </w:pPr>
      <w:r>
        <w:rPr>
          <w:rFonts w:ascii="Arial" w:hAnsi="Arial" w:cs="Arial"/>
        </w:rPr>
        <w:tab/>
        <w:t>- Interoperability</w:t>
      </w:r>
    </w:p>
    <w:p w14:paraId="4E487ABD" w14:textId="1383F3B5" w:rsidR="00BB25D6" w:rsidRDefault="00BB25D6" w:rsidP="00BB25D6">
      <w:pPr>
        <w:rPr>
          <w:rFonts w:ascii="Arial" w:hAnsi="Arial" w:cs="Arial"/>
        </w:rPr>
      </w:pPr>
      <w:r w:rsidRPr="00BB25D6">
        <w:rPr>
          <w:rFonts w:ascii="Arial" w:hAnsi="Arial" w:cs="Arial"/>
        </w:rPr>
        <w:lastRenderedPageBreak/>
        <w:t>4. What do the authors mean when they assign a requirement to a super ordinate group called</w:t>
      </w:r>
      <w:r>
        <w:rPr>
          <w:rFonts w:ascii="Arial" w:hAnsi="Arial" w:cs="Arial"/>
        </w:rPr>
        <w:t xml:space="preserve"> </w:t>
      </w:r>
      <w:r w:rsidRPr="00BB25D6">
        <w:rPr>
          <w:rFonts w:ascii="Arial" w:hAnsi="Arial" w:cs="Arial"/>
        </w:rPr>
        <w:t>Reliability? As per the authors, which requirements map to this group?</w:t>
      </w:r>
    </w:p>
    <w:p w14:paraId="482935A7" w14:textId="1351E2B0" w:rsidR="00D53C5E" w:rsidRPr="00BB25D6" w:rsidRDefault="00D53C5E" w:rsidP="00BB25D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="00A160C1">
        <w:rPr>
          <w:rFonts w:ascii="Arial" w:hAnsi="Arial" w:cs="Arial"/>
        </w:rPr>
        <w:t xml:space="preserve">By assigning the requirements to superordinate group Reliability, the authors want to map the scenarios based on how certain factors affect reliability like online or offline status, false negatives, etc. </w:t>
      </w:r>
      <w:r>
        <w:rPr>
          <w:rFonts w:ascii="Arial" w:hAnsi="Arial" w:cs="Arial"/>
        </w:rPr>
        <w:t>The requirements REQ1</w:t>
      </w:r>
      <w:r w:rsidR="00AA7528">
        <w:rPr>
          <w:rFonts w:ascii="Arial" w:hAnsi="Arial" w:cs="Arial"/>
        </w:rPr>
        <w:t xml:space="preserve"> - </w:t>
      </w:r>
      <w:r w:rsidR="00AA7528" w:rsidRPr="00AA7528">
        <w:rPr>
          <w:rFonts w:ascii="Arial" w:hAnsi="Arial" w:cs="Arial"/>
        </w:rPr>
        <w:t>Timesaving, reliable methods</w:t>
      </w:r>
      <w:r>
        <w:rPr>
          <w:rFonts w:ascii="Arial" w:hAnsi="Arial" w:cs="Arial"/>
        </w:rPr>
        <w:t>, REQ10</w:t>
      </w:r>
      <w:r w:rsidR="00AA7528">
        <w:rPr>
          <w:rFonts w:ascii="Arial" w:hAnsi="Arial" w:cs="Arial"/>
        </w:rPr>
        <w:t xml:space="preserve"> - </w:t>
      </w:r>
      <w:r w:rsidR="00AA7528" w:rsidRPr="00AA7528">
        <w:rPr>
          <w:rFonts w:ascii="Arial" w:hAnsi="Arial" w:cs="Arial"/>
        </w:rPr>
        <w:t>(Mass) availability of authentication tools</w:t>
      </w:r>
      <w:r>
        <w:rPr>
          <w:rFonts w:ascii="Arial" w:hAnsi="Arial" w:cs="Arial"/>
        </w:rPr>
        <w:t xml:space="preserve"> and REQ13</w:t>
      </w:r>
      <w:r w:rsidR="00E44C64">
        <w:rPr>
          <w:rFonts w:ascii="Arial" w:hAnsi="Arial" w:cs="Arial"/>
        </w:rPr>
        <w:t xml:space="preserve"> - </w:t>
      </w:r>
      <w:r w:rsidR="00E44C64" w:rsidRPr="00E44C64">
        <w:rPr>
          <w:rFonts w:ascii="Arial" w:hAnsi="Arial" w:cs="Arial"/>
        </w:rPr>
        <w:t>User-substitutable authentication methods</w:t>
      </w:r>
      <w:r>
        <w:rPr>
          <w:rFonts w:ascii="Arial" w:hAnsi="Arial" w:cs="Arial"/>
        </w:rPr>
        <w:t xml:space="preserve"> are mapped to Reliability.</w:t>
      </w:r>
    </w:p>
    <w:p w14:paraId="2EA4519B" w14:textId="43432C47" w:rsidR="00BB25D6" w:rsidRDefault="00BB25D6" w:rsidP="00BB25D6">
      <w:pPr>
        <w:rPr>
          <w:rFonts w:ascii="Arial" w:hAnsi="Arial" w:cs="Arial"/>
        </w:rPr>
      </w:pPr>
      <w:r w:rsidRPr="00BB25D6">
        <w:rPr>
          <w:rFonts w:ascii="Arial" w:hAnsi="Arial" w:cs="Arial"/>
        </w:rPr>
        <w:t>5. As per the authors, if an authentication mechanism has to work offline, be easily available (as</w:t>
      </w:r>
      <w:r>
        <w:rPr>
          <w:rFonts w:ascii="Arial" w:hAnsi="Arial" w:cs="Arial"/>
        </w:rPr>
        <w:t xml:space="preserve"> </w:t>
      </w:r>
      <w:r w:rsidRPr="00BB25D6">
        <w:rPr>
          <w:rFonts w:ascii="Arial" w:hAnsi="Arial" w:cs="Arial"/>
        </w:rPr>
        <w:t>highlighted by the requirement for mass availability of authentication tools), be easily</w:t>
      </w:r>
      <w:r>
        <w:rPr>
          <w:rFonts w:ascii="Arial" w:hAnsi="Arial" w:cs="Arial"/>
        </w:rPr>
        <w:t xml:space="preserve"> </w:t>
      </w:r>
      <w:r w:rsidRPr="00BB25D6">
        <w:rPr>
          <w:rFonts w:ascii="Arial" w:hAnsi="Arial" w:cs="Arial"/>
        </w:rPr>
        <w:t>replaceable (as highlighted by the substitutable authentication mechanism), why have an</w:t>
      </w:r>
      <w:r>
        <w:rPr>
          <w:rFonts w:ascii="Arial" w:hAnsi="Arial" w:cs="Arial"/>
        </w:rPr>
        <w:t xml:space="preserve"> </w:t>
      </w:r>
      <w:r w:rsidRPr="00BB25D6">
        <w:rPr>
          <w:rFonts w:ascii="Arial" w:hAnsi="Arial" w:cs="Arial"/>
        </w:rPr>
        <w:t>authentication mechanism at all? Do you agree with the authors that an authentication</w:t>
      </w:r>
      <w:r>
        <w:rPr>
          <w:rFonts w:ascii="Arial" w:hAnsi="Arial" w:cs="Arial"/>
        </w:rPr>
        <w:t xml:space="preserve"> </w:t>
      </w:r>
      <w:r w:rsidRPr="00BB25D6">
        <w:rPr>
          <w:rFonts w:ascii="Arial" w:hAnsi="Arial" w:cs="Arial"/>
        </w:rPr>
        <w:t>mechanism is still required? Please explain why or why not.</w:t>
      </w:r>
    </w:p>
    <w:p w14:paraId="030680C1" w14:textId="5F3F6B98" w:rsidR="00A03ABF" w:rsidRPr="00BB25D6" w:rsidRDefault="00A03ABF" w:rsidP="00BB25D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="00A160C1">
        <w:rPr>
          <w:rFonts w:ascii="Arial" w:hAnsi="Arial" w:cs="Arial"/>
        </w:rPr>
        <w:t xml:space="preserve">Yes, I agree that we still need the use of authentication as any software or hardware that can work offline should still be mapped to a user who is going to use it. And that user needs to be identifiable </w:t>
      </w:r>
      <w:r w:rsidR="00BB20D2">
        <w:rPr>
          <w:rFonts w:ascii="Arial" w:hAnsi="Arial" w:cs="Arial"/>
        </w:rPr>
        <w:t>in some way by the device/software to process the requirement.</w:t>
      </w:r>
    </w:p>
    <w:p w14:paraId="2109C0A5" w14:textId="78DDBBF9" w:rsidR="00BB25D6" w:rsidRDefault="00BB25D6" w:rsidP="00BB25D6">
      <w:pPr>
        <w:rPr>
          <w:rFonts w:ascii="Arial" w:hAnsi="Arial" w:cs="Arial"/>
        </w:rPr>
      </w:pPr>
      <w:r w:rsidRPr="00BB25D6">
        <w:rPr>
          <w:rFonts w:ascii="Arial" w:hAnsi="Arial" w:cs="Arial"/>
        </w:rPr>
        <w:t>6. The authors of the paper refer to the “NIDAPad”, a device presumably used by the</w:t>
      </w:r>
      <w:r>
        <w:rPr>
          <w:rFonts w:ascii="Arial" w:hAnsi="Arial" w:cs="Arial"/>
        </w:rPr>
        <w:t xml:space="preserve"> </w:t>
      </w:r>
      <w:r w:rsidRPr="00BB25D6">
        <w:rPr>
          <w:rFonts w:ascii="Arial" w:hAnsi="Arial" w:cs="Arial"/>
        </w:rPr>
        <w:t>ambulance</w:t>
      </w:r>
      <w:r>
        <w:rPr>
          <w:rFonts w:ascii="Arial" w:hAnsi="Arial" w:cs="Arial"/>
        </w:rPr>
        <w:t xml:space="preserve"> </w:t>
      </w:r>
      <w:r w:rsidRPr="00BB25D6">
        <w:rPr>
          <w:rFonts w:ascii="Arial" w:hAnsi="Arial" w:cs="Arial"/>
        </w:rPr>
        <w:t>personnel that collects personal patient information which only uses a four-digit code when</w:t>
      </w:r>
      <w:r>
        <w:rPr>
          <w:rFonts w:ascii="Arial" w:hAnsi="Arial" w:cs="Arial"/>
        </w:rPr>
        <w:t xml:space="preserve"> </w:t>
      </w:r>
      <w:r w:rsidRPr="00BB25D6">
        <w:rPr>
          <w:rFonts w:ascii="Arial" w:hAnsi="Arial" w:cs="Arial"/>
        </w:rPr>
        <w:t>personnel transfers/shift changes occur. What threats can you identify that might be present</w:t>
      </w:r>
      <w:r>
        <w:rPr>
          <w:rFonts w:ascii="Arial" w:hAnsi="Arial" w:cs="Arial"/>
        </w:rPr>
        <w:t xml:space="preserve"> </w:t>
      </w:r>
      <w:r w:rsidRPr="00BB25D6">
        <w:rPr>
          <w:rFonts w:ascii="Arial" w:hAnsi="Arial" w:cs="Arial"/>
        </w:rPr>
        <w:t>with such a mechanism?</w:t>
      </w:r>
    </w:p>
    <w:p w14:paraId="6D813EE8" w14:textId="7AB3BEC4" w:rsidR="00C94F1B" w:rsidRDefault="00C94F1B" w:rsidP="00BB25D6">
      <w:pPr>
        <w:rPr>
          <w:rFonts w:ascii="Arial" w:hAnsi="Arial" w:cs="Arial"/>
        </w:rPr>
      </w:pPr>
      <w:r>
        <w:rPr>
          <w:rFonts w:ascii="Arial" w:hAnsi="Arial" w:cs="Arial"/>
        </w:rPr>
        <w:t>A. Identified threats</w:t>
      </w:r>
      <w:r w:rsidR="00387825">
        <w:rPr>
          <w:rFonts w:ascii="Arial" w:hAnsi="Arial" w:cs="Arial"/>
        </w:rPr>
        <w:t xml:space="preserve"> as per STRIDE</w:t>
      </w:r>
      <w:r>
        <w:rPr>
          <w:rFonts w:ascii="Arial" w:hAnsi="Arial" w:cs="Arial"/>
        </w:rPr>
        <w:t xml:space="preserve"> are:</w:t>
      </w:r>
    </w:p>
    <w:p w14:paraId="345EA2BD" w14:textId="23D118EF" w:rsidR="00C94F1B" w:rsidRDefault="00C94F1B" w:rsidP="00BB25D6">
      <w:pPr>
        <w:rPr>
          <w:rFonts w:ascii="Arial" w:hAnsi="Arial" w:cs="Arial"/>
        </w:rPr>
      </w:pPr>
      <w:r>
        <w:rPr>
          <w:rFonts w:ascii="Arial" w:hAnsi="Arial" w:cs="Arial"/>
        </w:rPr>
        <w:tab/>
        <w:t>- Spoofing Identity</w:t>
      </w:r>
    </w:p>
    <w:p w14:paraId="27B660CB" w14:textId="114D12F0" w:rsidR="00C94F1B" w:rsidRDefault="00C94F1B" w:rsidP="00BB25D6">
      <w:pPr>
        <w:rPr>
          <w:rFonts w:ascii="Arial" w:hAnsi="Arial" w:cs="Arial"/>
        </w:rPr>
      </w:pPr>
      <w:r>
        <w:rPr>
          <w:rFonts w:ascii="Arial" w:hAnsi="Arial" w:cs="Arial"/>
        </w:rPr>
        <w:tab/>
        <w:t>- Tampering with Data</w:t>
      </w:r>
    </w:p>
    <w:p w14:paraId="2382252C" w14:textId="2775603C" w:rsidR="00C94F1B" w:rsidRPr="00BB25D6" w:rsidRDefault="00C94F1B" w:rsidP="00BB25D6">
      <w:pPr>
        <w:rPr>
          <w:rFonts w:ascii="Arial" w:hAnsi="Arial" w:cs="Arial"/>
        </w:rPr>
      </w:pPr>
      <w:r>
        <w:rPr>
          <w:rFonts w:ascii="Arial" w:hAnsi="Arial" w:cs="Arial"/>
        </w:rPr>
        <w:tab/>
        <w:t>- Information Disclosure</w:t>
      </w:r>
    </w:p>
    <w:p w14:paraId="6A42686B" w14:textId="266F5500" w:rsidR="00BB25D6" w:rsidRDefault="00BB25D6" w:rsidP="00BB25D6">
      <w:pPr>
        <w:rPr>
          <w:rFonts w:ascii="Arial" w:hAnsi="Arial" w:cs="Arial"/>
        </w:rPr>
      </w:pPr>
      <w:r w:rsidRPr="00BB25D6">
        <w:rPr>
          <w:rFonts w:ascii="Arial" w:hAnsi="Arial" w:cs="Arial"/>
        </w:rPr>
        <w:t>7. In section 5.2 of the paper, the authors discuss the security super ordinate group. Which two</w:t>
      </w:r>
      <w:r>
        <w:rPr>
          <w:rFonts w:ascii="Arial" w:hAnsi="Arial" w:cs="Arial"/>
        </w:rPr>
        <w:t xml:space="preserve"> </w:t>
      </w:r>
      <w:r w:rsidRPr="00BB25D6">
        <w:rPr>
          <w:rFonts w:ascii="Arial" w:hAnsi="Arial" w:cs="Arial"/>
        </w:rPr>
        <w:t>attack vectors do the authors describe?</w:t>
      </w:r>
    </w:p>
    <w:p w14:paraId="181CB0A7" w14:textId="59E96F83" w:rsidR="00483E2E" w:rsidRPr="00BB25D6" w:rsidRDefault="00483E2E" w:rsidP="00BB25D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="00592DF6">
        <w:rPr>
          <w:rFonts w:ascii="Arial" w:hAnsi="Arial" w:cs="Arial"/>
        </w:rPr>
        <w:t>The two attack vectors are compromised server and social engineering.</w:t>
      </w:r>
    </w:p>
    <w:p w14:paraId="4F6DA821" w14:textId="749D7ACF" w:rsidR="00BB25D6" w:rsidRDefault="00BB25D6" w:rsidP="00BB25D6">
      <w:pPr>
        <w:rPr>
          <w:rFonts w:ascii="Arial" w:hAnsi="Arial" w:cs="Arial"/>
        </w:rPr>
      </w:pPr>
      <w:r w:rsidRPr="00BB25D6">
        <w:rPr>
          <w:rFonts w:ascii="Arial" w:hAnsi="Arial" w:cs="Arial"/>
        </w:rPr>
        <w:t>8. In Figure 2, which shows the Matrix weights for environment requirements. Which of the</w:t>
      </w:r>
      <w:r>
        <w:rPr>
          <w:rFonts w:ascii="Arial" w:hAnsi="Arial" w:cs="Arial"/>
        </w:rPr>
        <w:t xml:space="preserve"> </w:t>
      </w:r>
      <w:r w:rsidRPr="00BB25D6">
        <w:rPr>
          <w:rFonts w:ascii="Arial" w:hAnsi="Arial" w:cs="Arial"/>
        </w:rPr>
        <w:t>environment requirements has really poor coverage for authentication mechanisms? Why?</w:t>
      </w:r>
    </w:p>
    <w:p w14:paraId="587D4E56" w14:textId="2BB0E7AC" w:rsidR="00952242" w:rsidRPr="00BB25D6" w:rsidRDefault="00952242" w:rsidP="00BB25D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="00400000">
        <w:rPr>
          <w:rFonts w:ascii="Arial" w:hAnsi="Arial" w:cs="Arial"/>
        </w:rPr>
        <w:t>The input restrictions and operational restrictions have a poor coverage for authentication mechanism.</w:t>
      </w:r>
      <w:r w:rsidR="00327AFE">
        <w:rPr>
          <w:rFonts w:ascii="Arial" w:hAnsi="Arial" w:cs="Arial"/>
        </w:rPr>
        <w:t xml:space="preserve"> This is because the knowledge about the system/operation in both the cases can be helpful for an attacker. </w:t>
      </w:r>
    </w:p>
    <w:p w14:paraId="3D650F05" w14:textId="4B443807" w:rsidR="00BB25D6" w:rsidRDefault="00BB25D6" w:rsidP="00BB25D6">
      <w:pPr>
        <w:rPr>
          <w:rFonts w:ascii="Arial" w:hAnsi="Arial" w:cs="Arial"/>
        </w:rPr>
      </w:pPr>
      <w:r w:rsidRPr="00BB25D6">
        <w:rPr>
          <w:rFonts w:ascii="Arial" w:hAnsi="Arial" w:cs="Arial"/>
        </w:rPr>
        <w:t>9. What is the difference between what is shown in Figure 3 vs Figure 4 in the paper? How do you</w:t>
      </w:r>
      <w:r>
        <w:rPr>
          <w:rFonts w:ascii="Arial" w:hAnsi="Arial" w:cs="Arial"/>
        </w:rPr>
        <w:t xml:space="preserve"> </w:t>
      </w:r>
      <w:r w:rsidRPr="00BB25D6">
        <w:rPr>
          <w:rFonts w:ascii="Arial" w:hAnsi="Arial" w:cs="Arial"/>
        </w:rPr>
        <w:t>use the matrix?</w:t>
      </w:r>
    </w:p>
    <w:p w14:paraId="0C8A0437" w14:textId="77777777" w:rsidR="00EB359C" w:rsidRDefault="00DA7BBD" w:rsidP="00BB25D6">
      <w:pPr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335902">
        <w:rPr>
          <w:rFonts w:ascii="Arial" w:hAnsi="Arial" w:cs="Arial"/>
        </w:rPr>
        <w:t xml:space="preserve"> Figure 3 shows d</w:t>
      </w:r>
      <w:r w:rsidR="00335902" w:rsidRPr="00335902">
        <w:rPr>
          <w:rFonts w:ascii="Arial" w:hAnsi="Arial" w:cs="Arial"/>
        </w:rPr>
        <w:t>ecision matrix for proper and scenario-based authentication mechanisms selection</w:t>
      </w:r>
      <w:r w:rsidR="00335902">
        <w:rPr>
          <w:rFonts w:ascii="Arial" w:hAnsi="Arial" w:cs="Arial"/>
        </w:rPr>
        <w:t xml:space="preserve"> whereas Figure 4 shows Application of the decision matrix on scenario 1</w:t>
      </w:r>
      <w:r w:rsidR="00603D96">
        <w:rPr>
          <w:rFonts w:ascii="Arial" w:hAnsi="Arial" w:cs="Arial"/>
        </w:rPr>
        <w:t xml:space="preserve"> </w:t>
      </w:r>
      <w:r w:rsidR="0019011B">
        <w:rPr>
          <w:rFonts w:ascii="Arial" w:hAnsi="Arial" w:cs="Arial"/>
        </w:rPr>
        <w:t>(Something you know: knowledge)</w:t>
      </w:r>
      <w:r w:rsidR="00335902">
        <w:rPr>
          <w:rFonts w:ascii="Arial" w:hAnsi="Arial" w:cs="Arial"/>
        </w:rPr>
        <w:t>.</w:t>
      </w:r>
      <w:r w:rsidR="00D64881">
        <w:rPr>
          <w:rFonts w:ascii="Arial" w:hAnsi="Arial" w:cs="Arial"/>
        </w:rPr>
        <w:t xml:space="preserve"> </w:t>
      </w:r>
    </w:p>
    <w:p w14:paraId="132652C4" w14:textId="69EE84E1" w:rsidR="00DA7BBD" w:rsidRDefault="00885EF9" w:rsidP="00EB359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Figure 3 uses</w:t>
      </w:r>
      <w:r w:rsidR="00C5207A">
        <w:rPr>
          <w:rFonts w:ascii="Arial" w:hAnsi="Arial" w:cs="Arial"/>
        </w:rPr>
        <w:t xml:space="preserve"> assigned weights from W1 to W6 to individual groups to adapt to the current use case.</w:t>
      </w:r>
      <w:r w:rsidR="00EB359C">
        <w:rPr>
          <w:rFonts w:ascii="Arial" w:hAnsi="Arial" w:cs="Arial"/>
        </w:rPr>
        <w:t xml:space="preserve"> </w:t>
      </w:r>
      <w:r w:rsidR="00EB359C" w:rsidRPr="00EB359C">
        <w:rPr>
          <w:rFonts w:ascii="Arial" w:hAnsi="Arial" w:cs="Arial"/>
        </w:rPr>
        <w:t>Then, for each row representing a different authentication</w:t>
      </w:r>
      <w:r w:rsidR="00EB359C">
        <w:rPr>
          <w:rFonts w:ascii="Arial" w:hAnsi="Arial" w:cs="Arial"/>
        </w:rPr>
        <w:t xml:space="preserve"> </w:t>
      </w:r>
      <w:r w:rsidR="00EB359C" w:rsidRPr="00EB359C">
        <w:rPr>
          <w:rFonts w:ascii="Arial" w:hAnsi="Arial" w:cs="Arial"/>
        </w:rPr>
        <w:t>scheme, the evaluated value must be multiplied to the corresponding</w:t>
      </w:r>
      <w:r w:rsidR="00EB359C">
        <w:rPr>
          <w:rFonts w:ascii="Arial" w:hAnsi="Arial" w:cs="Arial"/>
        </w:rPr>
        <w:t xml:space="preserve"> </w:t>
      </w:r>
      <w:r w:rsidR="00EB359C" w:rsidRPr="00EB359C">
        <w:rPr>
          <w:rFonts w:ascii="Arial" w:hAnsi="Arial" w:cs="Arial"/>
        </w:rPr>
        <w:t>weights.</w:t>
      </w:r>
    </w:p>
    <w:p w14:paraId="7E6C98D5" w14:textId="6663E13D" w:rsidR="00382660" w:rsidRPr="00BB25D6" w:rsidRDefault="00382660" w:rsidP="00EB359C">
      <w:pPr>
        <w:rPr>
          <w:rFonts w:ascii="Arial" w:hAnsi="Arial" w:cs="Arial"/>
        </w:rPr>
      </w:pPr>
      <w:r>
        <w:rPr>
          <w:rFonts w:ascii="Arial" w:hAnsi="Arial" w:cs="Arial"/>
        </w:rPr>
        <w:t>Figure 4 uses the concepts from figure 3 matrix to assign respective weights to the scenarios mentioned by the authors</w:t>
      </w:r>
      <w:r w:rsidR="00AB21D1">
        <w:rPr>
          <w:rFonts w:ascii="Arial" w:hAnsi="Arial" w:cs="Arial"/>
        </w:rPr>
        <w:t xml:space="preserve"> and assign points to each of them</w:t>
      </w:r>
      <w:r>
        <w:rPr>
          <w:rFonts w:ascii="Arial" w:hAnsi="Arial" w:cs="Arial"/>
        </w:rPr>
        <w:t>.</w:t>
      </w:r>
    </w:p>
    <w:p w14:paraId="56801FCF" w14:textId="2C86F170" w:rsidR="005C63F4" w:rsidRDefault="00BB25D6" w:rsidP="00BB25D6">
      <w:pPr>
        <w:rPr>
          <w:rFonts w:ascii="Arial" w:hAnsi="Arial" w:cs="Arial"/>
        </w:rPr>
      </w:pPr>
      <w:r w:rsidRPr="00BB25D6">
        <w:rPr>
          <w:rFonts w:ascii="Arial" w:hAnsi="Arial" w:cs="Arial"/>
        </w:rPr>
        <w:t>10. The following paper proposes using brainwaves to perform authentication of identities:</w:t>
      </w:r>
      <w:r>
        <w:rPr>
          <w:rFonts w:ascii="Arial" w:hAnsi="Arial" w:cs="Arial"/>
        </w:rPr>
        <w:t xml:space="preserve"> </w:t>
      </w:r>
      <w:hyperlink r:id="rId5" w:history="1">
        <w:r w:rsidR="0019011B" w:rsidRPr="00015598">
          <w:rPr>
            <w:rStyle w:val="Hyperlink"/>
            <w:rFonts w:ascii="Arial" w:hAnsi="Arial" w:cs="Arial"/>
          </w:rPr>
          <w:t>https://www.usenix.org/system/files/sec21fall-arias-cabarcos.pdf</w:t>
        </w:r>
      </w:hyperlink>
      <w:r w:rsidRPr="00BB25D6">
        <w:rPr>
          <w:rFonts w:ascii="Arial" w:hAnsi="Arial" w:cs="Arial"/>
        </w:rPr>
        <w:t>. As per the paper you read</w:t>
      </w:r>
      <w:r>
        <w:rPr>
          <w:rFonts w:ascii="Arial" w:hAnsi="Arial" w:cs="Arial"/>
        </w:rPr>
        <w:t xml:space="preserve"> </w:t>
      </w:r>
      <w:r w:rsidRPr="00BB25D6">
        <w:rPr>
          <w:rFonts w:ascii="Arial" w:hAnsi="Arial" w:cs="Arial"/>
        </w:rPr>
        <w:t>above, the authors identified four types of existing authentication mechanisms. Which</w:t>
      </w:r>
      <w:r>
        <w:rPr>
          <w:rFonts w:ascii="Arial" w:hAnsi="Arial" w:cs="Arial"/>
        </w:rPr>
        <w:t xml:space="preserve"> </w:t>
      </w:r>
      <w:r w:rsidRPr="00BB25D6">
        <w:rPr>
          <w:rFonts w:ascii="Arial" w:hAnsi="Arial" w:cs="Arial"/>
        </w:rPr>
        <w:t>authentication mechanism would this brainwave based authentication fall under? Why?</w:t>
      </w:r>
    </w:p>
    <w:p w14:paraId="6434E9D4" w14:textId="4B7AF80A" w:rsidR="00DA7BBD" w:rsidRDefault="00DA7BBD" w:rsidP="00BB25D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="0046791A">
        <w:rPr>
          <w:rFonts w:ascii="Arial" w:hAnsi="Arial" w:cs="Arial"/>
        </w:rPr>
        <w:t xml:space="preserve">The </w:t>
      </w:r>
      <w:r w:rsidR="00885EF9">
        <w:rPr>
          <w:rFonts w:ascii="Arial" w:hAnsi="Arial" w:cs="Arial"/>
        </w:rPr>
        <w:t>brainwave-based</w:t>
      </w:r>
      <w:r w:rsidR="0046791A">
        <w:rPr>
          <w:rFonts w:ascii="Arial" w:hAnsi="Arial" w:cs="Arial"/>
        </w:rPr>
        <w:t xml:space="preserve"> authentication will fall under possession based authentication and mechanism as it requires the presence of human brain to perform the authentication</w:t>
      </w:r>
      <w:r w:rsidR="001D098F">
        <w:rPr>
          <w:rFonts w:ascii="Arial" w:hAnsi="Arial" w:cs="Arial"/>
        </w:rPr>
        <w:t>,</w:t>
      </w:r>
      <w:r w:rsidR="0046791A">
        <w:rPr>
          <w:rFonts w:ascii="Arial" w:hAnsi="Arial" w:cs="Arial"/>
        </w:rPr>
        <w:t xml:space="preserve"> and behavioral based authentication as it defines the identity of human being.</w:t>
      </w:r>
    </w:p>
    <w:sectPr w:rsidR="00DA7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CE"/>
    <w:rsid w:val="0001362F"/>
    <w:rsid w:val="00022B86"/>
    <w:rsid w:val="00046B40"/>
    <w:rsid w:val="00121E39"/>
    <w:rsid w:val="00167DAF"/>
    <w:rsid w:val="0019011B"/>
    <w:rsid w:val="001D098F"/>
    <w:rsid w:val="002E6AAA"/>
    <w:rsid w:val="003039DD"/>
    <w:rsid w:val="00327AFE"/>
    <w:rsid w:val="00335902"/>
    <w:rsid w:val="00340B74"/>
    <w:rsid w:val="00362F2E"/>
    <w:rsid w:val="00372278"/>
    <w:rsid w:val="00382660"/>
    <w:rsid w:val="00387825"/>
    <w:rsid w:val="00392A7F"/>
    <w:rsid w:val="00400000"/>
    <w:rsid w:val="004005E5"/>
    <w:rsid w:val="0046791A"/>
    <w:rsid w:val="00477079"/>
    <w:rsid w:val="00483E2E"/>
    <w:rsid w:val="00487FCE"/>
    <w:rsid w:val="00536765"/>
    <w:rsid w:val="00581133"/>
    <w:rsid w:val="00587EC0"/>
    <w:rsid w:val="00592DF6"/>
    <w:rsid w:val="005C63F4"/>
    <w:rsid w:val="005F60D8"/>
    <w:rsid w:val="00603D96"/>
    <w:rsid w:val="00614088"/>
    <w:rsid w:val="00620DE6"/>
    <w:rsid w:val="00645D96"/>
    <w:rsid w:val="0070603A"/>
    <w:rsid w:val="007525B7"/>
    <w:rsid w:val="00785205"/>
    <w:rsid w:val="00863F7D"/>
    <w:rsid w:val="0088122E"/>
    <w:rsid w:val="00885EF9"/>
    <w:rsid w:val="00952242"/>
    <w:rsid w:val="009666B3"/>
    <w:rsid w:val="00967753"/>
    <w:rsid w:val="009713D5"/>
    <w:rsid w:val="009D6D6B"/>
    <w:rsid w:val="00A03ABF"/>
    <w:rsid w:val="00A160C1"/>
    <w:rsid w:val="00A22B80"/>
    <w:rsid w:val="00AA7528"/>
    <w:rsid w:val="00AB21D1"/>
    <w:rsid w:val="00B40F11"/>
    <w:rsid w:val="00BB20D2"/>
    <w:rsid w:val="00BB25D6"/>
    <w:rsid w:val="00C5207A"/>
    <w:rsid w:val="00C578EE"/>
    <w:rsid w:val="00C764C8"/>
    <w:rsid w:val="00C94F1B"/>
    <w:rsid w:val="00CE38A0"/>
    <w:rsid w:val="00D05433"/>
    <w:rsid w:val="00D25630"/>
    <w:rsid w:val="00D53C5E"/>
    <w:rsid w:val="00D64881"/>
    <w:rsid w:val="00DA7BBD"/>
    <w:rsid w:val="00DE18CD"/>
    <w:rsid w:val="00DF1F21"/>
    <w:rsid w:val="00E012A6"/>
    <w:rsid w:val="00E16FAF"/>
    <w:rsid w:val="00E22E3B"/>
    <w:rsid w:val="00E44C64"/>
    <w:rsid w:val="00EB359C"/>
    <w:rsid w:val="00EC3BFA"/>
    <w:rsid w:val="00FA6314"/>
    <w:rsid w:val="00FD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2179"/>
  <w15:chartTrackingRefBased/>
  <w15:docId w15:val="{A6549807-4676-4AE9-8EB4-986B806E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64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0D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D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5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901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senix.org/system/files/sec21fall-arias-cabarcos.pdf" TargetMode="External"/><Relationship Id="rId4" Type="http://schemas.openxmlformats.org/officeDocument/2006/relationships/hyperlink" Target="mailto:iamibi@um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Ibrahim</dc:creator>
  <cp:keywords/>
  <dc:description/>
  <cp:lastModifiedBy>Syed Mohammad Ibrahim</cp:lastModifiedBy>
  <cp:revision>59</cp:revision>
  <dcterms:created xsi:type="dcterms:W3CDTF">2021-09-19T14:29:00Z</dcterms:created>
  <dcterms:modified xsi:type="dcterms:W3CDTF">2021-10-26T13:17:00Z</dcterms:modified>
</cp:coreProperties>
</file>