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09"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rPr>
        <w:drawing>
          <wp:inline distB="0" distT="0" distL="0" distR="0">
            <wp:extent cx="3798570" cy="35191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98570" cy="35191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09"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THE CATHOLIC UNIVERSITY OF EASTERN AFRICA</w:t>
      </w:r>
    </w:p>
    <w:p w:rsidR="00000000" w:rsidDel="00000000" w:rsidP="00000000" w:rsidRDefault="00000000" w:rsidRPr="00000000" w14:paraId="00000004">
      <w:pPr>
        <w:spacing w:line="309"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FACULTY OF SCIENCE</w:t>
      </w:r>
    </w:p>
    <w:p w:rsidR="00000000" w:rsidDel="00000000" w:rsidP="00000000" w:rsidRDefault="00000000" w:rsidRPr="00000000" w14:paraId="00000005">
      <w:pPr>
        <w:spacing w:line="309"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DEPARTMENT OF COMPUTER SCIENCE</w:t>
      </w:r>
    </w:p>
    <w:p w:rsidR="00000000" w:rsidDel="00000000" w:rsidP="00000000" w:rsidRDefault="00000000" w:rsidRPr="00000000" w14:paraId="00000006">
      <w:pPr>
        <w:spacing w:line="309"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UNIT: CMT 429</w:t>
      </w:r>
    </w:p>
    <w:p w:rsidR="00000000" w:rsidDel="00000000" w:rsidP="00000000" w:rsidRDefault="00000000" w:rsidRPr="00000000" w14:paraId="00000007">
      <w:pPr>
        <w:spacing w:line="309"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UNIT TITLE: INTRODUCTION TO DATA SCIENCE</w:t>
      </w:r>
    </w:p>
    <w:p w:rsidR="00000000" w:rsidDel="00000000" w:rsidP="00000000" w:rsidRDefault="00000000" w:rsidRPr="00000000" w14:paraId="00000008">
      <w:pPr>
        <w:spacing w:line="309"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line="309" w:lineRule="auto"/>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LECTURER: </w:t>
      </w:r>
    </w:p>
    <w:p w:rsidR="00000000" w:rsidDel="00000000" w:rsidP="00000000" w:rsidRDefault="00000000" w:rsidRPr="00000000" w14:paraId="0000000A">
      <w:pPr>
        <w:spacing w:line="309"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Mr. David Gichohi Maina</w:t>
      </w:r>
    </w:p>
    <w:p w:rsidR="00000000" w:rsidDel="00000000" w:rsidP="00000000" w:rsidRDefault="00000000" w:rsidRPr="00000000" w14:paraId="0000000B">
      <w:pPr>
        <w:spacing w:line="309" w:lineRule="auto"/>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STUDENT:</w:t>
      </w:r>
    </w:p>
    <w:p w:rsidR="00000000" w:rsidDel="00000000" w:rsidP="00000000" w:rsidRDefault="00000000" w:rsidRPr="00000000" w14:paraId="0000000C">
      <w:pPr>
        <w:spacing w:line="30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DIANA OLULO - 1046050</w:t>
      </w:r>
      <w:r w:rsidDel="00000000" w:rsidR="00000000" w:rsidRPr="00000000">
        <w:rPr>
          <w:rtl w:val="0"/>
        </w:rPr>
      </w:r>
    </w:p>
    <w:p w:rsidR="00000000" w:rsidDel="00000000" w:rsidP="00000000" w:rsidRDefault="00000000" w:rsidRPr="00000000" w14:paraId="0000000D">
      <w:pPr>
        <w:spacing w:line="30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ISAAC KINYANJUI NGUGI - 1049049</w:t>
      </w:r>
    </w:p>
    <w:p w:rsidR="00000000" w:rsidDel="00000000" w:rsidP="00000000" w:rsidRDefault="00000000" w:rsidRPr="00000000" w14:paraId="0000000E">
      <w:pPr>
        <w:spacing w:line="30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JOSPHINE WERE - 1049083</w:t>
      </w:r>
    </w:p>
    <w:p w:rsidR="00000000" w:rsidDel="00000000" w:rsidP="00000000" w:rsidRDefault="00000000" w:rsidRPr="00000000" w14:paraId="0000000F">
      <w:pPr>
        <w:spacing w:line="30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ESTHER TAIFA - 1049093</w:t>
      </w:r>
    </w:p>
    <w:p w:rsidR="00000000" w:rsidDel="00000000" w:rsidP="00000000" w:rsidRDefault="00000000" w:rsidRPr="00000000" w14:paraId="00000010">
      <w:pPr>
        <w:spacing w:line="30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BRAYAN MWANGI -1049399</w:t>
      </w:r>
    </w:p>
    <w:p w:rsidR="00000000" w:rsidDel="00000000" w:rsidP="00000000" w:rsidRDefault="00000000" w:rsidRPr="00000000" w14:paraId="00000011">
      <w:pPr>
        <w:spacing w:line="309"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8"/>
          <w:szCs w:val="28"/>
          <w:rtl w:val="0"/>
        </w:rPr>
        <w:t xml:space="preserve">ABIGAEL KIRIMI 1049507</w: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ind w:left="-1080" w:firstLine="0"/>
        <w:rPr>
          <w:rFonts w:ascii="Times New Roman" w:cs="Times New Roman" w:eastAsia="Times New Roman" w:hAnsi="Times New Roman"/>
          <w:b w:val="1"/>
          <w:sz w:val="46"/>
          <w:szCs w:val="46"/>
        </w:rPr>
      </w:pPr>
      <w:bookmarkStart w:colFirst="0" w:colLast="0" w:name="_xeshruxc2nzi" w:id="0"/>
      <w:bookmarkEnd w:id="0"/>
      <w:r w:rsidDel="00000000" w:rsidR="00000000" w:rsidRPr="00000000">
        <w:rPr>
          <w:rFonts w:ascii="Times New Roman" w:cs="Times New Roman" w:eastAsia="Times New Roman" w:hAnsi="Times New Roman"/>
          <w:b w:val="1"/>
          <w:sz w:val="46"/>
          <w:szCs w:val="46"/>
          <w:rtl w:val="0"/>
        </w:rPr>
        <w:t xml:space="preserve">Phase 1 Project Report</w:t>
      </w:r>
    </w:p>
    <w:p w:rsidR="00000000" w:rsidDel="00000000" w:rsidP="00000000" w:rsidRDefault="00000000" w:rsidRPr="00000000" w14:paraId="00000013">
      <w:pPr>
        <w:ind w:left="-1133.8582677165355" w:firstLine="0"/>
        <w:rPr>
          <w:b w:val="1"/>
        </w:rPr>
      </w:pPr>
      <w:r w:rsidDel="00000000" w:rsidR="00000000" w:rsidRPr="00000000">
        <w:rPr>
          <w:b w:val="1"/>
          <w:rtl w:val="0"/>
        </w:rPr>
        <w:t xml:space="preserve">Domain</w:t>
      </w:r>
      <w:r w:rsidDel="00000000" w:rsidR="00000000" w:rsidRPr="00000000">
        <w:rPr>
          <w:rtl w:val="0"/>
        </w:rPr>
        <w:t xml:space="preserve">: </w:t>
      </w:r>
      <w:r w:rsidDel="00000000" w:rsidR="00000000" w:rsidRPr="00000000">
        <w:rPr>
          <w:b w:val="1"/>
          <w:rtl w:val="0"/>
        </w:rPr>
        <w:t xml:space="preserve">Business (Bank Marketing)</w:t>
      </w:r>
    </w:p>
    <w:p w:rsidR="00000000" w:rsidDel="00000000" w:rsidP="00000000" w:rsidRDefault="00000000" w:rsidRPr="00000000" w14:paraId="00000014">
      <w:pPr>
        <w:ind w:left="-1133.8582677165355" w:firstLine="0"/>
        <w:rPr/>
      </w:pPr>
      <w:r w:rsidDel="00000000" w:rsidR="00000000" w:rsidRPr="00000000">
        <w:rPr>
          <w:b w:val="1"/>
          <w:rtl w:val="0"/>
        </w:rPr>
        <w:t xml:space="preserve">Dataset:</w:t>
      </w:r>
      <w:hyperlink r:id="rId7">
        <w:r w:rsidDel="00000000" w:rsidR="00000000" w:rsidRPr="00000000">
          <w:rPr>
            <w:color w:val="1155cc"/>
            <w:u w:val="single"/>
            <w:rtl w:val="0"/>
          </w:rPr>
          <w:t xml:space="preserve"> Bank Marketing Dataset (UCI Machine Learning Repository)</w:t>
        </w:r>
      </w:hyperlink>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sno12au1jzu8" w:id="1"/>
      <w:bookmarkEnd w:id="1"/>
      <w:r w:rsidDel="00000000" w:rsidR="00000000" w:rsidRPr="00000000">
        <w:rPr>
          <w:rFonts w:ascii="Times New Roman" w:cs="Times New Roman" w:eastAsia="Times New Roman" w:hAnsi="Times New Roman"/>
          <w:b w:val="1"/>
          <w:sz w:val="34"/>
          <w:szCs w:val="34"/>
          <w:u w:val="single"/>
          <w:rtl w:val="0"/>
        </w:rPr>
        <w:t xml:space="preserve">Project Overview</w:t>
      </w:r>
    </w:p>
    <w:p w:rsidR="00000000" w:rsidDel="00000000" w:rsidP="00000000" w:rsidRDefault="00000000" w:rsidRPr="00000000" w14:paraId="00000016">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using classification and regression techniques to analyze the Bank Marketing dataset from a Portuguese banking institution. The dataset captures results of direct marketing campaigns (via phone calls) where the main goal was to determine whether a client would subscribe to a term deposit. Using the R programming language, we aim to build predictive models that will support decision-making in future marketing campaigns.</w:t>
      </w:r>
    </w:p>
    <w:p w:rsidR="00000000" w:rsidDel="00000000" w:rsidP="00000000" w:rsidRDefault="00000000" w:rsidRPr="00000000" w14:paraId="00000017">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f7zrmv11hdzq" w:id="2"/>
      <w:bookmarkEnd w:id="2"/>
      <w:r w:rsidDel="00000000" w:rsidR="00000000" w:rsidRPr="00000000">
        <w:rPr>
          <w:rFonts w:ascii="Times New Roman" w:cs="Times New Roman" w:eastAsia="Times New Roman" w:hAnsi="Times New Roman"/>
          <w:b w:val="1"/>
          <w:sz w:val="34"/>
          <w:szCs w:val="34"/>
          <w:u w:val="single"/>
          <w:rtl w:val="0"/>
        </w:rPr>
        <w:t xml:space="preserve">Business Understanding</w:t>
      </w:r>
    </w:p>
    <w:p w:rsidR="00000000" w:rsidDel="00000000" w:rsidP="00000000" w:rsidRDefault="00000000" w:rsidRPr="00000000" w14:paraId="00000018">
      <w:pPr>
        <w:pStyle w:val="Heading3"/>
        <w:keepNext w:val="0"/>
        <w:keepLines w:val="0"/>
        <w:spacing w:before="280" w:lineRule="auto"/>
        <w:ind w:left="-1080" w:firstLine="0"/>
        <w:rPr>
          <w:rFonts w:ascii="Times New Roman" w:cs="Times New Roman" w:eastAsia="Times New Roman" w:hAnsi="Times New Roman"/>
          <w:b w:val="1"/>
          <w:color w:val="000000"/>
          <w:sz w:val="26"/>
          <w:szCs w:val="26"/>
        </w:rPr>
      </w:pPr>
      <w:bookmarkStart w:colFirst="0" w:colLast="0" w:name="_6dabcbjckxqm" w:id="3"/>
      <w:bookmarkEnd w:id="3"/>
      <w:r w:rsidDel="00000000" w:rsidR="00000000" w:rsidRPr="00000000">
        <w:rPr>
          <w:rFonts w:ascii="Times New Roman" w:cs="Times New Roman" w:eastAsia="Times New Roman" w:hAnsi="Times New Roman"/>
          <w:b w:val="1"/>
          <w:color w:val="000000"/>
          <w:sz w:val="26"/>
          <w:szCs w:val="26"/>
          <w:rtl w:val="0"/>
        </w:rPr>
        <w:t xml:space="preserve">Business Problem</w:t>
      </w:r>
    </w:p>
    <w:p w:rsidR="00000000" w:rsidDel="00000000" w:rsidP="00000000" w:rsidRDefault="00000000" w:rsidRPr="00000000" w14:paraId="00000019">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Banks spend significant resources on marketing campaigns, but most calls end without success. This leads to wasted time, money, and reduced customer trust. The main problem is how to predict which clients are more likely to subscribe to a term deposit, so that campaigns can be more targeted and cost-effective.</w:t>
      </w:r>
    </w:p>
    <w:p w:rsidR="00000000" w:rsidDel="00000000" w:rsidP="00000000" w:rsidRDefault="00000000" w:rsidRPr="00000000" w14:paraId="0000001A">
      <w:pPr>
        <w:pStyle w:val="Heading3"/>
        <w:keepNext w:val="0"/>
        <w:keepLines w:val="0"/>
        <w:spacing w:before="280" w:lineRule="auto"/>
        <w:ind w:left="-1080" w:firstLine="0"/>
        <w:rPr>
          <w:rFonts w:ascii="Times New Roman" w:cs="Times New Roman" w:eastAsia="Times New Roman" w:hAnsi="Times New Roman"/>
          <w:b w:val="1"/>
          <w:color w:val="000000"/>
          <w:sz w:val="26"/>
          <w:szCs w:val="26"/>
        </w:rPr>
      </w:pPr>
      <w:bookmarkStart w:colFirst="0" w:colLast="0" w:name="_6h84kkcemoif" w:id="4"/>
      <w:bookmarkEnd w:id="4"/>
      <w:r w:rsidDel="00000000" w:rsidR="00000000" w:rsidRPr="00000000">
        <w:rPr>
          <w:rFonts w:ascii="Times New Roman" w:cs="Times New Roman" w:eastAsia="Times New Roman" w:hAnsi="Times New Roman"/>
          <w:b w:val="1"/>
          <w:color w:val="000000"/>
          <w:sz w:val="26"/>
          <w:szCs w:val="26"/>
          <w:rtl w:val="0"/>
        </w:rPr>
        <w:t xml:space="preserve">Stakeholders</w:t>
      </w:r>
    </w:p>
    <w:p w:rsidR="00000000" w:rsidDel="00000000" w:rsidP="00000000" w:rsidRDefault="00000000" w:rsidRPr="00000000" w14:paraId="0000001B">
      <w:pPr>
        <w:numPr>
          <w:ilvl w:val="0"/>
          <w:numId w:val="1"/>
        </w:numPr>
        <w:spacing w:after="0" w:afterAutospacing="0" w:before="24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Bank management</w:t>
      </w:r>
      <w:r w:rsidDel="00000000" w:rsidR="00000000" w:rsidRPr="00000000">
        <w:rPr>
          <w:rFonts w:ascii="Times New Roman" w:cs="Times New Roman" w:eastAsia="Times New Roman" w:hAnsi="Times New Roman"/>
          <w:rtl w:val="0"/>
        </w:rPr>
        <w:t xml:space="preserve">: Needs insights to improve campaign efficiency.</w:t>
      </w:r>
    </w:p>
    <w:p w:rsidR="00000000" w:rsidDel="00000000" w:rsidP="00000000" w:rsidRDefault="00000000" w:rsidRPr="00000000" w14:paraId="0000001C">
      <w:pPr>
        <w:numPr>
          <w:ilvl w:val="0"/>
          <w:numId w:val="1"/>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Marketing teams</w:t>
      </w:r>
      <w:r w:rsidDel="00000000" w:rsidR="00000000" w:rsidRPr="00000000">
        <w:rPr>
          <w:rFonts w:ascii="Times New Roman" w:cs="Times New Roman" w:eastAsia="Times New Roman" w:hAnsi="Times New Roman"/>
          <w:rtl w:val="0"/>
        </w:rPr>
        <w:t xml:space="preserve">: Want to know which customers to prioritize.</w:t>
      </w:r>
    </w:p>
    <w:p w:rsidR="00000000" w:rsidDel="00000000" w:rsidP="00000000" w:rsidRDefault="00000000" w:rsidRPr="00000000" w14:paraId="0000001D">
      <w:pPr>
        <w:numPr>
          <w:ilvl w:val="0"/>
          <w:numId w:val="1"/>
        </w:numPr>
        <w:spacing w:after="24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Customers</w:t>
      </w:r>
      <w:r w:rsidDel="00000000" w:rsidR="00000000" w:rsidRPr="00000000">
        <w:rPr>
          <w:rFonts w:ascii="Times New Roman" w:cs="Times New Roman" w:eastAsia="Times New Roman" w:hAnsi="Times New Roman"/>
          <w:rtl w:val="0"/>
        </w:rPr>
        <w:t xml:space="preserve">: Benefit from receiving more relevant and personalized offers.</w:t>
      </w:r>
    </w:p>
    <w:p w:rsidR="00000000" w:rsidDel="00000000" w:rsidP="00000000" w:rsidRDefault="00000000" w:rsidRPr="00000000" w14:paraId="0000001E">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junpmua2vm60" w:id="5"/>
      <w:bookmarkEnd w:id="5"/>
      <w:r w:rsidDel="00000000" w:rsidR="00000000" w:rsidRPr="00000000">
        <w:rPr>
          <w:rFonts w:ascii="Times New Roman" w:cs="Times New Roman" w:eastAsia="Times New Roman" w:hAnsi="Times New Roman"/>
          <w:b w:val="1"/>
          <w:sz w:val="34"/>
          <w:szCs w:val="34"/>
          <w:u w:val="single"/>
          <w:rtl w:val="0"/>
        </w:rPr>
        <w:t xml:space="preserve">Research Questions</w:t>
      </w:r>
    </w:p>
    <w:p w:rsidR="00000000" w:rsidDel="00000000" w:rsidP="00000000" w:rsidRDefault="00000000" w:rsidRPr="00000000" w14:paraId="0000001F">
      <w:pPr>
        <w:numPr>
          <w:ilvl w:val="0"/>
          <w:numId w:val="2"/>
        </w:numPr>
        <w:spacing w:after="0" w:afterAutospacing="0" w:before="24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customer demographic and financial characteristics influence subscription decisions?</w:t>
      </w:r>
    </w:p>
    <w:p w:rsidR="00000000" w:rsidDel="00000000" w:rsidP="00000000" w:rsidRDefault="00000000" w:rsidRPr="00000000" w14:paraId="00000020">
      <w:pPr>
        <w:numPr>
          <w:ilvl w:val="0"/>
          <w:numId w:val="2"/>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campaign-related variables affect customer response?</w:t>
      </w:r>
    </w:p>
    <w:p w:rsidR="00000000" w:rsidDel="00000000" w:rsidP="00000000" w:rsidRDefault="00000000" w:rsidRPr="00000000" w14:paraId="00000021">
      <w:pPr>
        <w:numPr>
          <w:ilvl w:val="0"/>
          <w:numId w:val="2"/>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we build a model that accurately predicts whether a client will subscribe to a term deposit?</w:t>
      </w:r>
    </w:p>
    <w:p w:rsidR="00000000" w:rsidDel="00000000" w:rsidP="00000000" w:rsidRDefault="00000000" w:rsidRPr="00000000" w14:paraId="00000022">
      <w:pPr>
        <w:numPr>
          <w:ilvl w:val="0"/>
          <w:numId w:val="2"/>
        </w:numPr>
        <w:spacing w:after="24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features are the most important for prediction?</w:t>
      </w:r>
    </w:p>
    <w:p w:rsidR="00000000" w:rsidDel="00000000" w:rsidP="00000000" w:rsidRDefault="00000000" w:rsidRPr="00000000" w14:paraId="00000023">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jzb9jdu2i8a" w:id="6"/>
      <w:bookmarkEnd w:id="6"/>
      <w:r w:rsidDel="00000000" w:rsidR="00000000" w:rsidRPr="00000000">
        <w:rPr>
          <w:rFonts w:ascii="Times New Roman" w:cs="Times New Roman" w:eastAsia="Times New Roman" w:hAnsi="Times New Roman"/>
          <w:b w:val="1"/>
          <w:sz w:val="34"/>
          <w:szCs w:val="34"/>
          <w:u w:val="single"/>
          <w:rtl w:val="0"/>
        </w:rPr>
        <w:t xml:space="preserve">Justification</w:t>
      </w:r>
    </w:p>
    <w:p w:rsidR="00000000" w:rsidDel="00000000" w:rsidP="00000000" w:rsidRDefault="00000000" w:rsidRPr="00000000" w14:paraId="00000024">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for predictive modeling in banking is crucial because it reduces unnecessary calls, improves customer experience, and increases return on investment in marketing. Data science provides tools to analyze historical data and develop models that support smarter decision-making.</w:t>
      </w:r>
    </w:p>
    <w:p w:rsidR="00000000" w:rsidDel="00000000" w:rsidP="00000000" w:rsidRDefault="00000000" w:rsidRPr="00000000" w14:paraId="00000025">
      <w:pPr>
        <w:spacing w:after="240" w:before="240"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8k2rcmupck13" w:id="7"/>
      <w:bookmarkEnd w:id="7"/>
      <w:r w:rsidDel="00000000" w:rsidR="00000000" w:rsidRPr="00000000">
        <w:rPr>
          <w:rFonts w:ascii="Times New Roman" w:cs="Times New Roman" w:eastAsia="Times New Roman" w:hAnsi="Times New Roman"/>
          <w:b w:val="1"/>
          <w:sz w:val="34"/>
          <w:szCs w:val="34"/>
          <w:u w:val="single"/>
          <w:rtl w:val="0"/>
        </w:rPr>
        <w:t xml:space="preserve">Data Description</w:t>
      </w:r>
    </w:p>
    <w:p w:rsidR="00000000" w:rsidDel="00000000" w:rsidP="00000000" w:rsidRDefault="00000000" w:rsidRPr="00000000" w14:paraId="00000028">
      <w:pPr>
        <w:numPr>
          <w:ilvl w:val="0"/>
          <w:numId w:val="5"/>
        </w:numPr>
        <w:spacing w:after="0" w:afterAutospacing="0" w:before="24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Fonts w:ascii="Times New Roman" w:cs="Times New Roman" w:eastAsia="Times New Roman" w:hAnsi="Times New Roman"/>
          <w:rtl w:val="0"/>
        </w:rPr>
        <w:t xml:space="preserve">: UCI Machine Learning Repository – Bank Marketing Dataset.</w:t>
      </w:r>
    </w:p>
    <w:p w:rsidR="00000000" w:rsidDel="00000000" w:rsidP="00000000" w:rsidRDefault="00000000" w:rsidRPr="00000000" w14:paraId="00000029">
      <w:pPr>
        <w:numPr>
          <w:ilvl w:val="0"/>
          <w:numId w:val="5"/>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Instances</w:t>
      </w:r>
      <w:r w:rsidDel="00000000" w:rsidR="00000000" w:rsidRPr="00000000">
        <w:rPr>
          <w:rFonts w:ascii="Times New Roman" w:cs="Times New Roman" w:eastAsia="Times New Roman" w:hAnsi="Times New Roman"/>
          <w:rtl w:val="0"/>
        </w:rPr>
        <w:t xml:space="preserve">: 45,211 records (depending on dataset version used).</w:t>
      </w:r>
    </w:p>
    <w:p w:rsidR="00000000" w:rsidDel="00000000" w:rsidP="00000000" w:rsidRDefault="00000000" w:rsidRPr="00000000" w14:paraId="0000002A">
      <w:pPr>
        <w:numPr>
          <w:ilvl w:val="0"/>
          <w:numId w:val="5"/>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Features</w:t>
      </w:r>
      <w:r w:rsidDel="00000000" w:rsidR="00000000" w:rsidRPr="00000000">
        <w:rPr>
          <w:rFonts w:ascii="Times New Roman" w:cs="Times New Roman" w:eastAsia="Times New Roman" w:hAnsi="Times New Roman"/>
          <w:rtl w:val="0"/>
        </w:rPr>
        <w:t xml:space="preserve">: Age, job, marital status, education, default, balance, housing loan, personal loan, contact type, campaign details, and previous campaign outcomes.</w:t>
      </w:r>
    </w:p>
    <w:p w:rsidR="00000000" w:rsidDel="00000000" w:rsidP="00000000" w:rsidRDefault="00000000" w:rsidRPr="00000000" w14:paraId="0000002B">
      <w:pPr>
        <w:numPr>
          <w:ilvl w:val="0"/>
          <w:numId w:val="5"/>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 Variable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 (binary: “yes” = client subscribed, “no” = client did not subscribe).</w:t>
      </w:r>
    </w:p>
    <w:p w:rsidR="00000000" w:rsidDel="00000000" w:rsidP="00000000" w:rsidRDefault="00000000" w:rsidRPr="00000000" w14:paraId="0000002C">
      <w:pPr>
        <w:numPr>
          <w:ilvl w:val="0"/>
          <w:numId w:val="5"/>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Type</w:t>
      </w:r>
      <w:r w:rsidDel="00000000" w:rsidR="00000000" w:rsidRPr="00000000">
        <w:rPr>
          <w:rFonts w:ascii="Times New Roman" w:cs="Times New Roman" w:eastAsia="Times New Roman" w:hAnsi="Times New Roman"/>
          <w:rtl w:val="0"/>
        </w:rPr>
        <w:t xml:space="preserve">: Mix of categorical, integer, and binary features.</w:t>
      </w:r>
    </w:p>
    <w:p w:rsidR="00000000" w:rsidDel="00000000" w:rsidP="00000000" w:rsidRDefault="00000000" w:rsidRPr="00000000" w14:paraId="0000002D">
      <w:pPr>
        <w:numPr>
          <w:ilvl w:val="0"/>
          <w:numId w:val="5"/>
        </w:numPr>
        <w:spacing w:after="24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Values</w:t>
      </w:r>
      <w:r w:rsidDel="00000000" w:rsidR="00000000" w:rsidRPr="00000000">
        <w:rPr>
          <w:rFonts w:ascii="Times New Roman" w:cs="Times New Roman" w:eastAsia="Times New Roman" w:hAnsi="Times New Roman"/>
          <w:rtl w:val="0"/>
        </w:rPr>
        <w:t xml:space="preserve">: Minimal, mostly in categorical variables such as “pdays” and “poutcome”.</w:t>
      </w:r>
    </w:p>
    <w:p w:rsidR="00000000" w:rsidDel="00000000" w:rsidP="00000000" w:rsidRDefault="00000000" w:rsidRPr="00000000" w14:paraId="0000002E">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3m3y5upk7fg7" w:id="8"/>
      <w:bookmarkEnd w:id="8"/>
      <w:r w:rsidDel="00000000" w:rsidR="00000000" w:rsidRPr="00000000">
        <w:rPr>
          <w:rFonts w:ascii="Times New Roman" w:cs="Times New Roman" w:eastAsia="Times New Roman" w:hAnsi="Times New Roman"/>
          <w:b w:val="1"/>
          <w:sz w:val="34"/>
          <w:szCs w:val="34"/>
          <w:u w:val="single"/>
          <w:rtl w:val="0"/>
        </w:rPr>
        <w:t xml:space="preserve">Objectives</w:t>
      </w:r>
    </w:p>
    <w:p w:rsidR="00000000" w:rsidDel="00000000" w:rsidP="00000000" w:rsidRDefault="00000000" w:rsidRPr="00000000" w14:paraId="0000002F">
      <w:pPr>
        <w:pStyle w:val="Heading3"/>
        <w:keepNext w:val="0"/>
        <w:keepLines w:val="0"/>
        <w:spacing w:before="280" w:lineRule="auto"/>
        <w:ind w:left="-1080" w:firstLine="0"/>
        <w:rPr>
          <w:rFonts w:ascii="Times New Roman" w:cs="Times New Roman" w:eastAsia="Times New Roman" w:hAnsi="Times New Roman"/>
          <w:b w:val="1"/>
          <w:color w:val="000000"/>
          <w:sz w:val="26"/>
          <w:szCs w:val="26"/>
        </w:rPr>
      </w:pPr>
      <w:bookmarkStart w:colFirst="0" w:colLast="0" w:name="_frmf0f52m6uv" w:id="9"/>
      <w:bookmarkEnd w:id="9"/>
      <w:r w:rsidDel="00000000" w:rsidR="00000000" w:rsidRPr="00000000">
        <w:rPr>
          <w:rFonts w:ascii="Times New Roman" w:cs="Times New Roman" w:eastAsia="Times New Roman" w:hAnsi="Times New Roman"/>
          <w:b w:val="1"/>
          <w:color w:val="000000"/>
          <w:sz w:val="26"/>
          <w:szCs w:val="26"/>
          <w:rtl w:val="0"/>
        </w:rPr>
        <w:t xml:space="preserve">Main Objective</w:t>
      </w:r>
    </w:p>
    <w:p w:rsidR="00000000" w:rsidDel="00000000" w:rsidP="00000000" w:rsidRDefault="00000000" w:rsidRPr="00000000" w14:paraId="00000030">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 predictive classification model that determines whether a client will subscribe to a term deposit.</w:t>
      </w:r>
    </w:p>
    <w:p w:rsidR="00000000" w:rsidDel="00000000" w:rsidP="00000000" w:rsidRDefault="00000000" w:rsidRPr="00000000" w14:paraId="00000031">
      <w:pPr>
        <w:pStyle w:val="Heading3"/>
        <w:keepNext w:val="0"/>
        <w:keepLines w:val="0"/>
        <w:spacing w:before="280" w:lineRule="auto"/>
        <w:ind w:left="-1080" w:firstLine="0"/>
        <w:rPr>
          <w:rFonts w:ascii="Times New Roman" w:cs="Times New Roman" w:eastAsia="Times New Roman" w:hAnsi="Times New Roman"/>
          <w:b w:val="1"/>
          <w:color w:val="000000"/>
          <w:sz w:val="26"/>
          <w:szCs w:val="26"/>
        </w:rPr>
      </w:pPr>
      <w:bookmarkStart w:colFirst="0" w:colLast="0" w:name="_mce34o87waxx" w:id="10"/>
      <w:bookmarkEnd w:id="10"/>
      <w:r w:rsidDel="00000000" w:rsidR="00000000" w:rsidRPr="00000000">
        <w:rPr>
          <w:rFonts w:ascii="Times New Roman" w:cs="Times New Roman" w:eastAsia="Times New Roman" w:hAnsi="Times New Roman"/>
          <w:b w:val="1"/>
          <w:color w:val="000000"/>
          <w:sz w:val="26"/>
          <w:szCs w:val="26"/>
          <w:rtl w:val="0"/>
        </w:rPr>
        <w:t xml:space="preserve">Specific Objectives</w:t>
      </w:r>
    </w:p>
    <w:p w:rsidR="00000000" w:rsidDel="00000000" w:rsidP="00000000" w:rsidRDefault="00000000" w:rsidRPr="00000000" w14:paraId="00000032">
      <w:pPr>
        <w:numPr>
          <w:ilvl w:val="0"/>
          <w:numId w:val="6"/>
        </w:numPr>
        <w:spacing w:after="0" w:afterAutospacing="0" w:before="24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w:t>
      </w:r>
      <w:r w:rsidDel="00000000" w:rsidR="00000000" w:rsidRPr="00000000">
        <w:rPr>
          <w:rFonts w:ascii="Times New Roman" w:cs="Times New Roman" w:eastAsia="Times New Roman" w:hAnsi="Times New Roman"/>
          <w:b w:val="1"/>
          <w:rtl w:val="0"/>
        </w:rPr>
        <w:t xml:space="preserve">data preprocessing</w:t>
      </w:r>
      <w:r w:rsidDel="00000000" w:rsidR="00000000" w:rsidRPr="00000000">
        <w:rPr>
          <w:rFonts w:ascii="Times New Roman" w:cs="Times New Roman" w:eastAsia="Times New Roman" w:hAnsi="Times New Roman"/>
          <w:rtl w:val="0"/>
        </w:rPr>
        <w:t xml:space="preserve"> (cleaning, handling missing values, encoding).</w:t>
      </w:r>
    </w:p>
    <w:p w:rsidR="00000000" w:rsidDel="00000000" w:rsidP="00000000" w:rsidRDefault="00000000" w:rsidRPr="00000000" w14:paraId="00000033">
      <w:pPr>
        <w:numPr>
          <w:ilvl w:val="0"/>
          <w:numId w:val="6"/>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w:t>
      </w:r>
      <w:r w:rsidDel="00000000" w:rsidR="00000000" w:rsidRPr="00000000">
        <w:rPr>
          <w:rFonts w:ascii="Times New Roman" w:cs="Times New Roman" w:eastAsia="Times New Roman" w:hAnsi="Times New Roman"/>
          <w:b w:val="1"/>
          <w:rtl w:val="0"/>
        </w:rPr>
        <w:t xml:space="preserve">exploratory data analysis (EDA)</w:t>
      </w:r>
      <w:r w:rsidDel="00000000" w:rsidR="00000000" w:rsidRPr="00000000">
        <w:rPr>
          <w:rFonts w:ascii="Times New Roman" w:cs="Times New Roman" w:eastAsia="Times New Roman" w:hAnsi="Times New Roman"/>
          <w:rtl w:val="0"/>
        </w:rPr>
        <w:t xml:space="preserve"> to identify trends and patterns.</w:t>
      </w:r>
    </w:p>
    <w:p w:rsidR="00000000" w:rsidDel="00000000" w:rsidP="00000000" w:rsidRDefault="00000000" w:rsidRPr="00000000" w14:paraId="00000034">
      <w:pPr>
        <w:numPr>
          <w:ilvl w:val="0"/>
          <w:numId w:val="6"/>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and train classification models (e.g., logistic regression, decision tree, random forest).</w:t>
      </w:r>
    </w:p>
    <w:p w:rsidR="00000000" w:rsidDel="00000000" w:rsidP="00000000" w:rsidRDefault="00000000" w:rsidRPr="00000000" w14:paraId="00000035">
      <w:pPr>
        <w:numPr>
          <w:ilvl w:val="0"/>
          <w:numId w:val="6"/>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model performance using </w:t>
      </w:r>
      <w:r w:rsidDel="00000000" w:rsidR="00000000" w:rsidRPr="00000000">
        <w:rPr>
          <w:rFonts w:ascii="Times New Roman" w:cs="Times New Roman" w:eastAsia="Times New Roman" w:hAnsi="Times New Roman"/>
          <w:b w:val="1"/>
          <w:rtl w:val="0"/>
        </w:rPr>
        <w:t xml:space="preserve">accuracy, precision, recall, and F1-score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numPr>
          <w:ilvl w:val="0"/>
          <w:numId w:val="6"/>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w:t>
      </w:r>
      <w:r w:rsidDel="00000000" w:rsidR="00000000" w:rsidRPr="00000000">
        <w:rPr>
          <w:rFonts w:ascii="Times New Roman" w:cs="Times New Roman" w:eastAsia="Times New Roman" w:hAnsi="Times New Roman"/>
          <w:b w:val="1"/>
          <w:rtl w:val="0"/>
        </w:rPr>
        <w:t xml:space="preserve">cross-validation</w:t>
      </w:r>
      <w:r w:rsidDel="00000000" w:rsidR="00000000" w:rsidRPr="00000000">
        <w:rPr>
          <w:rFonts w:ascii="Times New Roman" w:cs="Times New Roman" w:eastAsia="Times New Roman" w:hAnsi="Times New Roman"/>
          <w:rtl w:val="0"/>
        </w:rPr>
        <w:t xml:space="preserve"> to ensure model robustness.</w:t>
      </w:r>
    </w:p>
    <w:p w:rsidR="00000000" w:rsidDel="00000000" w:rsidP="00000000" w:rsidRDefault="00000000" w:rsidRPr="00000000" w14:paraId="00000037">
      <w:pPr>
        <w:numPr>
          <w:ilvl w:val="0"/>
          <w:numId w:val="6"/>
        </w:numPr>
        <w:spacing w:after="24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b w:val="1"/>
          <w:rtl w:val="0"/>
        </w:rPr>
        <w:t xml:space="preserve">conclusions and recommendations</w:t>
      </w:r>
      <w:r w:rsidDel="00000000" w:rsidR="00000000" w:rsidRPr="00000000">
        <w:rPr>
          <w:rFonts w:ascii="Times New Roman" w:cs="Times New Roman" w:eastAsia="Times New Roman" w:hAnsi="Times New Roman"/>
          <w:rtl w:val="0"/>
        </w:rPr>
        <w:t xml:space="preserve"> for banking decision-makers.</w:t>
      </w:r>
    </w:p>
    <w:p w:rsidR="00000000" w:rsidDel="00000000" w:rsidP="00000000" w:rsidRDefault="00000000" w:rsidRPr="00000000" w14:paraId="00000038">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m8lwlheag0tb" w:id="11"/>
      <w:bookmarkEnd w:id="11"/>
      <w:r w:rsidDel="00000000" w:rsidR="00000000" w:rsidRPr="00000000">
        <w:rPr>
          <w:rFonts w:ascii="Times New Roman" w:cs="Times New Roman" w:eastAsia="Times New Roman" w:hAnsi="Times New Roman"/>
          <w:b w:val="1"/>
          <w:sz w:val="34"/>
          <w:szCs w:val="34"/>
          <w:u w:val="single"/>
          <w:rtl w:val="0"/>
        </w:rPr>
        <w:t xml:space="preserve">Exploratory Data Analysis (EDA)</w:t>
      </w:r>
    </w:p>
    <w:p w:rsidR="00000000" w:rsidDel="00000000" w:rsidP="00000000" w:rsidRDefault="00000000" w:rsidRPr="00000000" w14:paraId="00000039">
      <w:pPr>
        <w:numPr>
          <w:ilvl w:val="0"/>
          <w:numId w:val="4"/>
        </w:numPr>
        <w:spacing w:after="0" w:afterAutospacing="0" w:before="240" w:lineRule="auto"/>
        <w:ind w:left="-900" w:hanging="9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Univariate Analysis (Expected)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numPr>
          <w:ilvl w:val="1"/>
          <w:numId w:val="4"/>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age, balance, campaign contacts.</w:t>
      </w:r>
    </w:p>
    <w:p w:rsidR="00000000" w:rsidDel="00000000" w:rsidP="00000000" w:rsidRDefault="00000000" w:rsidRPr="00000000" w14:paraId="0000003B">
      <w:pPr>
        <w:numPr>
          <w:ilvl w:val="1"/>
          <w:numId w:val="4"/>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categorical variables such as job type, marital status, and education.</w:t>
      </w:r>
    </w:p>
    <w:p w:rsidR="00000000" w:rsidDel="00000000" w:rsidP="00000000" w:rsidRDefault="00000000" w:rsidRPr="00000000" w14:paraId="0000003C">
      <w:pPr>
        <w:numPr>
          <w:ilvl w:val="0"/>
          <w:numId w:val="4"/>
        </w:numPr>
        <w:spacing w:after="0" w:afterAutospacing="0" w:before="0" w:beforeAutospacing="0" w:lineRule="auto"/>
        <w:ind w:left="-900" w:hanging="9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Bivariate Analysis (Expected)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numPr>
          <w:ilvl w:val="1"/>
          <w:numId w:val="4"/>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between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 (subscription) and independent features.</w:t>
      </w:r>
    </w:p>
    <w:p w:rsidR="00000000" w:rsidDel="00000000" w:rsidP="00000000" w:rsidRDefault="00000000" w:rsidRPr="00000000" w14:paraId="0000003E">
      <w:pPr>
        <w:numPr>
          <w:ilvl w:val="1"/>
          <w:numId w:val="4"/>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Subscription rate vs. education level, or vs. contact type.</w:t>
      </w:r>
    </w:p>
    <w:p w:rsidR="00000000" w:rsidDel="00000000" w:rsidP="00000000" w:rsidRDefault="00000000" w:rsidRPr="00000000" w14:paraId="0000003F">
      <w:pPr>
        <w:numPr>
          <w:ilvl w:val="0"/>
          <w:numId w:val="4"/>
        </w:numPr>
        <w:spacing w:after="0" w:afterAutospacing="0" w:before="0" w:beforeAutospacing="0" w:lineRule="auto"/>
        <w:ind w:left="-900" w:hanging="9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Multivariate Analysis (Expected)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numPr>
          <w:ilvl w:val="1"/>
          <w:numId w:val="4"/>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between multiple features such as job, education, and balance in predicting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numPr>
          <w:ilvl w:val="1"/>
          <w:numId w:val="4"/>
        </w:numPr>
        <w:spacing w:after="24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correlation plots and dimensionality reduction techniques.</w:t>
      </w:r>
    </w:p>
    <w:p w:rsidR="00000000" w:rsidDel="00000000" w:rsidP="00000000" w:rsidRDefault="00000000" w:rsidRPr="00000000" w14:paraId="00000042">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1080" w:firstLine="0"/>
        <w:rPr>
          <w:rFonts w:ascii="Times New Roman" w:cs="Times New Roman" w:eastAsia="Times New Roman" w:hAnsi="Times New Roman"/>
          <w:b w:val="1"/>
          <w:sz w:val="34"/>
          <w:szCs w:val="34"/>
          <w:u w:val="single"/>
        </w:rPr>
      </w:pPr>
      <w:bookmarkStart w:colFirst="0" w:colLast="0" w:name="_v4d0qvl39ir5" w:id="12"/>
      <w:bookmarkEnd w:id="12"/>
      <w:r w:rsidDel="00000000" w:rsidR="00000000" w:rsidRPr="00000000">
        <w:rPr>
          <w:rFonts w:ascii="Times New Roman" w:cs="Times New Roman" w:eastAsia="Times New Roman" w:hAnsi="Times New Roman"/>
          <w:b w:val="1"/>
          <w:sz w:val="34"/>
          <w:szCs w:val="34"/>
          <w:u w:val="single"/>
          <w:rtl w:val="0"/>
        </w:rPr>
        <w:t xml:space="preserve">Model Overview</w:t>
      </w:r>
    </w:p>
    <w:p w:rsidR="00000000" w:rsidDel="00000000" w:rsidP="00000000" w:rsidRDefault="00000000" w:rsidRPr="00000000" w14:paraId="00000046">
      <w:pPr>
        <w:numPr>
          <w:ilvl w:val="0"/>
          <w:numId w:val="3"/>
        </w:numPr>
        <w:spacing w:after="0" w:afterAutospacing="0" w:before="24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Models to be tested</w:t>
      </w:r>
      <w:r w:rsidDel="00000000" w:rsidR="00000000" w:rsidRPr="00000000">
        <w:rPr>
          <w:rFonts w:ascii="Times New Roman" w:cs="Times New Roman" w:eastAsia="Times New Roman" w:hAnsi="Times New Roman"/>
          <w:rtl w:val="0"/>
        </w:rPr>
        <w:t xml:space="preserve">: Logistic Regression, Decision Tree, Random Forest, Gradient Boosting.</w:t>
      </w:r>
    </w:p>
    <w:p w:rsidR="00000000" w:rsidDel="00000000" w:rsidP="00000000" w:rsidRDefault="00000000" w:rsidRPr="00000000" w14:paraId="00000047">
      <w:pPr>
        <w:numPr>
          <w:ilvl w:val="0"/>
          <w:numId w:val="3"/>
        </w:numPr>
        <w:spacing w:after="0" w:afterAutospacing="0" w:before="0" w:beforeAutospacing="0" w:lineRule="auto"/>
        <w:ind w:left="-90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 Metrics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numPr>
          <w:ilvl w:val="1"/>
          <w:numId w:val="3"/>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Accuracy</w:t>
      </w:r>
      <w:r w:rsidDel="00000000" w:rsidR="00000000" w:rsidRPr="00000000">
        <w:rPr>
          <w:rFonts w:ascii="Times New Roman" w:cs="Times New Roman" w:eastAsia="Times New Roman" w:hAnsi="Times New Roman"/>
          <w:rtl w:val="0"/>
        </w:rPr>
        <w:t xml:space="preserve">: Percentage of correct predictions.</w:t>
      </w:r>
    </w:p>
    <w:p w:rsidR="00000000" w:rsidDel="00000000" w:rsidP="00000000" w:rsidRDefault="00000000" w:rsidRPr="00000000" w14:paraId="00000049">
      <w:pPr>
        <w:numPr>
          <w:ilvl w:val="1"/>
          <w:numId w:val="3"/>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Precision</w:t>
      </w:r>
      <w:r w:rsidDel="00000000" w:rsidR="00000000" w:rsidRPr="00000000">
        <w:rPr>
          <w:rFonts w:ascii="Times New Roman" w:cs="Times New Roman" w:eastAsia="Times New Roman" w:hAnsi="Times New Roman"/>
          <w:rtl w:val="0"/>
        </w:rPr>
        <w:t xml:space="preserve">: Correct positive predictions out of all predicted positives.</w:t>
      </w:r>
    </w:p>
    <w:p w:rsidR="00000000" w:rsidDel="00000000" w:rsidP="00000000" w:rsidRDefault="00000000" w:rsidRPr="00000000" w14:paraId="0000004A">
      <w:pPr>
        <w:numPr>
          <w:ilvl w:val="1"/>
          <w:numId w:val="3"/>
        </w:numPr>
        <w:spacing w:after="0" w:afterAutospacing="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Recall</w:t>
      </w:r>
      <w:r w:rsidDel="00000000" w:rsidR="00000000" w:rsidRPr="00000000">
        <w:rPr>
          <w:rFonts w:ascii="Times New Roman" w:cs="Times New Roman" w:eastAsia="Times New Roman" w:hAnsi="Times New Roman"/>
          <w:rtl w:val="0"/>
        </w:rPr>
        <w:t xml:space="preserve">: Ability to capture all true positives.</w:t>
      </w:r>
    </w:p>
    <w:p w:rsidR="00000000" w:rsidDel="00000000" w:rsidP="00000000" w:rsidRDefault="00000000" w:rsidRPr="00000000" w14:paraId="0000004B">
      <w:pPr>
        <w:numPr>
          <w:ilvl w:val="1"/>
          <w:numId w:val="3"/>
        </w:numPr>
        <w:spacing w:after="240" w:before="0" w:beforeAutospacing="0" w:lineRule="auto"/>
        <w:ind w:left="-720" w:hanging="27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F1-Score</w:t>
      </w:r>
      <w:r w:rsidDel="00000000" w:rsidR="00000000" w:rsidRPr="00000000">
        <w:rPr>
          <w:rFonts w:ascii="Times New Roman" w:cs="Times New Roman" w:eastAsia="Times New Roman" w:hAnsi="Times New Roman"/>
          <w:rtl w:val="0"/>
        </w:rPr>
        <w:t xml:space="preserve">: Balance between precision and recall.</w:t>
      </w:r>
    </w:p>
    <w:p w:rsidR="00000000" w:rsidDel="00000000" w:rsidP="00000000" w:rsidRDefault="00000000" w:rsidRPr="00000000" w14:paraId="0000004C">
      <w:pPr>
        <w:pStyle w:val="Heading2"/>
        <w:keepNext w:val="0"/>
        <w:keepLines w:val="0"/>
        <w:spacing w:after="80" w:lineRule="auto"/>
        <w:ind w:left="-1080" w:firstLine="0"/>
        <w:rPr>
          <w:rFonts w:ascii="Times New Roman" w:cs="Times New Roman" w:eastAsia="Times New Roman" w:hAnsi="Times New Roman"/>
          <w:b w:val="1"/>
          <w:sz w:val="34"/>
          <w:szCs w:val="34"/>
        </w:rPr>
      </w:pPr>
      <w:bookmarkStart w:colFirst="0" w:colLast="0" w:name="_3b0t1l3ifesu" w:id="13"/>
      <w:bookmarkEnd w:id="13"/>
      <w:r w:rsidDel="00000000" w:rsidR="00000000" w:rsidRPr="00000000">
        <w:rPr>
          <w:rFonts w:ascii="Times New Roman" w:cs="Times New Roman" w:eastAsia="Times New Roman" w:hAnsi="Times New Roman"/>
          <w:b w:val="1"/>
          <w:sz w:val="34"/>
          <w:szCs w:val="34"/>
          <w:rtl w:val="0"/>
        </w:rPr>
        <w:t xml:space="preserve">Conclusion</w:t>
      </w:r>
    </w:p>
    <w:p w:rsidR="00000000" w:rsidDel="00000000" w:rsidP="00000000" w:rsidRDefault="00000000" w:rsidRPr="00000000" w14:paraId="0000004D">
      <w:pPr>
        <w:keepNext w:val="0"/>
        <w:keepLines w:val="0"/>
        <w:spacing w:before="28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 and financial factors such as age, balance, job, and education strongly influence the likelihood of subscription. Campaign-related features like number of contacts and previous campaign outcomes are critical predictors. Banks should focus marketing calls on customers with higher probability of subscription. Models can guide decision-makers to optimize resources and avoid unnecessary customer interactions.</w:t>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line="309"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chive.ics.uci.edu/dataset/222/bank+market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