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E93A" w14:textId="39D3A935" w:rsidR="005908BA" w:rsidRDefault="005908BA" w:rsidP="00C6536C">
      <w:pPr>
        <w:rPr>
          <w:rFonts w:ascii="HelveticaNeue" w:eastAsia="HelveticaNeue" w:hAnsi="HelveticaNeue" w:cs="HelveticaNeu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3D4F477" wp14:editId="7E680D42">
            <wp:simplePos x="0" y="0"/>
            <wp:positionH relativeFrom="page">
              <wp:align>right</wp:align>
            </wp:positionH>
            <wp:positionV relativeFrom="paragraph">
              <wp:posOffset>-900057</wp:posOffset>
            </wp:positionV>
            <wp:extent cx="7551086" cy="10675671"/>
            <wp:effectExtent l="0" t="0" r="0" b="0"/>
            <wp:wrapNone/>
            <wp:docPr id="1435701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0105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086" cy="10675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D0424" w14:textId="3FDF6DA2" w:rsidR="005908BA" w:rsidRDefault="005908BA" w:rsidP="00C6536C"/>
    <w:p w14:paraId="4891C281" w14:textId="7D69A9D0" w:rsidR="005908BA" w:rsidRDefault="005908BA" w:rsidP="00C6536C"/>
    <w:p w14:paraId="13B657C7" w14:textId="51EF82B9" w:rsidR="005908BA" w:rsidRDefault="005908BA" w:rsidP="00C6536C"/>
    <w:p w14:paraId="4C9A41E6" w14:textId="6E635951" w:rsidR="005908BA" w:rsidRDefault="005908BA" w:rsidP="00C6536C"/>
    <w:p w14:paraId="08F078E8" w14:textId="696B4E5F" w:rsidR="005908BA" w:rsidRDefault="005908BA" w:rsidP="00C6536C"/>
    <w:p w14:paraId="1F4416F3" w14:textId="5EBBD62F" w:rsidR="005908BA" w:rsidRDefault="005908BA" w:rsidP="00C6536C"/>
    <w:p w14:paraId="02641CE2" w14:textId="3226AF40" w:rsidR="005908BA" w:rsidRDefault="005908BA" w:rsidP="00C6536C"/>
    <w:p w14:paraId="108F1751" w14:textId="3A2B6DDE" w:rsidR="005908BA" w:rsidRDefault="005908BA" w:rsidP="00C6536C"/>
    <w:p w14:paraId="6FF70078" w14:textId="435C71ED" w:rsidR="005908BA" w:rsidRDefault="005908BA" w:rsidP="00C6536C"/>
    <w:p w14:paraId="4E14471A" w14:textId="2825B1F0" w:rsidR="005908BA" w:rsidRDefault="005908BA" w:rsidP="00C6536C"/>
    <w:p w14:paraId="2F253E6E" w14:textId="41D74055" w:rsidR="005908BA" w:rsidRDefault="005908BA" w:rsidP="00C6536C"/>
    <w:p w14:paraId="124D31FA" w14:textId="02507E62" w:rsidR="005908BA" w:rsidRDefault="005908BA" w:rsidP="00C6536C"/>
    <w:p w14:paraId="5CDC87AC" w14:textId="39BFA70A" w:rsidR="005908BA" w:rsidRDefault="00ED6B3B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8EA34B" wp14:editId="7BC1309F">
                <wp:simplePos x="0" y="0"/>
                <wp:positionH relativeFrom="margin">
                  <wp:posOffset>2167255</wp:posOffset>
                </wp:positionH>
                <wp:positionV relativeFrom="paragraph">
                  <wp:posOffset>63500</wp:posOffset>
                </wp:positionV>
                <wp:extent cx="3381375" cy="4191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872B8" w14:textId="6D8508B6" w:rsidR="005C5786" w:rsidRPr="005C5786" w:rsidRDefault="00866B09" w:rsidP="00C6536C">
                            <w:pPr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>Utilisation</w:t>
                            </w:r>
                            <w:r w:rsidR="00002BA1">
                              <w:rPr>
                                <w:rStyle w:val="Strong"/>
                              </w:rPr>
                              <w:t xml:space="preserve"> </w:t>
                            </w:r>
                            <w:r w:rsidR="007C4B50">
                              <w:rPr>
                                <w:rStyle w:val="Strong"/>
                              </w:rPr>
                              <w:t>M365</w:t>
                            </w:r>
                          </w:p>
                          <w:p w14:paraId="3C5D861A" w14:textId="77777777" w:rsidR="00A72666" w:rsidRDefault="00A72666" w:rsidP="00C6536C"/>
                          <w:p w14:paraId="3F299416" w14:textId="6AEE5EAC" w:rsidR="00A72666" w:rsidRPr="005C5786" w:rsidRDefault="00A72666" w:rsidP="00C6536C">
                            <w:pPr>
                              <w:pStyle w:val="Title"/>
                              <w:rPr>
                                <w:rStyle w:val="BookTitle"/>
                              </w:rPr>
                            </w:pPr>
                            <w:r w:rsidRPr="005C5786">
                              <w:rPr>
                                <w:rStyle w:val="BookTitle"/>
                              </w:rPr>
                              <w:t>GUIDE D’UTILISATION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8EA34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70.65pt;margin-top:5pt;width:266.25pt;height:3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" filled="f" stroked="f">
                <v:textbox>
                  <w:txbxContent>
                    <w:p w14:paraId="4A1872B8" w14:textId="6D8508B6" w:rsidR="005C5786" w:rsidRPr="005C5786" w:rsidRDefault="00866B09" w:rsidP="00C6536C">
                      <w:pPr>
                        <w:rPr>
                          <w:rStyle w:val="Strong"/>
                        </w:rPr>
                      </w:pPr>
                      <w:r>
                        <w:rPr>
                          <w:rStyle w:val="Strong"/>
                        </w:rPr>
                        <w:t>Utilisation</w:t>
                      </w:r>
                      <w:r w:rsidR="00002BA1">
                        <w:rPr>
                          <w:rStyle w:val="Strong"/>
                        </w:rPr>
                        <w:t xml:space="preserve"> </w:t>
                      </w:r>
                      <w:r w:rsidR="007C4B50">
                        <w:rPr>
                          <w:rStyle w:val="Strong"/>
                        </w:rPr>
                        <w:t>M365</w:t>
                      </w:r>
                    </w:p>
                    <w:p w14:paraId="3C5D861A" w14:textId="77777777" w:rsidR="00A72666" w:rsidRDefault="00A72666" w:rsidP="00C6536C"/>
                    <w:p w14:paraId="3F299416" w14:textId="6AEE5EAC" w:rsidR="00A72666" w:rsidRPr="005C5786" w:rsidRDefault="00A72666" w:rsidP="00C6536C">
                      <w:pPr>
                        <w:pStyle w:val="Title"/>
                        <w:rPr>
                          <w:rStyle w:val="BookTitle"/>
                        </w:rPr>
                      </w:pPr>
                      <w:r w:rsidRPr="005C5786">
                        <w:rPr>
                          <w:rStyle w:val="BookTitle"/>
                        </w:rPr>
                        <w:t>GUIDE D’UTILISATION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2DCFC1" w14:textId="71B7C530" w:rsidR="005908BA" w:rsidRDefault="005908BA" w:rsidP="00C6536C"/>
    <w:p w14:paraId="314CC6FD" w14:textId="3214C44A" w:rsidR="005908BA" w:rsidRDefault="00850089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EB33F90" wp14:editId="6808A16C">
                <wp:simplePos x="0" y="0"/>
                <wp:positionH relativeFrom="margin">
                  <wp:posOffset>2164715</wp:posOffset>
                </wp:positionH>
                <wp:positionV relativeFrom="paragraph">
                  <wp:posOffset>284175</wp:posOffset>
                </wp:positionV>
                <wp:extent cx="3381375" cy="419100"/>
                <wp:effectExtent l="0" t="0" r="0" b="0"/>
                <wp:wrapSquare wrapText="bothSides"/>
                <wp:docPr id="9860400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636CC" w14:textId="65F13E91" w:rsidR="00850089" w:rsidRPr="00835CAC" w:rsidRDefault="00170FFA" w:rsidP="00C6536C">
                            <w:pPr>
                              <w:pStyle w:val="Subtitle"/>
                            </w:pPr>
                            <w:r w:rsidRPr="00835CAC">
                              <w:t>16.0</w:t>
                            </w:r>
                            <w:r w:rsidR="00212FA5">
                              <w:t>5</w:t>
                            </w:r>
                            <w:r w:rsidRPr="00835CAC">
                              <w:t>.2026</w:t>
                            </w:r>
                          </w:p>
                          <w:p w14:paraId="3FB0F50B" w14:textId="77777777" w:rsidR="00170FFA" w:rsidRPr="00170FFA" w:rsidRDefault="00170FFA" w:rsidP="00C6536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2B58509" w14:textId="77777777" w:rsidR="00170FFA" w:rsidRDefault="00170FFA" w:rsidP="00C6536C"/>
                          <w:p w14:paraId="500ED236" w14:textId="08BD5C2D" w:rsidR="00850089" w:rsidRPr="00835CAC" w:rsidRDefault="00170FFA" w:rsidP="00C6536C">
                            <w:pPr>
                              <w:pStyle w:val="Subtitle"/>
                            </w:pPr>
                            <w:r w:rsidRPr="00835CAC">
                              <w:t>16.02.2026</w:t>
                            </w:r>
                          </w:p>
                          <w:p w14:paraId="1BAD9C2F" w14:textId="77777777" w:rsidR="00170FFA" w:rsidRPr="00170FFA" w:rsidRDefault="00170FFA" w:rsidP="00C6536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33F90" id="_x0000_s1027" type="#_x0000_t202" style="position:absolute;margin-left:170.45pt;margin-top:22.4pt;width:266.25pt;height:3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" filled="f" stroked="f">
                <v:textbox>
                  <w:txbxContent>
                    <w:p w14:paraId="2B4636CC" w14:textId="65F13E91" w:rsidR="00850089" w:rsidRPr="00835CAC" w:rsidRDefault="00170FFA" w:rsidP="00C6536C">
                      <w:pPr>
                        <w:pStyle w:val="Subtitle"/>
                      </w:pPr>
                      <w:r w:rsidRPr="00835CAC">
                        <w:t>16.0</w:t>
                      </w:r>
                      <w:r w:rsidR="00212FA5">
                        <w:t>5</w:t>
                      </w:r>
                      <w:r w:rsidRPr="00835CAC">
                        <w:t>.2026</w:t>
                      </w:r>
                    </w:p>
                    <w:p w14:paraId="3FB0F50B" w14:textId="77777777" w:rsidR="00170FFA" w:rsidRPr="00170FFA" w:rsidRDefault="00170FFA" w:rsidP="00C6536C">
                      <w:pPr>
                        <w:rPr>
                          <w:lang w:val="en-US"/>
                        </w:rPr>
                      </w:pPr>
                    </w:p>
                    <w:p w14:paraId="02B58509" w14:textId="77777777" w:rsidR="00170FFA" w:rsidRDefault="00170FFA" w:rsidP="00C6536C"/>
                    <w:p w14:paraId="500ED236" w14:textId="08BD5C2D" w:rsidR="00850089" w:rsidRPr="00835CAC" w:rsidRDefault="00170FFA" w:rsidP="00C6536C">
                      <w:pPr>
                        <w:pStyle w:val="Subtitle"/>
                      </w:pPr>
                      <w:r w:rsidRPr="00835CAC">
                        <w:t>16.02.2026</w:t>
                      </w:r>
                    </w:p>
                    <w:p w14:paraId="1BAD9C2F" w14:textId="77777777" w:rsidR="00170FFA" w:rsidRPr="00170FFA" w:rsidRDefault="00170FFA" w:rsidP="00C6536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39047F" w14:textId="5958D719" w:rsidR="005908BA" w:rsidRDefault="005908BA" w:rsidP="00C6536C"/>
    <w:p w14:paraId="0FC30211" w14:textId="636E0D69" w:rsidR="005908BA" w:rsidRDefault="005908BA" w:rsidP="00C6536C"/>
    <w:p w14:paraId="0BEAB2F6" w14:textId="7EB4CCFC" w:rsidR="005908BA" w:rsidRDefault="005908BA" w:rsidP="00C6536C"/>
    <w:p w14:paraId="46AB7D3A" w14:textId="1D4BED47" w:rsidR="005908BA" w:rsidRDefault="005908BA" w:rsidP="00C6536C"/>
    <w:p w14:paraId="7EE30985" w14:textId="420BD223" w:rsidR="005908BA" w:rsidRDefault="005908BA" w:rsidP="00C6536C"/>
    <w:p w14:paraId="4F26FD7E" w14:textId="7D1590B9" w:rsidR="005908BA" w:rsidRDefault="005908BA" w:rsidP="00C6536C"/>
    <w:p w14:paraId="5E17BE17" w14:textId="490E5A0D" w:rsidR="005908BA" w:rsidRDefault="005908BA" w:rsidP="00C6536C"/>
    <w:p w14:paraId="0A148195" w14:textId="44D83F23" w:rsidR="005908BA" w:rsidRDefault="005908BA" w:rsidP="00C6536C"/>
    <w:p w14:paraId="77BC2EC7" w14:textId="37CF45C3" w:rsidR="005908BA" w:rsidRDefault="005908BA" w:rsidP="00C6536C"/>
    <w:p w14:paraId="15D875C0" w14:textId="78422B8E" w:rsidR="005908BA" w:rsidRDefault="005908BA" w:rsidP="00C6536C"/>
    <w:p w14:paraId="603802D6" w14:textId="77777777" w:rsidR="005908BA" w:rsidRDefault="005908BA" w:rsidP="00C6536C"/>
    <w:p w14:paraId="0CCC48A3" w14:textId="4AFAF488" w:rsidR="005908BA" w:rsidRDefault="005908BA" w:rsidP="00C6536C"/>
    <w:p w14:paraId="0DDCB7E7" w14:textId="38132FBA" w:rsidR="005908BA" w:rsidRDefault="005908BA" w:rsidP="00C6536C"/>
    <w:p w14:paraId="5EECF98B" w14:textId="091528E6" w:rsidR="005908BA" w:rsidRDefault="00AB5CD2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7649BC1" wp14:editId="131027B7">
                <wp:simplePos x="0" y="0"/>
                <wp:positionH relativeFrom="page">
                  <wp:posOffset>157810</wp:posOffset>
                </wp:positionH>
                <wp:positionV relativeFrom="paragraph">
                  <wp:posOffset>184150</wp:posOffset>
                </wp:positionV>
                <wp:extent cx="2143125" cy="419100"/>
                <wp:effectExtent l="0" t="0" r="0" b="0"/>
                <wp:wrapSquare wrapText="bothSides"/>
                <wp:docPr id="184318167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F4A81" w14:textId="631CF457" w:rsidR="00F76B44" w:rsidRPr="000414EA" w:rsidRDefault="00866B09" w:rsidP="00C6536C">
                            <w:pPr>
                              <w:rPr>
                                <w:rStyle w:val="Emphasis"/>
                              </w:rPr>
                            </w:pPr>
                            <w:r w:rsidRPr="00866B09">
                              <w:rPr>
                                <w:rStyle w:val="Emphasis"/>
                              </w:rPr>
                              <w:t xml:space="preserve">Utilisation </w:t>
                            </w:r>
                            <w:r w:rsidR="007C4B50">
                              <w:rPr>
                                <w:rStyle w:val="Emphasis"/>
                              </w:rPr>
                              <w:t xml:space="preserve">M365 </w:t>
                            </w:r>
                            <w:r w:rsidR="00F76B44" w:rsidRPr="000414EA">
                              <w:rPr>
                                <w:rStyle w:val="Emphasis"/>
                              </w:rPr>
                              <w:t>V.1</w:t>
                            </w:r>
                          </w:p>
                          <w:p w14:paraId="1F69F1E9" w14:textId="77777777" w:rsidR="00F76B44" w:rsidRDefault="00F76B44" w:rsidP="00C6536C"/>
                          <w:p w14:paraId="67EFC302" w14:textId="3E723037" w:rsidR="00F76B44" w:rsidRPr="000414EA" w:rsidRDefault="00F76B44" w:rsidP="00C6536C">
                            <w:pPr>
                              <w:rPr>
                                <w:rStyle w:val="Emphasis"/>
                              </w:rPr>
                            </w:pPr>
                            <w:r w:rsidRPr="000414EA">
                              <w:rPr>
                                <w:rStyle w:val="Emphasis"/>
                              </w:rPr>
                              <w:t>Guide d’utilisation V.1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49BC1" id="_x0000_s1028" type="#_x0000_t202" style="position:absolute;margin-left:12.45pt;margin-top:14.5pt;width:168.75pt;height:3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" filled="f" stroked="f">
                <v:textbox>
                  <w:txbxContent>
                    <w:p w14:paraId="04CF4A81" w14:textId="631CF457" w:rsidR="00F76B44" w:rsidRPr="000414EA" w:rsidRDefault="00866B09" w:rsidP="00C6536C">
                      <w:pPr>
                        <w:rPr>
                          <w:rStyle w:val="Emphasis"/>
                        </w:rPr>
                      </w:pPr>
                      <w:r w:rsidRPr="00866B09">
                        <w:rPr>
                          <w:rStyle w:val="Emphasis"/>
                        </w:rPr>
                        <w:t xml:space="preserve">Utilisation </w:t>
                      </w:r>
                      <w:r w:rsidR="007C4B50">
                        <w:rPr>
                          <w:rStyle w:val="Emphasis"/>
                        </w:rPr>
                        <w:t xml:space="preserve">M365 </w:t>
                      </w:r>
                      <w:r w:rsidR="00F76B44" w:rsidRPr="000414EA">
                        <w:rPr>
                          <w:rStyle w:val="Emphasis"/>
                        </w:rPr>
                        <w:t>V.1</w:t>
                      </w:r>
                    </w:p>
                    <w:p w14:paraId="1F69F1E9" w14:textId="77777777" w:rsidR="00F76B44" w:rsidRDefault="00F76B44" w:rsidP="00C6536C"/>
                    <w:p w14:paraId="67EFC302" w14:textId="3E723037" w:rsidR="00F76B44" w:rsidRPr="000414EA" w:rsidRDefault="00F76B44" w:rsidP="00C6536C">
                      <w:pPr>
                        <w:rPr>
                          <w:rStyle w:val="Emphasis"/>
                        </w:rPr>
                      </w:pPr>
                      <w:r w:rsidRPr="000414EA">
                        <w:rPr>
                          <w:rStyle w:val="Emphasis"/>
                        </w:rPr>
                        <w:t>Guide d’utilisation V.1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0BDBCA3" wp14:editId="6F5AF748">
                <wp:simplePos x="0" y="0"/>
                <wp:positionH relativeFrom="margin">
                  <wp:posOffset>3716020</wp:posOffset>
                </wp:positionH>
                <wp:positionV relativeFrom="paragraph">
                  <wp:posOffset>191135</wp:posOffset>
                </wp:positionV>
                <wp:extent cx="2664460" cy="419100"/>
                <wp:effectExtent l="0" t="0" r="0" b="0"/>
                <wp:wrapSquare wrapText="bothSides"/>
                <wp:docPr id="9892663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46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7A0F4" w14:textId="638F6C82" w:rsidR="00AB5CD2" w:rsidRPr="000A088D" w:rsidRDefault="00AB5CD2" w:rsidP="00C6536C">
                            <w:pPr>
                              <w:rPr>
                                <w:rStyle w:val="Emphasis"/>
                              </w:rPr>
                            </w:pPr>
                            <w:hyperlink r:id="rId9" w:history="1">
                              <w:r w:rsidRPr="000A088D">
                                <w:rPr>
                                  <w:rStyle w:val="Emphasis"/>
                                </w:rPr>
                                <w:t>www.iamisolutions.com/</w:t>
                              </w:r>
                            </w:hyperlink>
                            <w:r w:rsidRPr="000A088D">
                              <w:rPr>
                                <w:rStyle w:val="Emphasis"/>
                              </w:rPr>
                              <w:t xml:space="preserve"> </w:t>
                            </w:r>
                          </w:p>
                          <w:p w14:paraId="4D36957E" w14:textId="77777777" w:rsidR="00AB5CD2" w:rsidRDefault="00AB5CD2" w:rsidP="00C6536C"/>
                          <w:p w14:paraId="69A22790" w14:textId="77777777" w:rsidR="00AB5CD2" w:rsidRPr="000A088D" w:rsidRDefault="00AB5CD2" w:rsidP="00C6536C">
                            <w:pPr>
                              <w:rPr>
                                <w:rStyle w:val="Emphasis"/>
                              </w:rPr>
                            </w:pPr>
                            <w:hyperlink r:id="rId10" w:history="1">
                              <w:r w:rsidRPr="000A088D">
                                <w:rPr>
                                  <w:rStyle w:val="Emphasis"/>
                                </w:rPr>
                                <w:t>www.iamisolutions.com/</w:t>
                              </w:r>
                            </w:hyperlink>
                            <w:r w:rsidRPr="000A088D">
                              <w:rPr>
                                <w:rStyle w:val="Emphasi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DBCA3" id="_x0000_s1029" type="#_x0000_t202" style="position:absolute;margin-left:292.6pt;margin-top:15.05pt;width:209.8pt;height:3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" filled="f" stroked="f">
                <v:textbox>
                  <w:txbxContent>
                    <w:p w14:paraId="6B87A0F4" w14:textId="638F6C82" w:rsidR="00AB5CD2" w:rsidRPr="000A088D" w:rsidRDefault="00AB5CD2" w:rsidP="00C6536C">
                      <w:pPr>
                        <w:rPr>
                          <w:rStyle w:val="Emphasis"/>
                        </w:rPr>
                      </w:pPr>
                      <w:hyperlink r:id="rId11" w:history="1">
                        <w:r w:rsidRPr="000A088D">
                          <w:rPr>
                            <w:rStyle w:val="Emphasis"/>
                          </w:rPr>
                          <w:t>www.iamisolutions.com/</w:t>
                        </w:r>
                      </w:hyperlink>
                      <w:r w:rsidRPr="000A088D">
                        <w:rPr>
                          <w:rStyle w:val="Emphasis"/>
                        </w:rPr>
                        <w:t xml:space="preserve"> </w:t>
                      </w:r>
                    </w:p>
                    <w:p w14:paraId="4D36957E" w14:textId="77777777" w:rsidR="00AB5CD2" w:rsidRDefault="00AB5CD2" w:rsidP="00C6536C"/>
                    <w:p w14:paraId="69A22790" w14:textId="77777777" w:rsidR="00AB5CD2" w:rsidRPr="000A088D" w:rsidRDefault="00AB5CD2" w:rsidP="00C6536C">
                      <w:pPr>
                        <w:rPr>
                          <w:rStyle w:val="Emphasis"/>
                        </w:rPr>
                      </w:pPr>
                      <w:hyperlink r:id="rId12" w:history="1">
                        <w:r w:rsidRPr="000A088D">
                          <w:rPr>
                            <w:rStyle w:val="Emphasis"/>
                          </w:rPr>
                          <w:t>www.iamisolutions.com/</w:t>
                        </w:r>
                      </w:hyperlink>
                      <w:r w:rsidRPr="000A088D">
                        <w:rPr>
                          <w:rStyle w:val="Emphasi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97E32D" w14:textId="6CBEC245" w:rsidR="005908BA" w:rsidRDefault="005908BA" w:rsidP="00C6536C"/>
    <w:p w14:paraId="203D68B0" w14:textId="77777777" w:rsidR="0071720E" w:rsidRPr="005C5786" w:rsidRDefault="0071720E" w:rsidP="00C6536C">
      <w:pPr>
        <w:pStyle w:val="Quote"/>
      </w:pPr>
      <w:r w:rsidRPr="005C5786">
        <w:lastRenderedPageBreak/>
        <w:t>TABLE OF CONTENTS</w:t>
      </w:r>
    </w:p>
    <w:p w14:paraId="07D29F06" w14:textId="1456650D" w:rsidR="0071720E" w:rsidRDefault="0071720E" w:rsidP="00C6536C">
      <w:pPr>
        <w:pStyle w:val="TOC1"/>
      </w:pPr>
      <w:r>
        <w:rPr>
          <w:noProof/>
        </w:rPr>
        <w:drawing>
          <wp:inline distT="0" distB="0" distL="0" distR="0" wp14:anchorId="516F697B" wp14:editId="3A2E71A5">
            <wp:extent cx="648000" cy="55541"/>
            <wp:effectExtent l="0" t="0" r="0" b="1905"/>
            <wp:docPr id="184510582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97833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0C3CB" w14:textId="77777777" w:rsidR="0071720E" w:rsidRDefault="0071720E" w:rsidP="00C6536C">
      <w:pPr>
        <w:pStyle w:val="TOC1"/>
      </w:pPr>
      <w:bookmarkStart w:id="0" w:name="OLE_LINK37"/>
      <w:bookmarkStart w:id="1" w:name="OLE_LINK35"/>
    </w:p>
    <w:bookmarkStart w:id="2" w:name="OLE_LINK36"/>
    <w:p w14:paraId="218A5FB0" w14:textId="75386DC4" w:rsidR="00C118CD" w:rsidRDefault="000E3965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r>
        <w:fldChar w:fldCharType="begin"/>
      </w:r>
      <w:r>
        <w:instrText xml:space="preserve"> TOC \o "2-3" \h \z \t "Heading 1,1" </w:instrText>
      </w:r>
      <w:r>
        <w:fldChar w:fldCharType="separate"/>
      </w:r>
      <w:hyperlink w:anchor="_Toc229762048" w:history="1">
        <w:r w:rsidR="00C118CD" w:rsidRPr="00763B37">
          <w:rPr>
            <w:rStyle w:val="Hyperlink"/>
            <w:noProof/>
          </w:rPr>
          <w:t>1.</w:t>
        </w:r>
        <w:r w:rsidR="00C118CD"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="00C118CD" w:rsidRPr="00763B37">
          <w:rPr>
            <w:rStyle w:val="Hyperlink"/>
            <w:noProof/>
          </w:rPr>
          <w:t>Présentation et Objectifs</w:t>
        </w:r>
        <w:r w:rsidR="00C118CD">
          <w:rPr>
            <w:noProof/>
            <w:webHidden/>
          </w:rPr>
          <w:tab/>
        </w:r>
        <w:r w:rsidR="00C118CD">
          <w:rPr>
            <w:noProof/>
            <w:webHidden/>
          </w:rPr>
          <w:fldChar w:fldCharType="begin"/>
        </w:r>
        <w:r w:rsidR="00C118CD">
          <w:rPr>
            <w:noProof/>
            <w:webHidden/>
          </w:rPr>
          <w:instrText xml:space="preserve"> PAGEREF _Toc229762048 \h </w:instrText>
        </w:r>
        <w:r w:rsidR="00C118CD">
          <w:rPr>
            <w:noProof/>
            <w:webHidden/>
          </w:rPr>
        </w:r>
        <w:r w:rsidR="00C118CD">
          <w:rPr>
            <w:noProof/>
            <w:webHidden/>
          </w:rPr>
          <w:fldChar w:fldCharType="separate"/>
        </w:r>
        <w:r w:rsidR="001C7BA4">
          <w:rPr>
            <w:noProof/>
            <w:webHidden/>
          </w:rPr>
          <w:t>3</w:t>
        </w:r>
        <w:r w:rsidR="00C118CD">
          <w:rPr>
            <w:noProof/>
            <w:webHidden/>
          </w:rPr>
          <w:fldChar w:fldCharType="end"/>
        </w:r>
      </w:hyperlink>
    </w:p>
    <w:p w14:paraId="54859FEE" w14:textId="4B8C8C6A" w:rsidR="00C118CD" w:rsidRDefault="00C118CD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62049" w:history="1">
        <w:r w:rsidRPr="00763B3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763B37">
          <w:rPr>
            <w:rStyle w:val="Hyperlink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7BA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5541C2" w14:textId="411440E9" w:rsidR="00C118CD" w:rsidRDefault="00C118CD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62050" w:history="1">
        <w:r w:rsidRPr="00763B3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763B37">
          <w:rPr>
            <w:rStyle w:val="Hyperlink"/>
            <w:noProof/>
          </w:rPr>
          <w:t>Approches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_Toc229762050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7BA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C87037" w14:textId="5D398BEB" w:rsidR="00C118CD" w:rsidRDefault="00C118CD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62051" w:history="1">
        <w:r w:rsidRPr="00763B3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763B37">
          <w:rPr>
            <w:rStyle w:val="Hyperlink"/>
            <w:noProof/>
          </w:rPr>
          <w:t>Envoi seul depuis IAMI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7BA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85C56B" w14:textId="0273870F" w:rsidR="00C118CD" w:rsidRDefault="00C118CD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62052" w:history="1">
        <w:r w:rsidRPr="00763B3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763B37">
          <w:rPr>
            <w:rStyle w:val="Hyperlink"/>
            <w:noProof/>
          </w:rPr>
          <w:t>Utilité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7BA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F3991A" w14:textId="17016940" w:rsidR="00C118CD" w:rsidRDefault="00C118CD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62053" w:history="1">
        <w:r w:rsidRPr="00763B3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763B37">
          <w:rPr>
            <w:rStyle w:val="Hyperlink"/>
            <w:noProof/>
          </w:rPr>
          <w:t>Sécurité et vigilance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_Toc229762053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7BA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453E41" w14:textId="3487711A" w:rsidR="00C118CD" w:rsidRDefault="00C118CD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62054" w:history="1">
        <w:r w:rsidRPr="00763B3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763B37">
          <w:rPr>
            <w:rStyle w:val="Hyperlink"/>
            <w:noProof/>
          </w:rPr>
          <w:t>Envoi et lecture/modification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_Toc229762054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7BA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722C37" w14:textId="78D0183D" w:rsidR="00C118CD" w:rsidRDefault="00C118CD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62055" w:history="1">
        <w:r w:rsidRPr="00763B37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763B37">
          <w:rPr>
            <w:rStyle w:val="Hyperlink"/>
            <w:noProof/>
          </w:rPr>
          <w:t>Utilité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7BA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170355" w14:textId="20DDAA6E" w:rsidR="00C118CD" w:rsidRDefault="00C118CD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62056" w:history="1">
        <w:r w:rsidRPr="00763B37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763B37">
          <w:rPr>
            <w:rStyle w:val="Hyperlink"/>
            <w:noProof/>
          </w:rPr>
          <w:t>Sécurité et vigilance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7BA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E7CD6B" w14:textId="17A5202D" w:rsidR="00C118CD" w:rsidRDefault="00C118CD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62057" w:history="1">
        <w:r w:rsidRPr="00763B3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763B37">
          <w:rPr>
            <w:rStyle w:val="Hyperlink"/>
            <w:noProof/>
          </w:rPr>
          <w:t>Objets historiques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_Toc229762057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7BA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C026CF" w14:textId="2FD24019" w:rsidR="00C118CD" w:rsidRDefault="00C118CD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62058" w:history="1">
        <w:r w:rsidRPr="00763B3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763B37">
          <w:rPr>
            <w:rStyle w:val="Hyperlink"/>
            <w:noProof/>
          </w:rPr>
          <w:t>Utilité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7BA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9DC217" w14:textId="6A723A8B" w:rsidR="00C118CD" w:rsidRDefault="00C118CD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9762059" w:history="1">
        <w:r w:rsidRPr="00763B37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763B37">
          <w:rPr>
            <w:rStyle w:val="Hyperlink"/>
            <w:noProof/>
          </w:rPr>
          <w:t>Sécurité et vigilance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7BA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8C27E7" w14:textId="2B2BE5F7" w:rsidR="0071720E" w:rsidRDefault="000E3965" w:rsidP="00BC7C83">
      <w:pPr>
        <w:pStyle w:val="Heading1"/>
        <w:numPr>
          <w:ilvl w:val="0"/>
          <w:numId w:val="0"/>
        </w:numPr>
        <w:ind w:left="284" w:hanging="284"/>
      </w:pPr>
      <w:r>
        <w:rPr>
          <w:rFonts w:ascii="Helvetica Neue Light" w:hAnsi="Helvetica Neue Light"/>
          <w:color w:val="97A2B6"/>
          <w:sz w:val="28"/>
          <w:szCs w:val="22"/>
        </w:rPr>
        <w:fldChar w:fldCharType="end"/>
      </w:r>
      <w:bookmarkEnd w:id="0"/>
    </w:p>
    <w:p w14:paraId="3588EE29" w14:textId="77777777" w:rsidR="005908BA" w:rsidRDefault="005908BA" w:rsidP="00C6536C"/>
    <w:bookmarkEnd w:id="1"/>
    <w:bookmarkEnd w:id="2"/>
    <w:p w14:paraId="38D1C6D2" w14:textId="4D32CD68" w:rsidR="005E4D9A" w:rsidRDefault="005E4D9A" w:rsidP="00C6536C"/>
    <w:p w14:paraId="30FEDD88" w14:textId="77777777" w:rsidR="005E4D9A" w:rsidRDefault="005E4D9A">
      <w:r>
        <w:br w:type="page"/>
      </w:r>
    </w:p>
    <w:p w14:paraId="1F69B946" w14:textId="0EC21475" w:rsidR="00B05BBE" w:rsidRDefault="00951B74" w:rsidP="00C6536C">
      <w:pPr>
        <w:pStyle w:val="Heading1"/>
      </w:pPr>
      <w:bookmarkStart w:id="3" w:name="_Toc229762048"/>
      <w:r>
        <w:lastRenderedPageBreak/>
        <w:t>Présentation et Objectifs</w:t>
      </w:r>
      <w:bookmarkEnd w:id="3"/>
      <w:r>
        <w:t xml:space="preserve"> </w:t>
      </w:r>
    </w:p>
    <w:p w14:paraId="5D41B8EA" w14:textId="585AFBAF" w:rsidR="00AE75D2" w:rsidRDefault="00EA5C21" w:rsidP="00C6536C">
      <w:r>
        <w:rPr>
          <w:noProof/>
        </w:rPr>
        <w:drawing>
          <wp:inline distT="0" distB="0" distL="0" distR="0" wp14:anchorId="5B7B48C7" wp14:editId="76E8FDFC">
            <wp:extent cx="644547" cy="45719"/>
            <wp:effectExtent l="0" t="0" r="0" b="5715"/>
            <wp:docPr id="160407745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49" cy="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2049D" w14:textId="76B56B9C" w:rsidR="00684601" w:rsidRDefault="00684601" w:rsidP="00684601">
      <w:pPr>
        <w:pStyle w:val="Heading2"/>
      </w:pPr>
      <w:bookmarkStart w:id="4" w:name="_Toc229762049"/>
      <w:r>
        <w:t>Description</w:t>
      </w:r>
      <w:bookmarkEnd w:id="4"/>
    </w:p>
    <w:p w14:paraId="777837E3" w14:textId="5488042F" w:rsidR="0062456A" w:rsidRDefault="00B353AA" w:rsidP="00C6536C">
      <w:r>
        <w:t xml:space="preserve">Cette api m365 permet </w:t>
      </w:r>
      <w:r w:rsidR="007F049F">
        <w:t xml:space="preserve">directement depuis IAMI </w:t>
      </w:r>
      <w:r>
        <w:t>de :</w:t>
      </w:r>
    </w:p>
    <w:p w14:paraId="09AC7E51" w14:textId="01155240" w:rsidR="00B353AA" w:rsidRDefault="00B353AA" w:rsidP="00B353AA">
      <w:pPr>
        <w:pStyle w:val="ListParagraph"/>
        <w:numPr>
          <w:ilvl w:val="0"/>
          <w:numId w:val="5"/>
        </w:numPr>
      </w:pPr>
      <w:r>
        <w:t xml:space="preserve">Envoyer des mails avec l’adresse </w:t>
      </w:r>
      <w:proofErr w:type="gramStart"/>
      <w:r>
        <w:t>mail</w:t>
      </w:r>
      <w:proofErr w:type="gramEnd"/>
      <w:r>
        <w:t xml:space="preserve"> de l’utilisateur directement </w:t>
      </w:r>
    </w:p>
    <w:p w14:paraId="45A32997" w14:textId="2B7DF9B3" w:rsidR="00B353AA" w:rsidRDefault="00B353AA" w:rsidP="00B353AA">
      <w:pPr>
        <w:pStyle w:val="ListParagraph"/>
        <w:numPr>
          <w:ilvl w:val="0"/>
          <w:numId w:val="5"/>
        </w:numPr>
      </w:pPr>
      <w:r>
        <w:t xml:space="preserve">Envoyer des invitations </w:t>
      </w:r>
      <w:proofErr w:type="gramStart"/>
      <w:r>
        <w:t>teams</w:t>
      </w:r>
      <w:proofErr w:type="gramEnd"/>
    </w:p>
    <w:p w14:paraId="46EBF534" w14:textId="08926B18" w:rsidR="00B353AA" w:rsidRDefault="00B353AA" w:rsidP="00B353AA">
      <w:pPr>
        <w:pStyle w:val="ListParagraph"/>
        <w:numPr>
          <w:ilvl w:val="0"/>
          <w:numId w:val="5"/>
        </w:numPr>
      </w:pPr>
      <w:r>
        <w:t>Récupérer les disponibilités pour croiser des agendas</w:t>
      </w:r>
    </w:p>
    <w:p w14:paraId="3C355CB9" w14:textId="04E3A757" w:rsidR="00B353AA" w:rsidRDefault="00B353AA" w:rsidP="00B353AA">
      <w:pPr>
        <w:pStyle w:val="ListParagraph"/>
        <w:numPr>
          <w:ilvl w:val="0"/>
          <w:numId w:val="5"/>
        </w:numPr>
      </w:pPr>
      <w:r>
        <w:t xml:space="preserve">Récupérer des mails d’un user </w:t>
      </w:r>
    </w:p>
    <w:p w14:paraId="4F10B847" w14:textId="7CBA89F0" w:rsidR="00D61D50" w:rsidRDefault="00D61D50" w:rsidP="00B353AA">
      <w:pPr>
        <w:pStyle w:val="ListParagraph"/>
        <w:numPr>
          <w:ilvl w:val="0"/>
          <w:numId w:val="5"/>
        </w:numPr>
      </w:pPr>
      <w:r>
        <w:t xml:space="preserve">Récupérer des scripts des réunions </w:t>
      </w:r>
      <w:proofErr w:type="gramStart"/>
      <w:r>
        <w:t>teams</w:t>
      </w:r>
      <w:proofErr w:type="gramEnd"/>
    </w:p>
    <w:p w14:paraId="2BB5CE1F" w14:textId="483D2774" w:rsidR="00370033" w:rsidRDefault="00684601" w:rsidP="00C6536C">
      <w:r>
        <w:t xml:space="preserve">Dans ce document les « objets » seront els mails, réunions </w:t>
      </w:r>
      <w:proofErr w:type="gramStart"/>
      <w:r>
        <w:t>teams</w:t>
      </w:r>
      <w:proofErr w:type="gramEnd"/>
      <w:r>
        <w:t xml:space="preserve">, </w:t>
      </w:r>
    </w:p>
    <w:p w14:paraId="7CAF5324" w14:textId="4CBAA6CB" w:rsidR="0062456A" w:rsidRDefault="00684601" w:rsidP="00684601">
      <w:pPr>
        <w:pStyle w:val="Heading2"/>
      </w:pPr>
      <w:bookmarkStart w:id="5" w:name="_Toc229762050"/>
      <w:r>
        <w:t>Approches</w:t>
      </w:r>
      <w:bookmarkEnd w:id="5"/>
      <w:r>
        <w:t xml:space="preserve"> </w:t>
      </w:r>
    </w:p>
    <w:p w14:paraId="49EEE1C7" w14:textId="73CDE4F8" w:rsidR="00684601" w:rsidRDefault="00684601" w:rsidP="00684601">
      <w:r>
        <w:t xml:space="preserve">Il y a </w:t>
      </w:r>
      <w:r w:rsidR="00EE3D7E">
        <w:t>trois approches</w:t>
      </w:r>
      <w:r>
        <w:t xml:space="preserve"> </w:t>
      </w:r>
      <w:r w:rsidR="005F05D3">
        <w:t>différentes</w:t>
      </w:r>
      <w:r w:rsidR="00020B14">
        <w:t xml:space="preserve"> </w:t>
      </w:r>
      <w:r>
        <w:t>que l’on peut avoir avec ce</w:t>
      </w:r>
      <w:r w:rsidR="00020B14">
        <w:t>t</w:t>
      </w:r>
      <w:r>
        <w:t>t</w:t>
      </w:r>
      <w:r w:rsidR="00020B14">
        <w:t>e</w:t>
      </w:r>
      <w:r>
        <w:t xml:space="preserve"> API</w:t>
      </w:r>
      <w:r w:rsidR="005F05D3">
        <w:t> :</w:t>
      </w:r>
    </w:p>
    <w:p w14:paraId="20D31DCC" w14:textId="05C67B63" w:rsidR="00684601" w:rsidRDefault="00684601" w:rsidP="00684601">
      <w:pPr>
        <w:pStyle w:val="ListParagraph"/>
        <w:numPr>
          <w:ilvl w:val="0"/>
          <w:numId w:val="6"/>
        </w:numPr>
      </w:pPr>
      <w:r>
        <w:t>On peut</w:t>
      </w:r>
      <w:r w:rsidR="00EE3D7E">
        <w:t xml:space="preserve"> seulement</w:t>
      </w:r>
      <w:r>
        <w:t xml:space="preserve"> envoyer</w:t>
      </w:r>
      <w:r w:rsidR="00EE3D7E">
        <w:t>/</w:t>
      </w:r>
      <w:r>
        <w:t xml:space="preserve">créer des objets depuis </w:t>
      </w:r>
      <w:r w:rsidR="00807A18">
        <w:t>IAMI</w:t>
      </w:r>
      <w:r>
        <w:t xml:space="preserve"> et puis la modification </w:t>
      </w:r>
      <w:r w:rsidR="00807A18">
        <w:t>ou</w:t>
      </w:r>
      <w:r>
        <w:t xml:space="preserve"> la lecture des objets</w:t>
      </w:r>
      <w:r w:rsidR="00807A18">
        <w:t xml:space="preserve"> sont impossibles</w:t>
      </w:r>
      <w:r>
        <w:t xml:space="preserve"> </w:t>
      </w:r>
    </w:p>
    <w:p w14:paraId="18DA4E3B" w14:textId="213AA49E" w:rsidR="00684601" w:rsidRDefault="00684601" w:rsidP="00684601">
      <w:pPr>
        <w:pStyle w:val="ListParagraph"/>
        <w:numPr>
          <w:ilvl w:val="1"/>
          <w:numId w:val="6"/>
        </w:numPr>
      </w:pPr>
      <w:r>
        <w:t xml:space="preserve">Exemple : j’envoie une invitation </w:t>
      </w:r>
      <w:proofErr w:type="gramStart"/>
      <w:r>
        <w:t>teams</w:t>
      </w:r>
      <w:proofErr w:type="gramEnd"/>
      <w:r>
        <w:t xml:space="preserve"> depuis IAMI, </w:t>
      </w:r>
      <w:r w:rsidR="00807A18">
        <w:t>je la modifie ensuite v</w:t>
      </w:r>
      <w:r w:rsidR="004D2AF4">
        <w:t>i</w:t>
      </w:r>
      <w:r w:rsidR="00807A18">
        <w:t xml:space="preserve">a </w:t>
      </w:r>
      <w:proofErr w:type="gramStart"/>
      <w:r w:rsidR="00807A18">
        <w:t>teams</w:t>
      </w:r>
      <w:proofErr w:type="gramEnd"/>
      <w:r w:rsidR="00807A18">
        <w:t xml:space="preserve"> si l’entretien a changé</w:t>
      </w:r>
    </w:p>
    <w:p w14:paraId="03780817" w14:textId="354D8C63" w:rsidR="00EE3D7E" w:rsidRDefault="00EE3D7E" w:rsidP="00EE3D7E">
      <w:pPr>
        <w:pStyle w:val="ListParagraph"/>
        <w:numPr>
          <w:ilvl w:val="0"/>
          <w:numId w:val="6"/>
        </w:numPr>
      </w:pPr>
      <w:r>
        <w:t xml:space="preserve">On peut envoyer/créer des objets depuis l’api et puis la modification et la lecture des objets est limitée aux seuls objets envoyés depuis l’api via </w:t>
      </w:r>
      <w:proofErr w:type="spellStart"/>
      <w:r>
        <w:t>l’id</w:t>
      </w:r>
      <w:proofErr w:type="spellEnd"/>
      <w:r>
        <w:t xml:space="preserve"> qui a été stocké à l’origine</w:t>
      </w:r>
    </w:p>
    <w:p w14:paraId="1C092B51" w14:textId="6928E9E4" w:rsidR="00EE3D7E" w:rsidRDefault="00EE3D7E" w:rsidP="00EE3D7E">
      <w:pPr>
        <w:pStyle w:val="ListParagraph"/>
        <w:numPr>
          <w:ilvl w:val="1"/>
          <w:numId w:val="6"/>
        </w:numPr>
      </w:pPr>
      <w:r>
        <w:t xml:space="preserve">Exemple : j’envoie une invitation </w:t>
      </w:r>
      <w:proofErr w:type="gramStart"/>
      <w:r>
        <w:t>teams</w:t>
      </w:r>
      <w:proofErr w:type="gramEnd"/>
      <w:r>
        <w:t xml:space="preserve"> depuis IAMI, je peux modifier l’invitation mais je ne peux pas modifier une invitation </w:t>
      </w:r>
      <w:proofErr w:type="gramStart"/>
      <w:r>
        <w:t>teams</w:t>
      </w:r>
      <w:proofErr w:type="gramEnd"/>
      <w:r>
        <w:t xml:space="preserve"> créée à la main.</w:t>
      </w:r>
    </w:p>
    <w:p w14:paraId="57A0D063" w14:textId="2221F670" w:rsidR="00684601" w:rsidRPr="00684601" w:rsidRDefault="00684601" w:rsidP="00684601">
      <w:pPr>
        <w:pStyle w:val="ListParagraph"/>
        <w:numPr>
          <w:ilvl w:val="0"/>
          <w:numId w:val="6"/>
        </w:numPr>
      </w:pPr>
      <w:r>
        <w:t>On peut récupérer et exploiter tous les objets même historique</w:t>
      </w:r>
      <w:r w:rsidR="00C040E7">
        <w:t>s</w:t>
      </w:r>
      <w:r>
        <w:t xml:space="preserve"> sur un périmètre défini </w:t>
      </w:r>
      <w:r w:rsidR="00380035">
        <w:t>vous-même</w:t>
      </w:r>
      <w:r>
        <w:t xml:space="preserve"> avec des accès limités. </w:t>
      </w:r>
    </w:p>
    <w:p w14:paraId="792DF1AC" w14:textId="726683F8" w:rsidR="00B3182D" w:rsidRDefault="00807A18" w:rsidP="00B353AA">
      <w:pPr>
        <w:pStyle w:val="Heading1"/>
      </w:pPr>
      <w:bookmarkStart w:id="6" w:name="_Toc229762051"/>
      <w:r>
        <w:t xml:space="preserve">Envoi seul </w:t>
      </w:r>
      <w:r w:rsidR="00B353AA">
        <w:t>depuis IAMI</w:t>
      </w:r>
      <w:bookmarkEnd w:id="6"/>
      <w:r w:rsidR="00B353AA">
        <w:t xml:space="preserve"> </w:t>
      </w:r>
    </w:p>
    <w:p w14:paraId="3C5FC03B" w14:textId="5411AD43" w:rsidR="00B353AA" w:rsidRDefault="00B353AA" w:rsidP="00B353AA">
      <w:r>
        <w:rPr>
          <w:noProof/>
        </w:rPr>
        <w:drawing>
          <wp:inline distT="0" distB="0" distL="0" distR="0" wp14:anchorId="4530CC8A" wp14:editId="7C23A4DE">
            <wp:extent cx="644547" cy="45719"/>
            <wp:effectExtent l="0" t="0" r="0" b="5715"/>
            <wp:docPr id="38911687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49" cy="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0B11D" w14:textId="5B0D092D" w:rsidR="00B353AA" w:rsidRDefault="00B353AA" w:rsidP="00B353AA">
      <w:pPr>
        <w:pStyle w:val="Heading2"/>
      </w:pPr>
      <w:bookmarkStart w:id="7" w:name="_Toc229762052"/>
      <w:r>
        <w:t>Utilité</w:t>
      </w:r>
      <w:bookmarkEnd w:id="7"/>
    </w:p>
    <w:p w14:paraId="6167A0EA" w14:textId="145FD018" w:rsidR="00684601" w:rsidRDefault="00684601" w:rsidP="00684601">
      <w:pPr>
        <w:pStyle w:val="ListParagraph"/>
        <w:numPr>
          <w:ilvl w:val="0"/>
          <w:numId w:val="7"/>
        </w:numPr>
      </w:pPr>
      <w:r>
        <w:t>Permet d’automatiser l’envoi de mail</w:t>
      </w:r>
    </w:p>
    <w:p w14:paraId="4A22F888" w14:textId="2C9F7DFB" w:rsidR="00684601" w:rsidRDefault="00684601" w:rsidP="00684601">
      <w:pPr>
        <w:pStyle w:val="ListParagraph"/>
        <w:numPr>
          <w:ilvl w:val="0"/>
          <w:numId w:val="7"/>
        </w:numPr>
      </w:pPr>
      <w:r>
        <w:t xml:space="preserve">Permet de mettre en </w:t>
      </w:r>
      <w:r w:rsidR="00D61D50">
        <w:t>place les</w:t>
      </w:r>
      <w:r>
        <w:t xml:space="preserve"> macro-push </w:t>
      </w:r>
    </w:p>
    <w:p w14:paraId="0D4E7E6C" w14:textId="0E7B0277" w:rsidR="00684601" w:rsidRDefault="00684601" w:rsidP="00684601">
      <w:pPr>
        <w:pStyle w:val="ListParagraph"/>
        <w:numPr>
          <w:ilvl w:val="0"/>
          <w:numId w:val="7"/>
        </w:numPr>
      </w:pPr>
      <w:r>
        <w:t xml:space="preserve">Permet d’envoyer des </w:t>
      </w:r>
      <w:r w:rsidR="00EE3D7E">
        <w:t xml:space="preserve">invitations </w:t>
      </w:r>
      <w:proofErr w:type="gramStart"/>
      <w:r w:rsidR="00EE3D7E">
        <w:t>teams</w:t>
      </w:r>
      <w:proofErr w:type="gramEnd"/>
      <w:r w:rsidR="00EE3D7E">
        <w:t xml:space="preserve"> </w:t>
      </w:r>
    </w:p>
    <w:p w14:paraId="302CEEE2" w14:textId="77777777" w:rsidR="00B353AA" w:rsidRDefault="00B353AA" w:rsidP="00B353AA"/>
    <w:p w14:paraId="79A6DB5C" w14:textId="2B6BCEE2" w:rsidR="00B353AA" w:rsidRDefault="00B353AA" w:rsidP="00B353AA">
      <w:pPr>
        <w:pStyle w:val="Heading2"/>
      </w:pPr>
      <w:bookmarkStart w:id="8" w:name="_Toc229762053"/>
      <w:r>
        <w:t>Sécurité</w:t>
      </w:r>
      <w:r w:rsidR="00967AEB">
        <w:t xml:space="preserve"> et vigilance</w:t>
      </w:r>
      <w:bookmarkEnd w:id="8"/>
      <w:r w:rsidR="00967AEB">
        <w:t xml:space="preserve"> </w:t>
      </w:r>
    </w:p>
    <w:p w14:paraId="7D32530D" w14:textId="2AD7B28C" w:rsidR="00684601" w:rsidRDefault="00684601" w:rsidP="00684601">
      <w:pPr>
        <w:pStyle w:val="ListParagraph"/>
        <w:numPr>
          <w:ilvl w:val="0"/>
          <w:numId w:val="7"/>
        </w:numPr>
      </w:pPr>
      <w:r>
        <w:t xml:space="preserve">S’assurer que personne ne peut envoyer de mail en se faisant passer </w:t>
      </w:r>
      <w:r w:rsidR="00561D51">
        <w:t>« </w:t>
      </w:r>
      <w:r>
        <w:t>pour</w:t>
      </w:r>
      <w:r w:rsidR="00561D51">
        <w:t> »</w:t>
      </w:r>
      <w:r>
        <w:t xml:space="preserve"> l’</w:t>
      </w:r>
      <w:r w:rsidR="00561D51">
        <w:t>utilisateur</w:t>
      </w:r>
      <w:r>
        <w:t xml:space="preserve">. Et ce même en mode </w:t>
      </w:r>
      <w:r w:rsidR="00561D51">
        <w:t>« </w:t>
      </w:r>
      <w:r>
        <w:t>se connecter en tant que</w:t>
      </w:r>
      <w:r w:rsidR="00561D51">
        <w:t> »</w:t>
      </w:r>
      <w:r>
        <w:t xml:space="preserve"> pour les admins </w:t>
      </w:r>
      <w:r w:rsidR="00E94527">
        <w:t xml:space="preserve">=&gt; simple via le mail de l’utilisateur connecté, s’assurer que les </w:t>
      </w:r>
      <w:r w:rsidR="00561D51">
        <w:t>requêtes</w:t>
      </w:r>
      <w:r w:rsidR="00E94527">
        <w:t xml:space="preserve"> ne puissent pas </w:t>
      </w:r>
      <w:r w:rsidR="00561D51">
        <w:t>être</w:t>
      </w:r>
      <w:r w:rsidR="00E94527">
        <w:t xml:space="preserve"> modifiables via URL en changeant le mail par exemple </w:t>
      </w:r>
    </w:p>
    <w:p w14:paraId="2BB8DE41" w14:textId="77777777" w:rsidR="00807A18" w:rsidRDefault="00807A18" w:rsidP="00807A18"/>
    <w:p w14:paraId="36F73EBC" w14:textId="77777777" w:rsidR="00B54DA6" w:rsidRDefault="00B54DA6" w:rsidP="00807A18"/>
    <w:p w14:paraId="0D50912E" w14:textId="15323CF3" w:rsidR="00807A18" w:rsidRDefault="00807A18" w:rsidP="00807A18">
      <w:pPr>
        <w:pStyle w:val="Heading1"/>
      </w:pPr>
      <w:bookmarkStart w:id="9" w:name="_Toc229762054"/>
      <w:r>
        <w:lastRenderedPageBreak/>
        <w:t>Envoi et lecture/modification</w:t>
      </w:r>
      <w:bookmarkEnd w:id="9"/>
      <w:r>
        <w:t xml:space="preserve"> </w:t>
      </w:r>
    </w:p>
    <w:p w14:paraId="496A38DE" w14:textId="0B1484BA" w:rsidR="002821C7" w:rsidRPr="002821C7" w:rsidRDefault="002821C7" w:rsidP="002821C7">
      <w:r>
        <w:rPr>
          <w:noProof/>
        </w:rPr>
        <w:drawing>
          <wp:inline distT="0" distB="0" distL="0" distR="0" wp14:anchorId="2D349283" wp14:editId="54E5753E">
            <wp:extent cx="644547" cy="45719"/>
            <wp:effectExtent l="0" t="0" r="0" b="5715"/>
            <wp:docPr id="199670558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49" cy="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2D2B7" w14:textId="77777777" w:rsidR="008376E9" w:rsidRDefault="008376E9" w:rsidP="008376E9">
      <w:pPr>
        <w:pStyle w:val="Heading2"/>
      </w:pPr>
      <w:bookmarkStart w:id="10" w:name="_Toc229762055"/>
      <w:r>
        <w:t>Utilité</w:t>
      </w:r>
      <w:bookmarkEnd w:id="10"/>
    </w:p>
    <w:p w14:paraId="6C9C1376" w14:textId="3F1E842A" w:rsidR="008376E9" w:rsidRDefault="000972B7" w:rsidP="008376E9">
      <w:pPr>
        <w:pStyle w:val="ListParagraph"/>
        <w:numPr>
          <w:ilvl w:val="0"/>
          <w:numId w:val="7"/>
        </w:numPr>
      </w:pPr>
      <w:r>
        <w:t>Tout</w:t>
      </w:r>
      <w:r w:rsidR="00395AED">
        <w:t xml:space="preserve"> de la partie</w:t>
      </w:r>
      <w:r w:rsidR="00E02ADC">
        <w:t> </w:t>
      </w:r>
      <w:r w:rsidR="0071368D">
        <w:t>2</w:t>
      </w:r>
    </w:p>
    <w:p w14:paraId="3AA381EA" w14:textId="04305A41" w:rsidR="008376E9" w:rsidRDefault="008376E9" w:rsidP="008376E9">
      <w:pPr>
        <w:pStyle w:val="ListParagraph"/>
        <w:numPr>
          <w:ilvl w:val="0"/>
          <w:numId w:val="7"/>
        </w:numPr>
      </w:pPr>
      <w:r>
        <w:t xml:space="preserve">Permet de mettre en place une logique de réponse automatique au </w:t>
      </w:r>
      <w:r w:rsidR="002821C7">
        <w:t>macro</w:t>
      </w:r>
      <w:r>
        <w:t>-push en fonction de la réponse</w:t>
      </w:r>
    </w:p>
    <w:p w14:paraId="468F9695" w14:textId="3DB71247" w:rsidR="00E023F4" w:rsidRDefault="00E023F4" w:rsidP="008376E9">
      <w:pPr>
        <w:pStyle w:val="ListParagraph"/>
        <w:numPr>
          <w:ilvl w:val="0"/>
          <w:numId w:val="7"/>
        </w:numPr>
      </w:pPr>
      <w:r>
        <w:t>Permet de récupérer les mails non distribués pour avoir une trace de la pertinence de sa base de données clients</w:t>
      </w:r>
    </w:p>
    <w:p w14:paraId="1781666C" w14:textId="5A1D1740" w:rsidR="008376E9" w:rsidRDefault="008376E9" w:rsidP="008376E9">
      <w:pPr>
        <w:pStyle w:val="ListParagraph"/>
        <w:numPr>
          <w:ilvl w:val="0"/>
          <w:numId w:val="7"/>
        </w:numPr>
      </w:pPr>
      <w:r>
        <w:t xml:space="preserve">Permet de </w:t>
      </w:r>
      <w:r w:rsidR="002821C7">
        <w:t xml:space="preserve">corriger les </w:t>
      </w:r>
      <w:r w:rsidR="00395AED">
        <w:t>réunions</w:t>
      </w:r>
      <w:r w:rsidR="002821C7">
        <w:t xml:space="preserve"> </w:t>
      </w:r>
      <w:proofErr w:type="gramStart"/>
      <w:r w:rsidR="002821C7">
        <w:t>teams</w:t>
      </w:r>
      <w:proofErr w:type="gramEnd"/>
      <w:r w:rsidR="002821C7">
        <w:t xml:space="preserve"> </w:t>
      </w:r>
    </w:p>
    <w:p w14:paraId="5A42F368" w14:textId="77777777" w:rsidR="008376E9" w:rsidRDefault="008376E9" w:rsidP="008376E9"/>
    <w:p w14:paraId="5580C322" w14:textId="77777777" w:rsidR="008376E9" w:rsidRDefault="008376E9" w:rsidP="008376E9">
      <w:pPr>
        <w:pStyle w:val="Heading2"/>
      </w:pPr>
      <w:bookmarkStart w:id="11" w:name="_Toc229762056"/>
      <w:r>
        <w:t>Sécurité et vigilance</w:t>
      </w:r>
      <w:bookmarkEnd w:id="11"/>
      <w:r>
        <w:t xml:space="preserve"> </w:t>
      </w:r>
    </w:p>
    <w:p w14:paraId="1AF0F039" w14:textId="362996B5" w:rsidR="00A60248" w:rsidRDefault="00A60248" w:rsidP="00A60248">
      <w:pPr>
        <w:pStyle w:val="ListParagraph"/>
        <w:numPr>
          <w:ilvl w:val="0"/>
          <w:numId w:val="7"/>
        </w:numPr>
      </w:pPr>
      <w:r>
        <w:t>S’assurer qu’on ne puisse récupérer seulement les objets qu’on a cré</w:t>
      </w:r>
      <w:r w:rsidR="004D2AF4">
        <w:t>és</w:t>
      </w:r>
      <w:r>
        <w:t xml:space="preserve"> via IAMI =&gt; simple via </w:t>
      </w:r>
      <w:proofErr w:type="spellStart"/>
      <w:r>
        <w:t>l’id</w:t>
      </w:r>
      <w:proofErr w:type="spellEnd"/>
      <w:r>
        <w:t xml:space="preserve"> de l’objet qu’on conserve en base </w:t>
      </w:r>
    </w:p>
    <w:p w14:paraId="727B4C76" w14:textId="77777777" w:rsidR="00807A18" w:rsidRPr="00807A18" w:rsidRDefault="00807A18" w:rsidP="00807A18"/>
    <w:p w14:paraId="1D8CC335" w14:textId="4A4D5D04" w:rsidR="00B353AA" w:rsidRDefault="00B353AA" w:rsidP="00B353AA">
      <w:pPr>
        <w:pStyle w:val="Heading1"/>
      </w:pPr>
      <w:bookmarkStart w:id="12" w:name="_Toc229762057"/>
      <w:r>
        <w:t>Objets historiques</w:t>
      </w:r>
      <w:bookmarkEnd w:id="12"/>
      <w:r w:rsidR="00B84EC5">
        <w:t xml:space="preserve"> et disponibilité</w:t>
      </w:r>
    </w:p>
    <w:p w14:paraId="59C2DAE8" w14:textId="4FD6B2B2" w:rsidR="00B353AA" w:rsidRDefault="00B353AA" w:rsidP="00B353AA">
      <w:r>
        <w:rPr>
          <w:noProof/>
        </w:rPr>
        <w:drawing>
          <wp:inline distT="0" distB="0" distL="0" distR="0" wp14:anchorId="42456118" wp14:editId="7AAAB1BA">
            <wp:extent cx="644547" cy="45719"/>
            <wp:effectExtent l="0" t="0" r="0" b="5715"/>
            <wp:docPr id="83911463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49" cy="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9504" w14:textId="78889568" w:rsidR="00B353AA" w:rsidRDefault="00B353AA" w:rsidP="00B353AA">
      <w:pPr>
        <w:pStyle w:val="Heading2"/>
      </w:pPr>
      <w:bookmarkStart w:id="13" w:name="_Toc229762058"/>
      <w:r>
        <w:t>Utilité</w:t>
      </w:r>
      <w:bookmarkEnd w:id="13"/>
    </w:p>
    <w:p w14:paraId="56F983E9" w14:textId="63B07226" w:rsidR="00684601" w:rsidRDefault="00684601" w:rsidP="00684601">
      <w:r>
        <w:t xml:space="preserve">Récupérer des objets historiques </w:t>
      </w:r>
      <w:r w:rsidR="00B84EC5">
        <w:t xml:space="preserve">et les disponibilités des </w:t>
      </w:r>
      <w:proofErr w:type="spellStart"/>
      <w:r w:rsidR="00B84EC5">
        <w:t>users</w:t>
      </w:r>
      <w:proofErr w:type="spellEnd"/>
      <w:r w:rsidR="00B84EC5">
        <w:t xml:space="preserve"> </w:t>
      </w:r>
      <w:r>
        <w:t xml:space="preserve">sur un périmètre utilisateur défini permettrait de faire une analyse historique des mails, de leur contenu </w:t>
      </w:r>
      <w:r w:rsidR="004D2AF4">
        <w:t>à</w:t>
      </w:r>
      <w:r>
        <w:t xml:space="preserve"> la recherche de contact</w:t>
      </w:r>
      <w:r w:rsidR="004D2AF4">
        <w:t>s</w:t>
      </w:r>
      <w:r>
        <w:t xml:space="preserve"> client/prospect oublié</w:t>
      </w:r>
      <w:r w:rsidR="004D2AF4">
        <w:t>s</w:t>
      </w:r>
      <w:r>
        <w:t xml:space="preserve"> par exemple</w:t>
      </w:r>
      <w:r w:rsidR="004D2AF4">
        <w:t xml:space="preserve">. On peut imaginer </w:t>
      </w:r>
      <w:r>
        <w:t>d’autres fonctionnalités d’analyses et opportunités commerciales oubliées</w:t>
      </w:r>
    </w:p>
    <w:p w14:paraId="26B48245" w14:textId="0A8830B6" w:rsidR="00561D51" w:rsidRDefault="00561D51" w:rsidP="00684601">
      <w:pPr>
        <w:pStyle w:val="ListParagraph"/>
        <w:numPr>
          <w:ilvl w:val="0"/>
          <w:numId w:val="7"/>
        </w:numPr>
      </w:pPr>
      <w:r>
        <w:t>Tout de la partie 2</w:t>
      </w:r>
    </w:p>
    <w:p w14:paraId="0293392C" w14:textId="77777777" w:rsidR="00561D51" w:rsidRDefault="00561D51" w:rsidP="00684601">
      <w:pPr>
        <w:pStyle w:val="ListParagraph"/>
        <w:numPr>
          <w:ilvl w:val="0"/>
          <w:numId w:val="7"/>
        </w:numPr>
      </w:pPr>
      <w:r>
        <w:t xml:space="preserve">Tout de la partie 3 </w:t>
      </w:r>
    </w:p>
    <w:p w14:paraId="1CDD0DC1" w14:textId="244C7D13" w:rsidR="00AA1CDB" w:rsidRDefault="00AA1CDB" w:rsidP="00FE3541">
      <w:pPr>
        <w:pStyle w:val="ListParagraph"/>
        <w:numPr>
          <w:ilvl w:val="0"/>
          <w:numId w:val="7"/>
        </w:numPr>
      </w:pPr>
      <w:r>
        <w:t xml:space="preserve">Permet de croiser les disponibilités des </w:t>
      </w:r>
      <w:proofErr w:type="spellStart"/>
      <w:r>
        <w:t>users</w:t>
      </w:r>
      <w:proofErr w:type="spellEnd"/>
      <w:r>
        <w:t xml:space="preserve"> pour créer une réunion automatiquement à l’heure optimale </w:t>
      </w:r>
    </w:p>
    <w:p w14:paraId="31EB5139" w14:textId="6619B074" w:rsidR="00684601" w:rsidRPr="00684601" w:rsidRDefault="00684601" w:rsidP="00684601">
      <w:pPr>
        <w:pStyle w:val="ListParagraph"/>
        <w:numPr>
          <w:ilvl w:val="0"/>
          <w:numId w:val="7"/>
        </w:numPr>
      </w:pPr>
      <w:r>
        <w:t>Analyse des mails passés</w:t>
      </w:r>
    </w:p>
    <w:p w14:paraId="57F367A7" w14:textId="5B7663A2" w:rsidR="00B353AA" w:rsidRDefault="00B353AA" w:rsidP="00B353AA">
      <w:pPr>
        <w:pStyle w:val="Heading2"/>
      </w:pPr>
      <w:bookmarkStart w:id="14" w:name="_Toc229762059"/>
      <w:r>
        <w:t>Sécurité</w:t>
      </w:r>
      <w:r w:rsidR="00967AEB">
        <w:t xml:space="preserve"> et vigilance</w:t>
      </w:r>
      <w:bookmarkEnd w:id="14"/>
    </w:p>
    <w:p w14:paraId="55831906" w14:textId="3A11A6DF" w:rsidR="00561D51" w:rsidRDefault="00561D51" w:rsidP="00684601">
      <w:pPr>
        <w:pStyle w:val="ListParagraph"/>
        <w:numPr>
          <w:ilvl w:val="0"/>
          <w:numId w:val="7"/>
        </w:numPr>
      </w:pPr>
      <w:r>
        <w:t xml:space="preserve">Définir un périmètre strict des personnes avec qui on peut agir de la sorte </w:t>
      </w:r>
    </w:p>
    <w:p w14:paraId="7580FD7B" w14:textId="32E22C0E" w:rsidR="00684601" w:rsidRPr="00684601" w:rsidRDefault="00561D51" w:rsidP="00684601">
      <w:pPr>
        <w:pStyle w:val="ListParagraph"/>
        <w:numPr>
          <w:ilvl w:val="0"/>
          <w:numId w:val="7"/>
        </w:numPr>
      </w:pPr>
      <w:r>
        <w:t xml:space="preserve">Le traitement peut se faire en dehors de ce que les </w:t>
      </w:r>
      <w:proofErr w:type="spellStart"/>
      <w:r>
        <w:t>users</w:t>
      </w:r>
      <w:proofErr w:type="spellEnd"/>
      <w:r>
        <w:t xml:space="preserve"> voient</w:t>
      </w:r>
      <w:r w:rsidR="006372EE">
        <w:t xml:space="preserve">, sans lien direct avec le visuel de la plateforme par exemple en remontant les informations importantes à un administrateur </w:t>
      </w:r>
    </w:p>
    <w:sectPr w:rsidR="00684601" w:rsidRPr="00684601" w:rsidSect="00383B7B">
      <w:footerReference w:type="defaul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CF968" w14:textId="77777777" w:rsidR="00220BF6" w:rsidRDefault="00220BF6" w:rsidP="00C6536C">
      <w:r>
        <w:separator/>
      </w:r>
    </w:p>
  </w:endnote>
  <w:endnote w:type="continuationSeparator" w:id="0">
    <w:p w14:paraId="78001F32" w14:textId="77777777" w:rsidR="00220BF6" w:rsidRDefault="00220BF6" w:rsidP="00C65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Thin">
    <w:altName w:val="HELVETICA NEUE THIN"/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Neue">
    <w:altName w:val="Sylfaen"/>
    <w:panose1 w:val="02000503000000020004"/>
    <w:charset w:val="00"/>
    <w:family w:val="auto"/>
    <w:pitch w:val="variable"/>
    <w:sig w:usb0="E50002FF" w:usb1="500079DB" w:usb2="00000010" w:usb3="00000000" w:csb0="000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C935" w14:textId="536208E5" w:rsidR="003256F0" w:rsidRPr="00E06D06" w:rsidRDefault="007110DC" w:rsidP="00C6536C">
    <w:pPr>
      <w:pStyle w:val="Footer"/>
    </w:pPr>
    <w:r w:rsidRPr="007110DC">
      <w:t>Utilisation</w:t>
    </w:r>
    <w:r w:rsidR="00044B11" w:rsidRPr="00E06D06">
      <w:rPr>
        <w:noProof/>
      </w:rPr>
      <w:drawing>
        <wp:anchor distT="0" distB="0" distL="114300" distR="114300" simplePos="0" relativeHeight="251658240" behindDoc="0" locked="0" layoutInCell="1" allowOverlap="1" wp14:anchorId="2BB3EE4B" wp14:editId="512BA033">
          <wp:simplePos x="0" y="0"/>
          <wp:positionH relativeFrom="margin">
            <wp:posOffset>2432181</wp:posOffset>
          </wp:positionH>
          <wp:positionV relativeFrom="paragraph">
            <wp:posOffset>-299720</wp:posOffset>
          </wp:positionV>
          <wp:extent cx="906407" cy="835217"/>
          <wp:effectExtent l="0" t="0" r="0" b="3175"/>
          <wp:wrapNone/>
          <wp:docPr id="1348757439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8757439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6407" cy="8352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837FD" w:rsidRPr="00A837FD">
      <w:t xml:space="preserve"> M365 </w:t>
    </w:r>
    <w:r w:rsidR="00BB47DC" w:rsidRPr="00E06D06">
      <w:t>V.1</w:t>
    </w:r>
    <w:r w:rsidR="00BB47DC" w:rsidRPr="00E06D06">
      <w:tab/>
    </w:r>
    <w:r w:rsidR="00BB47DC" w:rsidRPr="00E06D06">
      <w:tab/>
      <w:t xml:space="preserve"> </w:t>
    </w:r>
    <w:hyperlink r:id="rId2" w:history="1">
      <w:r w:rsidR="00BB47DC" w:rsidRPr="00E06D06">
        <w:rPr>
          <w:rStyle w:val="Hyperlink"/>
          <w:rFonts w:ascii="Helvetica Neue Thin" w:hAnsi="Helvetica Neue Thin"/>
          <w:color w:val="DEBFDB"/>
        </w:rPr>
        <w:t>www.iamisolutions.com</w:t>
      </w:r>
    </w:hyperlink>
    <w:r w:rsidR="00BB47DC" w:rsidRPr="00E06D06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741C7" w14:textId="77777777" w:rsidR="00220BF6" w:rsidRDefault="00220BF6" w:rsidP="00C6536C">
      <w:r>
        <w:separator/>
      </w:r>
    </w:p>
  </w:footnote>
  <w:footnote w:type="continuationSeparator" w:id="0">
    <w:p w14:paraId="2191F802" w14:textId="77777777" w:rsidR="00220BF6" w:rsidRDefault="00220BF6" w:rsidP="00C65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547"/>
    <w:multiLevelType w:val="hybridMultilevel"/>
    <w:tmpl w:val="DB4478E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6772D"/>
    <w:multiLevelType w:val="multilevel"/>
    <w:tmpl w:val="6DC2415C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E2502E4"/>
    <w:multiLevelType w:val="hybridMultilevel"/>
    <w:tmpl w:val="3B6AA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85311"/>
    <w:multiLevelType w:val="hybridMultilevel"/>
    <w:tmpl w:val="013A8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A28BF"/>
    <w:multiLevelType w:val="hybridMultilevel"/>
    <w:tmpl w:val="C5167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46780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F53476D"/>
    <w:multiLevelType w:val="hybridMultilevel"/>
    <w:tmpl w:val="0792DE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089129">
    <w:abstractNumId w:val="6"/>
  </w:num>
  <w:num w:numId="2" w16cid:durableId="2102217230">
    <w:abstractNumId w:val="1"/>
  </w:num>
  <w:num w:numId="3" w16cid:durableId="1873490606">
    <w:abstractNumId w:val="0"/>
  </w:num>
  <w:num w:numId="4" w16cid:durableId="1849564010">
    <w:abstractNumId w:val="5"/>
  </w:num>
  <w:num w:numId="5" w16cid:durableId="1194920998">
    <w:abstractNumId w:val="3"/>
  </w:num>
  <w:num w:numId="6" w16cid:durableId="124200803">
    <w:abstractNumId w:val="4"/>
  </w:num>
  <w:num w:numId="7" w16cid:durableId="328027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70"/>
    <w:rsid w:val="00002BA1"/>
    <w:rsid w:val="0000558A"/>
    <w:rsid w:val="00015961"/>
    <w:rsid w:val="00020B14"/>
    <w:rsid w:val="00034B53"/>
    <w:rsid w:val="0003620C"/>
    <w:rsid w:val="000414EA"/>
    <w:rsid w:val="00044B11"/>
    <w:rsid w:val="00060860"/>
    <w:rsid w:val="00080312"/>
    <w:rsid w:val="00095F68"/>
    <w:rsid w:val="000972B7"/>
    <w:rsid w:val="000A088D"/>
    <w:rsid w:val="000B6F1A"/>
    <w:rsid w:val="000D68E4"/>
    <w:rsid w:val="000E16BC"/>
    <w:rsid w:val="000E3965"/>
    <w:rsid w:val="00107DB6"/>
    <w:rsid w:val="00121364"/>
    <w:rsid w:val="0012595A"/>
    <w:rsid w:val="001271DE"/>
    <w:rsid w:val="00130277"/>
    <w:rsid w:val="001427B9"/>
    <w:rsid w:val="00143EC5"/>
    <w:rsid w:val="00154FDE"/>
    <w:rsid w:val="001556DF"/>
    <w:rsid w:val="00170FFA"/>
    <w:rsid w:val="001B268B"/>
    <w:rsid w:val="001B4119"/>
    <w:rsid w:val="001C7BA4"/>
    <w:rsid w:val="001E0C89"/>
    <w:rsid w:val="001E37B6"/>
    <w:rsid w:val="00212FA5"/>
    <w:rsid w:val="00220BF6"/>
    <w:rsid w:val="002821C7"/>
    <w:rsid w:val="00287B24"/>
    <w:rsid w:val="002A3C21"/>
    <w:rsid w:val="002B3396"/>
    <w:rsid w:val="002B6A28"/>
    <w:rsid w:val="002B774A"/>
    <w:rsid w:val="002D429E"/>
    <w:rsid w:val="002D5AFC"/>
    <w:rsid w:val="002D798A"/>
    <w:rsid w:val="00310905"/>
    <w:rsid w:val="003120A8"/>
    <w:rsid w:val="003256F0"/>
    <w:rsid w:val="00325EAE"/>
    <w:rsid w:val="00340354"/>
    <w:rsid w:val="00370033"/>
    <w:rsid w:val="00380035"/>
    <w:rsid w:val="00383B7B"/>
    <w:rsid w:val="00391943"/>
    <w:rsid w:val="0039257F"/>
    <w:rsid w:val="00395AED"/>
    <w:rsid w:val="004071E0"/>
    <w:rsid w:val="00424AF8"/>
    <w:rsid w:val="00451668"/>
    <w:rsid w:val="004A3901"/>
    <w:rsid w:val="004D2AF4"/>
    <w:rsid w:val="004E3066"/>
    <w:rsid w:val="0050767A"/>
    <w:rsid w:val="00533FAD"/>
    <w:rsid w:val="00544A79"/>
    <w:rsid w:val="005508C8"/>
    <w:rsid w:val="00561D51"/>
    <w:rsid w:val="005908BA"/>
    <w:rsid w:val="00596C9E"/>
    <w:rsid w:val="005A2670"/>
    <w:rsid w:val="005C5786"/>
    <w:rsid w:val="005D3335"/>
    <w:rsid w:val="005E4D9A"/>
    <w:rsid w:val="005E4E91"/>
    <w:rsid w:val="005E4FA5"/>
    <w:rsid w:val="005F05D3"/>
    <w:rsid w:val="005F3033"/>
    <w:rsid w:val="00616477"/>
    <w:rsid w:val="0062456A"/>
    <w:rsid w:val="006372EE"/>
    <w:rsid w:val="0064066A"/>
    <w:rsid w:val="00684601"/>
    <w:rsid w:val="0068628E"/>
    <w:rsid w:val="00687AB8"/>
    <w:rsid w:val="007110DC"/>
    <w:rsid w:val="0071368D"/>
    <w:rsid w:val="0071720E"/>
    <w:rsid w:val="007476ED"/>
    <w:rsid w:val="007754C6"/>
    <w:rsid w:val="0078247A"/>
    <w:rsid w:val="007A3F4A"/>
    <w:rsid w:val="007C4B50"/>
    <w:rsid w:val="007E27B6"/>
    <w:rsid w:val="007F049F"/>
    <w:rsid w:val="007F3DC3"/>
    <w:rsid w:val="00802251"/>
    <w:rsid w:val="00805015"/>
    <w:rsid w:val="00807A18"/>
    <w:rsid w:val="00835CAC"/>
    <w:rsid w:val="008376E9"/>
    <w:rsid w:val="0084031E"/>
    <w:rsid w:val="00850089"/>
    <w:rsid w:val="008521FA"/>
    <w:rsid w:val="00866B09"/>
    <w:rsid w:val="00867871"/>
    <w:rsid w:val="008715BD"/>
    <w:rsid w:val="008742C3"/>
    <w:rsid w:val="008B71C3"/>
    <w:rsid w:val="008C0869"/>
    <w:rsid w:val="008C24AD"/>
    <w:rsid w:val="008D0C5C"/>
    <w:rsid w:val="008D0D17"/>
    <w:rsid w:val="00905B8A"/>
    <w:rsid w:val="00934D7F"/>
    <w:rsid w:val="00951B74"/>
    <w:rsid w:val="00967AEB"/>
    <w:rsid w:val="009721D8"/>
    <w:rsid w:val="009846CD"/>
    <w:rsid w:val="009A5A09"/>
    <w:rsid w:val="009B2CCF"/>
    <w:rsid w:val="009B58E8"/>
    <w:rsid w:val="009C65C0"/>
    <w:rsid w:val="009C7251"/>
    <w:rsid w:val="00A003BC"/>
    <w:rsid w:val="00A2067D"/>
    <w:rsid w:val="00A21DE8"/>
    <w:rsid w:val="00A509E1"/>
    <w:rsid w:val="00A60248"/>
    <w:rsid w:val="00A72666"/>
    <w:rsid w:val="00A837FD"/>
    <w:rsid w:val="00A953DB"/>
    <w:rsid w:val="00A9553C"/>
    <w:rsid w:val="00AA1CDB"/>
    <w:rsid w:val="00AB5A5C"/>
    <w:rsid w:val="00AB5CD2"/>
    <w:rsid w:val="00AE75D2"/>
    <w:rsid w:val="00B02193"/>
    <w:rsid w:val="00B05BBE"/>
    <w:rsid w:val="00B13FE1"/>
    <w:rsid w:val="00B218AD"/>
    <w:rsid w:val="00B3182D"/>
    <w:rsid w:val="00B34B92"/>
    <w:rsid w:val="00B353AA"/>
    <w:rsid w:val="00B54DA6"/>
    <w:rsid w:val="00B66E8D"/>
    <w:rsid w:val="00B84EC5"/>
    <w:rsid w:val="00B9351D"/>
    <w:rsid w:val="00BB47DC"/>
    <w:rsid w:val="00BC263C"/>
    <w:rsid w:val="00BC7C83"/>
    <w:rsid w:val="00BD1682"/>
    <w:rsid w:val="00C040E7"/>
    <w:rsid w:val="00C04874"/>
    <w:rsid w:val="00C118CD"/>
    <w:rsid w:val="00C12840"/>
    <w:rsid w:val="00C17EF4"/>
    <w:rsid w:val="00C6536C"/>
    <w:rsid w:val="00C974B8"/>
    <w:rsid w:val="00CD4854"/>
    <w:rsid w:val="00D025F1"/>
    <w:rsid w:val="00D13520"/>
    <w:rsid w:val="00D349D9"/>
    <w:rsid w:val="00D3615E"/>
    <w:rsid w:val="00D53264"/>
    <w:rsid w:val="00D61D50"/>
    <w:rsid w:val="00D62EB4"/>
    <w:rsid w:val="00DA2E9C"/>
    <w:rsid w:val="00DA54AD"/>
    <w:rsid w:val="00DD4F91"/>
    <w:rsid w:val="00DF3D6A"/>
    <w:rsid w:val="00E023F4"/>
    <w:rsid w:val="00E02ADC"/>
    <w:rsid w:val="00E06D06"/>
    <w:rsid w:val="00E20C95"/>
    <w:rsid w:val="00E2327C"/>
    <w:rsid w:val="00E53496"/>
    <w:rsid w:val="00E644E8"/>
    <w:rsid w:val="00E8268F"/>
    <w:rsid w:val="00E915C4"/>
    <w:rsid w:val="00E94527"/>
    <w:rsid w:val="00EA5C21"/>
    <w:rsid w:val="00ED6B3B"/>
    <w:rsid w:val="00EE3D7E"/>
    <w:rsid w:val="00F4523B"/>
    <w:rsid w:val="00F70E40"/>
    <w:rsid w:val="00F76B44"/>
    <w:rsid w:val="00F875DF"/>
    <w:rsid w:val="00FB2123"/>
    <w:rsid w:val="00FC435D"/>
    <w:rsid w:val="00FE3541"/>
    <w:rsid w:val="2226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FDFC"/>
  <w15:chartTrackingRefBased/>
  <w15:docId w15:val="{29CCB928-FFF4-46C7-883B-C7D019C4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36C"/>
    <w:rPr>
      <w:rFonts w:ascii="Helvetica Neue Light" w:hAnsi="Helvetica Neue Light"/>
      <w:color w:val="29295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DA54AD"/>
    <w:pPr>
      <w:numPr>
        <w:numId w:val="2"/>
      </w:numPr>
      <w:ind w:left="284" w:hanging="284"/>
      <w:outlineLvl w:val="0"/>
    </w:pPr>
    <w:rPr>
      <w:rFonts w:ascii="Helvetica Neue" w:hAnsi="Helvetica Neue"/>
      <w:b/>
      <w:bCs/>
      <w:color w:val="6477B9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A3901"/>
    <w:pPr>
      <w:numPr>
        <w:ilvl w:val="1"/>
        <w:numId w:val="2"/>
      </w:numPr>
      <w:outlineLvl w:val="1"/>
    </w:pPr>
    <w:rPr>
      <w:rFonts w:ascii="Helvetica Neue" w:hAnsi="Helvetica Neue"/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rsid w:val="001E0C89"/>
    <w:pPr>
      <w:numPr>
        <w:ilvl w:val="2"/>
        <w:numId w:val="2"/>
      </w:numPr>
      <w:ind w:left="1446"/>
      <w:outlineLvl w:val="2"/>
    </w:pPr>
    <w:rPr>
      <w:rFonts w:ascii="Helvetica Neue" w:hAnsi="Helvetica Neue"/>
      <w:b/>
      <w:bCs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E0C89"/>
    <w:pPr>
      <w:numPr>
        <w:ilvl w:val="3"/>
      </w:numPr>
      <w:ind w:left="216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5A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AD"/>
    <w:rPr>
      <w:rFonts w:ascii="Helvetica Neue" w:hAnsi="Helvetica Neue"/>
      <w:b/>
      <w:bCs/>
      <w:color w:val="6477B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3901"/>
    <w:rPr>
      <w:rFonts w:ascii="Helvetica Neue" w:hAnsi="Helvetica Neue"/>
      <w:b/>
      <w:bCs/>
      <w:color w:val="29295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E0C89"/>
    <w:rPr>
      <w:rFonts w:ascii="Helvetica Neue" w:hAnsi="Helvetica Neue"/>
      <w:b/>
      <w:bCs/>
      <w:color w:val="29295E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E0C89"/>
    <w:rPr>
      <w:rFonts w:ascii="Helvetica Neue" w:hAnsi="Helvetica Neue"/>
      <w:b/>
      <w:bCs/>
      <w:color w:val="29295E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rsid w:val="005C5786"/>
    <w:pPr>
      <w:numPr>
        <w:numId w:val="0"/>
      </w:numPr>
      <w:ind w:left="284" w:hanging="284"/>
    </w:pPr>
  </w:style>
  <w:style w:type="character" w:customStyle="1" w:styleId="TitleChar">
    <w:name w:val="Title Char"/>
    <w:basedOn w:val="DefaultParagraphFont"/>
    <w:link w:val="Title"/>
    <w:uiPriority w:val="10"/>
    <w:rsid w:val="005C5786"/>
    <w:rPr>
      <w:rFonts w:ascii="Helvetica Neue" w:hAnsi="Helvetica Neue"/>
      <w:b/>
      <w:bCs/>
      <w:color w:val="6477B9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AC"/>
    <w:rPr>
      <w:rFonts w:ascii="Helvetica Neue Thin" w:hAnsi="Helvetica Neue Thin"/>
      <w:color w:val="6477B9"/>
      <w:sz w:val="44"/>
      <w:szCs w:val="4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35CAC"/>
    <w:rPr>
      <w:rFonts w:ascii="Helvetica Neue Thin" w:hAnsi="Helvetica Neue Thin"/>
      <w:color w:val="6477B9"/>
      <w:sz w:val="44"/>
      <w:szCs w:val="44"/>
      <w:lang w:val="en-US"/>
    </w:rPr>
  </w:style>
  <w:style w:type="paragraph" w:styleId="Quote">
    <w:name w:val="Quote"/>
    <w:aliases w:val="Titre table des matieres"/>
    <w:basedOn w:val="Title"/>
    <w:next w:val="Normal"/>
    <w:link w:val="QuoteChar"/>
    <w:uiPriority w:val="29"/>
    <w:qFormat/>
    <w:rsid w:val="005C5786"/>
  </w:style>
  <w:style w:type="character" w:customStyle="1" w:styleId="QuoteChar">
    <w:name w:val="Quote Char"/>
    <w:aliases w:val="Titre table des matieres Char"/>
    <w:basedOn w:val="DefaultParagraphFont"/>
    <w:link w:val="Quote"/>
    <w:uiPriority w:val="29"/>
    <w:rsid w:val="005C5786"/>
    <w:rPr>
      <w:rFonts w:ascii="Helvetica Neue" w:hAnsi="Helvetica Neue"/>
      <w:b/>
      <w:bCs/>
      <w:color w:val="6477B9"/>
      <w:sz w:val="32"/>
      <w:szCs w:val="32"/>
    </w:rPr>
  </w:style>
  <w:style w:type="paragraph" w:styleId="ListParagraph">
    <w:name w:val="List Paragraph"/>
    <w:basedOn w:val="Normal"/>
    <w:uiPriority w:val="34"/>
    <w:rsid w:val="005A2670"/>
    <w:pPr>
      <w:ind w:left="720"/>
      <w:contextualSpacing/>
    </w:pPr>
  </w:style>
  <w:style w:type="character" w:styleId="IntenseEmphasis">
    <w:name w:val="Intense Emphasis"/>
    <w:aliases w:val="Accentuation Table des matières"/>
    <w:uiPriority w:val="21"/>
    <w:qFormat/>
    <w:rsid w:val="008D0C5C"/>
    <w:rPr>
      <w:rFonts w:ascii="Helvetica Neue Light" w:hAnsi="Helvetica Neue Light"/>
      <w:color w:val="97A2B6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5A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5A267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rsid w:val="00C17EF4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7EF4"/>
    <w:rPr>
      <w:rFonts w:eastAsiaTheme="minorEastAsia"/>
      <w:kern w:val="0"/>
      <w:lang w:eastAsia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29E"/>
  </w:style>
  <w:style w:type="paragraph" w:styleId="Footer">
    <w:name w:val="footer"/>
    <w:basedOn w:val="Normal"/>
    <w:link w:val="Foot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29E"/>
  </w:style>
  <w:style w:type="character" w:styleId="Hyperlink">
    <w:name w:val="Hyperlink"/>
    <w:basedOn w:val="DefaultParagraphFont"/>
    <w:uiPriority w:val="99"/>
    <w:unhideWhenUsed/>
    <w:rsid w:val="00AB5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CD2"/>
    <w:rPr>
      <w:color w:val="605E5C"/>
      <w:shd w:val="clear" w:color="auto" w:fill="E1DFDD"/>
    </w:rPr>
  </w:style>
  <w:style w:type="character" w:styleId="SubtleEmphasis">
    <w:name w:val="Subtle Emphasis"/>
    <w:uiPriority w:val="19"/>
    <w:qFormat/>
    <w:rsid w:val="00287B24"/>
    <w:rPr>
      <w:rFonts w:ascii="Helvetica Neue" w:hAnsi="Helvetica Neue"/>
      <w:i/>
      <w:iCs/>
      <w:color w:val="10B981"/>
      <w:sz w:val="22"/>
      <w:szCs w:val="24"/>
    </w:rPr>
  </w:style>
  <w:style w:type="character" w:styleId="Emphasis">
    <w:name w:val="Emphasis"/>
    <w:aliases w:val="Accentuation bas de pages"/>
    <w:uiPriority w:val="20"/>
    <w:qFormat/>
    <w:rsid w:val="000414EA"/>
    <w:rPr>
      <w:rFonts w:ascii="Helvetica Neue Thin" w:hAnsi="Helvetica Neue Thin"/>
      <w:color w:val="DEBFDB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1720E"/>
    <w:pPr>
      <w:spacing w:after="100"/>
    </w:pPr>
    <w:rPr>
      <w:color w:val="97A2B6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71720E"/>
    <w:pPr>
      <w:spacing w:after="100"/>
      <w:ind w:left="220"/>
    </w:pPr>
    <w:rPr>
      <w:color w:val="97A2B6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1720E"/>
    <w:pPr>
      <w:spacing w:after="100"/>
      <w:ind w:left="440"/>
    </w:pPr>
    <w:rPr>
      <w:color w:val="97A2B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1720E"/>
    <w:pPr>
      <w:spacing w:after="100"/>
      <w:ind w:left="660"/>
    </w:pPr>
    <w:rPr>
      <w:color w:val="97A2B6"/>
    </w:rPr>
  </w:style>
  <w:style w:type="character" w:styleId="BookTitle">
    <w:name w:val="Book Title"/>
    <w:uiPriority w:val="33"/>
    <w:rsid w:val="005C5786"/>
  </w:style>
  <w:style w:type="character" w:styleId="Strong">
    <w:name w:val="Strong"/>
    <w:aliases w:val="Titre Document"/>
    <w:uiPriority w:val="22"/>
    <w:qFormat/>
    <w:rsid w:val="005C5786"/>
    <w:rPr>
      <w:rFonts w:ascii="HelveticaNeue" w:hAnsi="HelveticaNeue"/>
      <w:color w:val="FFFFFF" w:themeColor="background1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iamisolutions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amisolutions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iamisolution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amisolutions.com/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amisolutions.com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4A60D-E444-410A-B1BB-43BB6E195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608</Words>
  <Characters>3470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TARRAY</dc:creator>
  <cp:keywords/>
  <dc:description/>
  <cp:lastModifiedBy>Théo CADENE</cp:lastModifiedBy>
  <cp:revision>3</cp:revision>
  <cp:lastPrinted>2026-05-18T09:17:00Z</cp:lastPrinted>
  <dcterms:created xsi:type="dcterms:W3CDTF">2026-05-18T09:17:00Z</dcterms:created>
  <dcterms:modified xsi:type="dcterms:W3CDTF">2026-05-18T14:15:00Z</dcterms:modified>
</cp:coreProperties>
</file>