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9E93A" w14:textId="39D3A935" w:rsidR="005908BA" w:rsidRDefault="005908BA" w:rsidP="00C6536C">
      <w:pPr>
        <w:rPr>
          <w:rFonts w:ascii="HelveticaNeue" w:eastAsia="HelveticaNeue" w:hAnsi="HelveticaNeue" w:cs="HelveticaNeue"/>
        </w:rPr>
      </w:pPr>
      <w:r>
        <w:rPr>
          <w:noProof/>
        </w:rPr>
        <w:drawing>
          <wp:anchor distT="0" distB="0" distL="114300" distR="114300" simplePos="0" relativeHeight="251658240" behindDoc="1" locked="0" layoutInCell="1" allowOverlap="1" wp14:anchorId="53D4F477" wp14:editId="7E680D42">
            <wp:simplePos x="0" y="0"/>
            <wp:positionH relativeFrom="page">
              <wp:align>right</wp:align>
            </wp:positionH>
            <wp:positionV relativeFrom="paragraph">
              <wp:posOffset>-900057</wp:posOffset>
            </wp:positionV>
            <wp:extent cx="7551086" cy="10675671"/>
            <wp:effectExtent l="0" t="0" r="0" b="0"/>
            <wp:wrapNone/>
            <wp:docPr id="14357010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01050" name="Imag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51086" cy="106756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8D0424" w14:textId="3FDF6DA2" w:rsidR="005908BA" w:rsidRDefault="005908BA" w:rsidP="00C6536C"/>
    <w:p w14:paraId="4891C281" w14:textId="7D69A9D0" w:rsidR="005908BA" w:rsidRDefault="005908BA" w:rsidP="00C6536C"/>
    <w:p w14:paraId="13B657C7" w14:textId="51EF82B9" w:rsidR="005908BA" w:rsidRDefault="005908BA" w:rsidP="00C6536C"/>
    <w:p w14:paraId="4C9A41E6" w14:textId="6E635951" w:rsidR="005908BA" w:rsidRDefault="005908BA" w:rsidP="00C6536C"/>
    <w:p w14:paraId="08F078E8" w14:textId="696B4E5F" w:rsidR="005908BA" w:rsidRDefault="005908BA" w:rsidP="00C6536C"/>
    <w:p w14:paraId="1F4416F3" w14:textId="5EBBD62F" w:rsidR="005908BA" w:rsidRDefault="005908BA" w:rsidP="00C6536C"/>
    <w:p w14:paraId="02641CE2" w14:textId="3226AF40" w:rsidR="005908BA" w:rsidRDefault="005908BA" w:rsidP="00C6536C"/>
    <w:p w14:paraId="108F1751" w14:textId="3A2B6DDE" w:rsidR="005908BA" w:rsidRDefault="005908BA" w:rsidP="00C6536C"/>
    <w:p w14:paraId="6FF70078" w14:textId="435C71ED" w:rsidR="005908BA" w:rsidRDefault="005908BA" w:rsidP="00C6536C"/>
    <w:p w14:paraId="4E14471A" w14:textId="2825B1F0" w:rsidR="005908BA" w:rsidRDefault="005908BA" w:rsidP="00C6536C"/>
    <w:p w14:paraId="2F253E6E" w14:textId="41D74055" w:rsidR="005908BA" w:rsidRDefault="005908BA" w:rsidP="00C6536C"/>
    <w:p w14:paraId="124D31FA" w14:textId="02507E62" w:rsidR="005908BA" w:rsidRDefault="005908BA" w:rsidP="00C6536C"/>
    <w:p w14:paraId="5CDC87AC" w14:textId="39BFA70A" w:rsidR="005908BA" w:rsidRDefault="00ED6B3B" w:rsidP="00C6536C">
      <w:r>
        <w:rPr>
          <w:noProof/>
        </w:rPr>
        <mc:AlternateContent>
          <mc:Choice Requires="wps">
            <w:drawing>
              <wp:anchor distT="45720" distB="45720" distL="114300" distR="114300" simplePos="0" relativeHeight="251660288" behindDoc="0" locked="0" layoutInCell="1" allowOverlap="1" wp14:anchorId="088EA34B" wp14:editId="7BC1309F">
                <wp:simplePos x="0" y="0"/>
                <wp:positionH relativeFrom="margin">
                  <wp:posOffset>2167255</wp:posOffset>
                </wp:positionH>
                <wp:positionV relativeFrom="paragraph">
                  <wp:posOffset>63500</wp:posOffset>
                </wp:positionV>
                <wp:extent cx="3381375" cy="41910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419100"/>
                        </a:xfrm>
                        <a:prstGeom prst="rect">
                          <a:avLst/>
                        </a:prstGeom>
                        <a:noFill/>
                        <a:ln w="9525">
                          <a:noFill/>
                          <a:miter lim="800000"/>
                          <a:headEnd/>
                          <a:tailEnd/>
                        </a:ln>
                      </wps:spPr>
                      <wps:txbx>
                        <w:txbxContent>
                          <w:p w14:paraId="4A1872B8" w14:textId="53B8D3C1" w:rsidR="005C5786" w:rsidRPr="005C5786" w:rsidRDefault="002E7242" w:rsidP="00C6536C">
                            <w:pPr>
                              <w:rPr>
                                <w:rStyle w:val="Strong"/>
                              </w:rPr>
                            </w:pPr>
                            <w:r>
                              <w:rPr>
                                <w:rStyle w:val="Strong"/>
                              </w:rPr>
                              <w:t>RGPD et Sécurité</w:t>
                            </w:r>
                          </w:p>
                          <w:p w14:paraId="3C5D861A" w14:textId="77777777" w:rsidR="00A72666" w:rsidRDefault="00A72666" w:rsidP="00C6536C"/>
                          <w:p w14:paraId="3F299416" w14:textId="6AEE5EAC" w:rsidR="00A72666" w:rsidRPr="005C5786" w:rsidRDefault="00A72666" w:rsidP="00C6536C">
                            <w:pPr>
                              <w:pStyle w:val="Title"/>
                              <w:rPr>
                                <w:rStyle w:val="BookTitle"/>
                              </w:rPr>
                            </w:pPr>
                            <w:r w:rsidRPr="005C5786">
                              <w:rPr>
                                <w:rStyle w:val="BookTitle"/>
                              </w:rPr>
                              <w:t>GUIDE D’UTILISATION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8EA34B" id="_x0000_t202" coordsize="21600,21600" o:spt="202" path="m,l,21600r21600,l21600,xe">
                <v:stroke joinstyle="miter"/>
                <v:path gradientshapeok="t" o:connecttype="rect"/>
              </v:shapetype>
              <v:shape id="Zone de texte 2" o:spid="_x0000_s1026" type="#_x0000_t202" style="position:absolute;margin-left:170.65pt;margin-top:5pt;width:266.25pt;height:33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RCF4+QEAAM0DAAAOAAAAZHJzL2Uyb0RvYy54bWysU8tu2zAQvBfoPxC815L8aGzBcpAmTVEg&#13;&#10;fQBJP4CiKIsoyWVJ2pL79V1SimO0t6A6EEstObszO9xeD1qRo3BegqloMcspEYZDI82+oj+e7t+t&#13;&#10;KfGBmYYpMKKiJ+Hp9e7tm21vSzGHDlQjHEEQ48veVrQLwZZZ5nknNPMzsMJgsgWnWcCt22eNYz2i&#13;&#10;a5XN8/x91oNrrAMuvMe/d2OS7hJ+2woevrWtF4GoimJvIa0urXVcs92WlXvHbCf51AZ7RReaSYNF&#13;&#10;z1B3LDBycPIfKC25Aw9tmHHQGbSt5CJxQDZF/hebx45ZkbigON6eZfL/D5Z/PT7a746E4QMMOMBE&#13;&#10;wtsH4D89MXDbMbMXN85B3wnWYOEiSpb11pfT1Si1L30Eqfsv0OCQ2SFAAhpap6MqyJMgOg7gdBZd&#13;&#10;DIFw/LlYrIvF1YoSjrllsSnyNJWMlc+3rfPhkwBNYlBRh0NN6Oz44EPshpXPR2IxA/dSqTRYZUhf&#13;&#10;0c1qvkoXLjJaBvSdkrqi6zx+oxMiyY+mSZcDk2qMsYAyE+tIdKQchnrAg5F9Dc0J+TsY/YXvAYMO&#13;&#10;3G9KevRWRf2vA3OCEvXZoIabYrmMZkyb5epqjht3makvM8xwhKpooGQMb0My8Mj1BrVuZZLhpZOp&#13;&#10;V/RMUmfydzTl5T6denmFuz8AAAD//wMAUEsDBBQABgAIAAAAIQD0cclL4gAAAA4BAAAPAAAAZHJz&#13;&#10;L2Rvd25yZXYueG1sTI/NTsMwEITvSLyDtZW4Ubuk9CeNUyEqrqC2UKk3N94mEfE6it0mvD3LiV5W&#13;&#10;Ws3s7HzZenCNuGIXak8aJmMFAqnwtqZSw+f+7XEBIkRD1jSeUMMPBljn93eZSa3vaYvXXSwFh1BI&#13;&#10;jYYqxjaVMhQVOhPGvkVi7ew7ZyKvXSltZ3oOd418UmomnamJP1SmxdcKi+/dxWn4ej8fD1P1UW7c&#13;&#10;c9v7QUlyS6n1w2jYrHi8rEBEHOL/BfwxcH/IudjJX8gG0WhIppOErSwoBmPDYp4w0EnDfKZA5pm8&#13;&#10;xch/AQAA//8DAFBLAQItABQABgAIAAAAIQC2gziS/gAAAOEBAAATAAAAAAAAAAAAAAAAAAAAAABb&#13;&#10;Q29udGVudF9UeXBlc10ueG1sUEsBAi0AFAAGAAgAAAAhADj9If/WAAAAlAEAAAsAAAAAAAAAAAAA&#13;&#10;AAAALwEAAF9yZWxzLy5yZWxzUEsBAi0AFAAGAAgAAAAhAFJEIXj5AQAAzQMAAA4AAAAAAAAAAAAA&#13;&#10;AAAALgIAAGRycy9lMm9Eb2MueG1sUEsBAi0AFAAGAAgAAAAhAPRxyUviAAAADgEAAA8AAAAAAAAA&#13;&#10;AAAAAAAAUwQAAGRycy9kb3ducmV2LnhtbFBLBQYAAAAABAAEAPMAAABiBQAAAAA=&#13;&#10;" filled="f" stroked="f">
                <v:textbox>
                  <w:txbxContent>
                    <w:p w14:paraId="4A1872B8" w14:textId="53B8D3C1" w:rsidR="005C5786" w:rsidRPr="005C5786" w:rsidRDefault="002E7242" w:rsidP="00C6536C">
                      <w:pPr>
                        <w:rPr>
                          <w:rStyle w:val="Strong"/>
                        </w:rPr>
                      </w:pPr>
                      <w:r>
                        <w:rPr>
                          <w:rStyle w:val="Strong"/>
                        </w:rPr>
                        <w:t>RGPD et Sécurité</w:t>
                      </w:r>
                    </w:p>
                    <w:p w14:paraId="3C5D861A" w14:textId="77777777" w:rsidR="00A72666" w:rsidRDefault="00A72666" w:rsidP="00C6536C"/>
                    <w:p w14:paraId="3F299416" w14:textId="6AEE5EAC" w:rsidR="00A72666" w:rsidRPr="005C5786" w:rsidRDefault="00A72666" w:rsidP="00C6536C">
                      <w:pPr>
                        <w:pStyle w:val="Title"/>
                        <w:rPr>
                          <w:rStyle w:val="BookTitle"/>
                        </w:rPr>
                      </w:pPr>
                      <w:r w:rsidRPr="005C5786">
                        <w:rPr>
                          <w:rStyle w:val="BookTitle"/>
                        </w:rPr>
                        <w:t>GUIDE D’UTILISATION</w:t>
                      </w:r>
                    </w:p>
                  </w:txbxContent>
                </v:textbox>
                <w10:wrap type="square" anchorx="margin"/>
              </v:shape>
            </w:pict>
          </mc:Fallback>
        </mc:AlternateContent>
      </w:r>
    </w:p>
    <w:p w14:paraId="272DCFC1" w14:textId="71B7C530" w:rsidR="005908BA" w:rsidRDefault="005908BA" w:rsidP="00C6536C"/>
    <w:p w14:paraId="314CC6FD" w14:textId="3214C44A" w:rsidR="005908BA" w:rsidRDefault="00850089" w:rsidP="00C6536C">
      <w:r>
        <w:rPr>
          <w:noProof/>
        </w:rPr>
        <mc:AlternateContent>
          <mc:Choice Requires="wps">
            <w:drawing>
              <wp:anchor distT="45720" distB="45720" distL="114300" distR="114300" simplePos="0" relativeHeight="251662336" behindDoc="0" locked="0" layoutInCell="1" allowOverlap="1" wp14:anchorId="2EB33F90" wp14:editId="6808A16C">
                <wp:simplePos x="0" y="0"/>
                <wp:positionH relativeFrom="margin">
                  <wp:posOffset>2164715</wp:posOffset>
                </wp:positionH>
                <wp:positionV relativeFrom="paragraph">
                  <wp:posOffset>284175</wp:posOffset>
                </wp:positionV>
                <wp:extent cx="3381375" cy="419100"/>
                <wp:effectExtent l="0" t="0" r="0" b="0"/>
                <wp:wrapSquare wrapText="bothSides"/>
                <wp:docPr id="98604009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419100"/>
                        </a:xfrm>
                        <a:prstGeom prst="rect">
                          <a:avLst/>
                        </a:prstGeom>
                        <a:noFill/>
                        <a:ln w="9525">
                          <a:noFill/>
                          <a:miter lim="800000"/>
                          <a:headEnd/>
                          <a:tailEnd/>
                        </a:ln>
                      </wps:spPr>
                      <wps:txbx>
                        <w:txbxContent>
                          <w:p w14:paraId="2B4636CC" w14:textId="2CFACEC0" w:rsidR="00850089" w:rsidRPr="00835CAC" w:rsidRDefault="002E7242" w:rsidP="00C6536C">
                            <w:pPr>
                              <w:pStyle w:val="Subtitle"/>
                            </w:pPr>
                            <w:r>
                              <w:t>27</w:t>
                            </w:r>
                            <w:r w:rsidR="00170FFA" w:rsidRPr="00835CAC">
                              <w:t>.0</w:t>
                            </w:r>
                            <w:r w:rsidR="00947E1F">
                              <w:t>4</w:t>
                            </w:r>
                            <w:r w:rsidR="00170FFA" w:rsidRPr="00835CAC">
                              <w:t>.2026</w:t>
                            </w:r>
                          </w:p>
                          <w:p w14:paraId="3FB0F50B" w14:textId="77777777" w:rsidR="00170FFA" w:rsidRPr="00170FFA" w:rsidRDefault="00170FFA" w:rsidP="00C6536C">
                            <w:pPr>
                              <w:rPr>
                                <w:lang w:val="en-US"/>
                              </w:rPr>
                            </w:pPr>
                          </w:p>
                          <w:p w14:paraId="02B58509" w14:textId="77777777" w:rsidR="00170FFA" w:rsidRDefault="00170FFA" w:rsidP="00C6536C"/>
                          <w:p w14:paraId="500ED236" w14:textId="08BD5C2D" w:rsidR="00850089" w:rsidRPr="00835CAC" w:rsidRDefault="00170FFA" w:rsidP="00C6536C">
                            <w:pPr>
                              <w:pStyle w:val="Subtitle"/>
                            </w:pPr>
                            <w:r w:rsidRPr="00835CAC">
                              <w:t>16.02.2026</w:t>
                            </w:r>
                          </w:p>
                          <w:p w14:paraId="1BAD9C2F" w14:textId="77777777" w:rsidR="00170FFA" w:rsidRPr="00170FFA" w:rsidRDefault="00170FFA" w:rsidP="00C6536C">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33F90" id="_x0000_s1027" type="#_x0000_t202" style="position:absolute;margin-left:170.45pt;margin-top:22.4pt;width:266.25pt;height:33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rL8v+wEAANQDAAAOAAAAZHJzL2Uyb0RvYy54bWysU8tu2zAQvBfoPxC815L8aGzBcpAmTVEg&#13;&#10;fQBJP4CiKIsoyWVJ2pL79V1SimO0t6A6EEuudrgzO9xeD1qRo3BegqloMcspEYZDI82+oj+e7t+t&#13;&#10;KfGBmYYpMKKiJ+Hp9e7tm21vSzGHDlQjHEEQ48veVrQLwZZZ5nknNPMzsMJgsgWnWcCt22eNYz2i&#13;&#10;a5XN8/x91oNrrAMuvMfTuzFJdwm/bQUP39rWi0BURbG3kFaX1jqu2W7Lyr1jtpN8aoO9ogvNpMFL&#13;&#10;z1B3LDBycPIfKC25Aw9tmHHQGbSt5CJxQDZF/hebx45ZkbigON6eZfL/D5Z/PT7a746E4QMMOMBE&#13;&#10;wtsH4D89MXDbMbMXN85B3wnW4MVFlCzrrS+n0ii1L30Eqfsv0OCQ2SFAAhpap6MqyJMgOg7gdBZd&#13;&#10;DIFwPFws1sXiakUJx9yy2BR5mkrGyudq63z4JECTGFTU4VATOjs++BC7YeXzL/EyA/dSqTRYZUhf&#13;&#10;0c1qvkoFFxktA/pOSV3RdR6/0QmR5EfTpOLApBpjvECZiXUkOlIOQz0Q2UySRBFqaE4og4PRZvgs&#13;&#10;MOjA/aakR4tV1P86MCcoUZ8NSrkplsvoybRZrq7muHGXmfoywwxHqIoGSsbwNiQfj5RvUPJWJjVe&#13;&#10;OplaRuskkSabR29e7tNfL49x9wcAAP//AwBQSwMEFAAGAAgAAAAhAKM/s2ziAAAADwEAAA8AAABk&#13;&#10;cnMvZG93bnJldi54bWxMj0FPwzAMhe9I/IfISNxYMhag65pOiIkriMEmccsar61onKrJ1vLvMSe4&#13;&#10;WLL8vef3ivXkO3HGIbaBDMxnCgRSFVxLtYGP9+ebDERMlpztAqGBb4ywLi8vCpu7MNIbnrepFmxC&#13;&#10;MbcGmpT6XMpYNehtnIUeiW/HMHibeB1q6QY7srnv5K1S99LblvhDY3t8arD62p68gd3L8XOv1Wu9&#13;&#10;8Xf9GCYlyS+lMddX02bF43EFIuGU/hTw24HzQ8nBDuFELorOwEKrJaMGtOYeDGQPCw3iwORcZSDL&#13;&#10;Qv7vUf4AAAD//wMAUEsBAi0AFAAGAAgAAAAhALaDOJL+AAAA4QEAABMAAAAAAAAAAAAAAAAAAAAA&#13;&#10;AFtDb250ZW50X1R5cGVzXS54bWxQSwECLQAUAAYACAAAACEAOP0h/9YAAACUAQAACwAAAAAAAAAA&#13;&#10;AAAAAAAvAQAAX3JlbHMvLnJlbHNQSwECLQAUAAYACAAAACEAD6y/L/sBAADUAwAADgAAAAAAAAAA&#13;&#10;AAAAAAAuAgAAZHJzL2Uyb0RvYy54bWxQSwECLQAUAAYACAAAACEAoz+zbOIAAAAPAQAADwAAAAAA&#13;&#10;AAAAAAAAAABVBAAAZHJzL2Rvd25yZXYueG1sUEsFBgAAAAAEAAQA8wAAAGQFAAAAAA==&#13;&#10;" filled="f" stroked="f">
                <v:textbox>
                  <w:txbxContent>
                    <w:p w14:paraId="2B4636CC" w14:textId="2CFACEC0" w:rsidR="00850089" w:rsidRPr="00835CAC" w:rsidRDefault="002E7242" w:rsidP="00C6536C">
                      <w:pPr>
                        <w:pStyle w:val="Subtitle"/>
                      </w:pPr>
                      <w:r>
                        <w:t>27</w:t>
                      </w:r>
                      <w:r w:rsidR="00170FFA" w:rsidRPr="00835CAC">
                        <w:t>.0</w:t>
                      </w:r>
                      <w:r w:rsidR="00947E1F">
                        <w:t>4</w:t>
                      </w:r>
                      <w:r w:rsidR="00170FFA" w:rsidRPr="00835CAC">
                        <w:t>.2026</w:t>
                      </w:r>
                    </w:p>
                    <w:p w14:paraId="3FB0F50B" w14:textId="77777777" w:rsidR="00170FFA" w:rsidRPr="00170FFA" w:rsidRDefault="00170FFA" w:rsidP="00C6536C">
                      <w:pPr>
                        <w:rPr>
                          <w:lang w:val="en-US"/>
                        </w:rPr>
                      </w:pPr>
                    </w:p>
                    <w:p w14:paraId="02B58509" w14:textId="77777777" w:rsidR="00170FFA" w:rsidRDefault="00170FFA" w:rsidP="00C6536C"/>
                    <w:p w14:paraId="500ED236" w14:textId="08BD5C2D" w:rsidR="00850089" w:rsidRPr="00835CAC" w:rsidRDefault="00170FFA" w:rsidP="00C6536C">
                      <w:pPr>
                        <w:pStyle w:val="Subtitle"/>
                      </w:pPr>
                      <w:r w:rsidRPr="00835CAC">
                        <w:t>16.02.2026</w:t>
                      </w:r>
                    </w:p>
                    <w:p w14:paraId="1BAD9C2F" w14:textId="77777777" w:rsidR="00170FFA" w:rsidRPr="00170FFA" w:rsidRDefault="00170FFA" w:rsidP="00C6536C">
                      <w:pPr>
                        <w:rPr>
                          <w:lang w:val="en-US"/>
                        </w:rPr>
                      </w:pPr>
                    </w:p>
                  </w:txbxContent>
                </v:textbox>
                <w10:wrap type="square" anchorx="margin"/>
              </v:shape>
            </w:pict>
          </mc:Fallback>
        </mc:AlternateContent>
      </w:r>
    </w:p>
    <w:p w14:paraId="2039047F" w14:textId="5958D719" w:rsidR="005908BA" w:rsidRDefault="005908BA" w:rsidP="00C6536C"/>
    <w:p w14:paraId="0FC30211" w14:textId="636E0D69" w:rsidR="005908BA" w:rsidRDefault="005908BA" w:rsidP="00C6536C"/>
    <w:p w14:paraId="0BEAB2F6" w14:textId="7EB4CCFC" w:rsidR="005908BA" w:rsidRDefault="005908BA" w:rsidP="00C6536C"/>
    <w:p w14:paraId="46AB7D3A" w14:textId="1D4BED47" w:rsidR="005908BA" w:rsidRDefault="005908BA" w:rsidP="00C6536C"/>
    <w:p w14:paraId="7EE30985" w14:textId="420BD223" w:rsidR="005908BA" w:rsidRDefault="005908BA" w:rsidP="00C6536C"/>
    <w:p w14:paraId="4F26FD7E" w14:textId="7D1590B9" w:rsidR="005908BA" w:rsidRDefault="005908BA" w:rsidP="00C6536C"/>
    <w:p w14:paraId="5E17BE17" w14:textId="490E5A0D" w:rsidR="005908BA" w:rsidRDefault="005908BA" w:rsidP="00C6536C"/>
    <w:p w14:paraId="0A148195" w14:textId="44D83F23" w:rsidR="005908BA" w:rsidRDefault="005908BA" w:rsidP="00C6536C"/>
    <w:p w14:paraId="77BC2EC7" w14:textId="37CF45C3" w:rsidR="005908BA" w:rsidRDefault="005908BA" w:rsidP="00C6536C"/>
    <w:p w14:paraId="15D875C0" w14:textId="78422B8E" w:rsidR="005908BA" w:rsidRDefault="005908BA" w:rsidP="00C6536C"/>
    <w:p w14:paraId="603802D6" w14:textId="77777777" w:rsidR="005908BA" w:rsidRDefault="005908BA" w:rsidP="00C6536C"/>
    <w:p w14:paraId="0CCC48A3" w14:textId="4AFAF488" w:rsidR="005908BA" w:rsidRDefault="005908BA" w:rsidP="00C6536C"/>
    <w:p w14:paraId="0DDCB7E7" w14:textId="38132FBA" w:rsidR="005908BA" w:rsidRDefault="005908BA" w:rsidP="00C6536C"/>
    <w:p w14:paraId="5EECF98B" w14:textId="091528E6" w:rsidR="005908BA" w:rsidRDefault="00AB5CD2" w:rsidP="00C6536C">
      <w:r>
        <w:rPr>
          <w:noProof/>
        </w:rPr>
        <mc:AlternateContent>
          <mc:Choice Requires="wps">
            <w:drawing>
              <wp:anchor distT="45720" distB="45720" distL="114300" distR="114300" simplePos="0" relativeHeight="251664384" behindDoc="0" locked="0" layoutInCell="1" allowOverlap="1" wp14:anchorId="47649BC1" wp14:editId="7006EAFC">
                <wp:simplePos x="0" y="0"/>
                <wp:positionH relativeFrom="page">
                  <wp:posOffset>157480</wp:posOffset>
                </wp:positionH>
                <wp:positionV relativeFrom="paragraph">
                  <wp:posOffset>191645</wp:posOffset>
                </wp:positionV>
                <wp:extent cx="2143125" cy="419100"/>
                <wp:effectExtent l="0" t="0" r="0" b="0"/>
                <wp:wrapSquare wrapText="bothSides"/>
                <wp:docPr id="184318167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419100"/>
                        </a:xfrm>
                        <a:prstGeom prst="rect">
                          <a:avLst/>
                        </a:prstGeom>
                        <a:noFill/>
                        <a:ln w="9525">
                          <a:noFill/>
                          <a:miter lim="800000"/>
                          <a:headEnd/>
                          <a:tailEnd/>
                        </a:ln>
                      </wps:spPr>
                      <wps:txbx>
                        <w:txbxContent>
                          <w:p w14:paraId="04CF4A81" w14:textId="099F0FA1" w:rsidR="00F76B44" w:rsidRPr="000414EA" w:rsidRDefault="002E7242" w:rsidP="00C6536C">
                            <w:pPr>
                              <w:rPr>
                                <w:rStyle w:val="Emphasis"/>
                              </w:rPr>
                            </w:pPr>
                            <w:r>
                              <w:rPr>
                                <w:rStyle w:val="Emphasis"/>
                              </w:rPr>
                              <w:t>RGPD et Sécurité</w:t>
                            </w:r>
                            <w:r w:rsidR="00F76B44" w:rsidRPr="000414EA">
                              <w:rPr>
                                <w:rStyle w:val="Emphasis"/>
                              </w:rPr>
                              <w:t xml:space="preserve"> V.1</w:t>
                            </w:r>
                          </w:p>
                          <w:p w14:paraId="1F69F1E9" w14:textId="77777777" w:rsidR="00F76B44" w:rsidRDefault="00F76B44" w:rsidP="00C6536C"/>
                          <w:p w14:paraId="67EFC302" w14:textId="3E723037" w:rsidR="00F76B44" w:rsidRPr="000414EA" w:rsidRDefault="00F76B44" w:rsidP="00C6536C">
                            <w:pPr>
                              <w:rPr>
                                <w:rStyle w:val="Emphasis"/>
                              </w:rPr>
                            </w:pPr>
                            <w:r w:rsidRPr="000414EA">
                              <w:rPr>
                                <w:rStyle w:val="Emphasis"/>
                              </w:rPr>
                              <w:t>Guide d’utilisation V.1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49BC1" id="_x0000_s1028" type="#_x0000_t202" style="position:absolute;margin-left:12.4pt;margin-top:15.1pt;width:168.75pt;height:33pt;z-index:251664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SgeY+wEAANQDAAAOAAAAZHJzL2Uyb0RvYy54bWysU8tu2zAQvBfoPxC815Jcu40Fy0GaNEWB&#13;&#10;9AGk/QCaoiyiJJdd0pbSr8+SchwjvRXVgVhytcOd2eH6crSGHRQGDa7h1azkTDkJrXa7hv/8cfvm&#13;&#10;grMQhWuFAaca/qACv9y8frUefK3m0INpFTICcaEefMP7GH1dFEH2yoowA68cJTtAKyJtcVe0KAZC&#13;&#10;t6aYl+W7YgBsPYJUIdDpzZTkm4zfdUrGb10XVGSm4dRbzCvmdZvWYrMW9Q6F77U8tiH+oQsrtKNL&#13;&#10;T1A3Igq2R/0XlNUSIUAXZxJsAV2npcociE1VvmBz3wuvMhcSJ/iTTOH/wcqvh3v/HVkcP8BIA8wk&#13;&#10;gr8D+SswB9e9cDt1hQhDr0RLF1dJsmLwoT6WJqlDHRLIdvgCLQ1Z7CNkoLFDm1QhnozQaQAPJ9HV&#13;&#10;GJmkw3m1eFvNl5xJyi2qVVXmqRSifqr2GOInBZaloOFIQ83o4nAXYupG1E+/pMsc3Gpj8mCNY0PD&#13;&#10;V0uCf5GxOpLvjLYNvyjTNzkhkfzo2lwchTZTTBcYd2SdiE6U47gdmW6JQapNImyhfSAZECab0bOg&#13;&#10;oAf8w9lAFmt4+L0XqDgznx1JuaoWi+TJvFks389pg+eZ7XlGOElQDY+cTeF1zD6eiF2R5J3Oajx3&#13;&#10;cmyZrJNFOto8efN8n/96foybRwAAAP//AwBQSwMEFAAGAAgAAAAhAJkt8UThAAAADQEAAA8AAABk&#13;&#10;cnMvZG93bnJldi54bWxMj81OwzAQhO9IvIO1SNyojVMimmZTISquIMqPxM2N3SQiXkex24S3ZznR&#13;&#10;y0ir0c58U25m34uTG2MXCOF2oUA4qoPtqEF4f3u6uQcRkyFr+kAO4cdF2FSXF6UpbJjo1Z12qREc&#13;&#10;QrEwCG1KQyFlrFvnTVyEwRF7hzB6k/gcG2lHM3G476VWKpfedMQNrRncY+vq793RI3w8H74+l+ql&#13;&#10;2fq7YQqzkuRXEvH6at6uWR7WIJKb0/8H/G1gfqgYbB+OZKPoEfSS8RNCpjQI9rNcZyD2CKtcg6xK&#13;&#10;eb6i+gUAAP//AwBQSwECLQAUAAYACAAAACEAtoM4kv4AAADhAQAAEwAAAAAAAAAAAAAAAAAAAAAA&#13;&#10;W0NvbnRlbnRfVHlwZXNdLnhtbFBLAQItABQABgAIAAAAIQA4/SH/1gAAAJQBAAALAAAAAAAAAAAA&#13;&#10;AAAAAC8BAABfcmVscy8ucmVsc1BLAQItABQABgAIAAAAIQAVSgeY+wEAANQDAAAOAAAAAAAAAAAA&#13;&#10;AAAAAC4CAABkcnMvZTJvRG9jLnhtbFBLAQItABQABgAIAAAAIQCZLfFE4QAAAA0BAAAPAAAAAAAA&#13;&#10;AAAAAAAAAFUEAABkcnMvZG93bnJldi54bWxQSwUGAAAAAAQABADzAAAAYwUAAAAA&#13;&#10;" filled="f" stroked="f">
                <v:textbox>
                  <w:txbxContent>
                    <w:p w14:paraId="04CF4A81" w14:textId="099F0FA1" w:rsidR="00F76B44" w:rsidRPr="000414EA" w:rsidRDefault="002E7242" w:rsidP="00C6536C">
                      <w:pPr>
                        <w:rPr>
                          <w:rStyle w:val="Emphasis"/>
                        </w:rPr>
                      </w:pPr>
                      <w:r>
                        <w:rPr>
                          <w:rStyle w:val="Emphasis"/>
                        </w:rPr>
                        <w:t>RGPD et Sécurité</w:t>
                      </w:r>
                      <w:r w:rsidR="00F76B44" w:rsidRPr="000414EA">
                        <w:rPr>
                          <w:rStyle w:val="Emphasis"/>
                        </w:rPr>
                        <w:t xml:space="preserve"> V.1</w:t>
                      </w:r>
                    </w:p>
                    <w:p w14:paraId="1F69F1E9" w14:textId="77777777" w:rsidR="00F76B44" w:rsidRDefault="00F76B44" w:rsidP="00C6536C"/>
                    <w:p w14:paraId="67EFC302" w14:textId="3E723037" w:rsidR="00F76B44" w:rsidRPr="000414EA" w:rsidRDefault="00F76B44" w:rsidP="00C6536C">
                      <w:pPr>
                        <w:rPr>
                          <w:rStyle w:val="Emphasis"/>
                        </w:rPr>
                      </w:pPr>
                      <w:r w:rsidRPr="000414EA">
                        <w:rPr>
                          <w:rStyle w:val="Emphasis"/>
                        </w:rPr>
                        <w:t>Guide d’utilisation V.1</w:t>
                      </w:r>
                    </w:p>
                  </w:txbxContent>
                </v:textbox>
                <w10:wrap type="square" anchorx="page"/>
              </v:shape>
            </w:pict>
          </mc:Fallback>
        </mc:AlternateContent>
      </w:r>
      <w:r>
        <w:rPr>
          <w:noProof/>
        </w:rPr>
        <mc:AlternateContent>
          <mc:Choice Requires="wps">
            <w:drawing>
              <wp:anchor distT="45720" distB="45720" distL="114300" distR="114300" simplePos="0" relativeHeight="251666432" behindDoc="0" locked="0" layoutInCell="1" allowOverlap="1" wp14:anchorId="40BDBCA3" wp14:editId="6F5AF748">
                <wp:simplePos x="0" y="0"/>
                <wp:positionH relativeFrom="margin">
                  <wp:posOffset>3716020</wp:posOffset>
                </wp:positionH>
                <wp:positionV relativeFrom="paragraph">
                  <wp:posOffset>191135</wp:posOffset>
                </wp:positionV>
                <wp:extent cx="2664460" cy="419100"/>
                <wp:effectExtent l="0" t="0" r="0" b="0"/>
                <wp:wrapSquare wrapText="bothSides"/>
                <wp:docPr id="9892663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460" cy="419100"/>
                        </a:xfrm>
                        <a:prstGeom prst="rect">
                          <a:avLst/>
                        </a:prstGeom>
                        <a:noFill/>
                        <a:ln w="9525">
                          <a:noFill/>
                          <a:miter lim="800000"/>
                          <a:headEnd/>
                          <a:tailEnd/>
                        </a:ln>
                      </wps:spPr>
                      <wps:txbx>
                        <w:txbxContent>
                          <w:p w14:paraId="6B87A0F4" w14:textId="638F6C82" w:rsidR="00AB5CD2" w:rsidRPr="000A088D" w:rsidRDefault="00AB5CD2" w:rsidP="00C6536C">
                            <w:pPr>
                              <w:rPr>
                                <w:rStyle w:val="Emphasis"/>
                              </w:rPr>
                            </w:pPr>
                            <w:hyperlink r:id="rId9" w:history="1">
                              <w:r w:rsidRPr="000A088D">
                                <w:rPr>
                                  <w:rStyle w:val="Emphasis"/>
                                </w:rPr>
                                <w:t>www.iamisolutions.com/</w:t>
                              </w:r>
                            </w:hyperlink>
                            <w:r w:rsidRPr="000A088D">
                              <w:rPr>
                                <w:rStyle w:val="Emphasis"/>
                              </w:rPr>
                              <w:t xml:space="preserve"> </w:t>
                            </w:r>
                          </w:p>
                          <w:p w14:paraId="4D36957E" w14:textId="77777777" w:rsidR="00AB5CD2" w:rsidRDefault="00AB5CD2" w:rsidP="00C6536C"/>
                          <w:p w14:paraId="69A22790" w14:textId="77777777" w:rsidR="00AB5CD2" w:rsidRPr="000A088D" w:rsidRDefault="00AB5CD2" w:rsidP="00C6536C">
                            <w:pPr>
                              <w:rPr>
                                <w:rStyle w:val="Emphasis"/>
                              </w:rPr>
                            </w:pPr>
                            <w:hyperlink r:id="rId10" w:history="1">
                              <w:r w:rsidRPr="000A088D">
                                <w:rPr>
                                  <w:rStyle w:val="Emphasis"/>
                                </w:rPr>
                                <w:t>www.iamisolutions.com/</w:t>
                              </w:r>
                            </w:hyperlink>
                            <w:r w:rsidRPr="000A088D">
                              <w:rPr>
                                <w:rStyle w:val="Emphasi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BDBCA3" id="_x0000_s1029" type="#_x0000_t202" style="position:absolute;margin-left:292.6pt;margin-top:15.05pt;width:209.8pt;height:33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OvUT/AEAANQDAAAOAAAAZHJzL2Uyb0RvYy54bWysU9uO2yAQfa/Uf0C8N7ZTJ91YIavtbreq&#13;&#10;tL1I234AwThGBYYCiZ1+/Q44m43at6p+QAzjOcw5c1hfj0aTg/RBgWW0mpWUSCugVXbH6I/v92+u&#13;&#10;KAmR25ZrsJLRowz0evP61XpwjZxDD7qVniCIDc3gGO1jdE1RBNFLw8MMnLSY7MAbHjH0u6L1fEB0&#13;&#10;o4t5WS6LAXzrPAgZAp7eTUm6yfhdJ0X82nVBRqIZxd5iXn1et2ktNmve7Dx3vRKnNvg/dGG4snjp&#13;&#10;GeqOR072Xv0FZZTwEKCLMwGmgK5TQmYOyKYq/2Dz2HMnMxcUJ7izTOH/wYovh0f3zZM4vocRB5hJ&#13;&#10;BPcA4mcgFm57bnfyxnsYeslbvLhKkhWDC82pNEkdmpBAtsNnaHHIfB8hA42dN0kV5EkQHQdwPIsu&#13;&#10;x0gEHs6Xy7peYkpgrq5WVZmnUvDmudr5ED9KMCRtGPU41IzODw8hpm548/xLuszCvdI6D1ZbMjC6&#13;&#10;WswXueAiY1RE32llGL0q0zc5IZH8YNtcHLnS0x4v0PbEOhGdKMdxOxLVMvo21SYRttAeUQYPk83w&#13;&#10;WeCmB/+bkgEtxmj4tedeUqI/WZRyVdV18mQO6sW7OQb+MrO9zHArEIrRSMm0vY3ZxxPlG5S8U1mN&#13;&#10;l05OLaN1skgnmydvXsb5r5fHuHkCAAD//wMAUEsDBBQABgAIAAAAIQDtauMb4wAAAA8BAAAPAAAA&#13;&#10;ZHJzL2Rvd25yZXYueG1sTI/NTsNADITvSLzDykjc6G5KU7VpnApRcQVRfiRu28RNIrLeKLttwtvj&#13;&#10;nuBiyfLMeL58O7lOnWkIrWeEZGZAEZe+arlGeH97uluBCtFyZTvPhPBDAbbF9VVus8qP/ErnfayV&#13;&#10;hHDILEITY59pHcqGnA0z3xPL7egHZ6OsQ62rwY4S7jo9N2apnW1ZPjS2p8eGyu/9ySF8PB+/Phfm&#13;&#10;pd65tB/9ZDS7tUa8vZl2GxkPG1CRpvjngAuD9IdCih38iaugOoR0lc5FinBvElAXgTELITogrJcJ&#13;&#10;6CLX/zmKXwAAAP//AwBQSwECLQAUAAYACAAAACEAtoM4kv4AAADhAQAAEwAAAAAAAAAAAAAAAAAA&#13;&#10;AAAAW0NvbnRlbnRfVHlwZXNdLnhtbFBLAQItABQABgAIAAAAIQA4/SH/1gAAAJQBAAALAAAAAAAA&#13;&#10;AAAAAAAAAC8BAABfcmVscy8ucmVsc1BLAQItABQABgAIAAAAIQCbOvUT/AEAANQDAAAOAAAAAAAA&#13;&#10;AAAAAAAAAC4CAABkcnMvZTJvRG9jLnhtbFBLAQItABQABgAIAAAAIQDtauMb4wAAAA8BAAAPAAAA&#13;&#10;AAAAAAAAAAAAAFYEAABkcnMvZG93bnJldi54bWxQSwUGAAAAAAQABADzAAAAZgUAAAAA&#13;&#10;" filled="f" stroked="f">
                <v:textbox>
                  <w:txbxContent>
                    <w:p w14:paraId="6B87A0F4" w14:textId="638F6C82" w:rsidR="00AB5CD2" w:rsidRPr="000A088D" w:rsidRDefault="00AB5CD2" w:rsidP="00C6536C">
                      <w:pPr>
                        <w:rPr>
                          <w:rStyle w:val="Emphasis"/>
                        </w:rPr>
                      </w:pPr>
                      <w:hyperlink r:id="rId11" w:history="1">
                        <w:r w:rsidRPr="000A088D">
                          <w:rPr>
                            <w:rStyle w:val="Emphasis"/>
                          </w:rPr>
                          <w:t>www.iamisolutions.com/</w:t>
                        </w:r>
                      </w:hyperlink>
                      <w:r w:rsidRPr="000A088D">
                        <w:rPr>
                          <w:rStyle w:val="Emphasis"/>
                        </w:rPr>
                        <w:t xml:space="preserve"> </w:t>
                      </w:r>
                    </w:p>
                    <w:p w14:paraId="4D36957E" w14:textId="77777777" w:rsidR="00AB5CD2" w:rsidRDefault="00AB5CD2" w:rsidP="00C6536C"/>
                    <w:p w14:paraId="69A22790" w14:textId="77777777" w:rsidR="00AB5CD2" w:rsidRPr="000A088D" w:rsidRDefault="00AB5CD2" w:rsidP="00C6536C">
                      <w:pPr>
                        <w:rPr>
                          <w:rStyle w:val="Emphasis"/>
                        </w:rPr>
                      </w:pPr>
                      <w:hyperlink r:id="rId12" w:history="1">
                        <w:r w:rsidRPr="000A088D">
                          <w:rPr>
                            <w:rStyle w:val="Emphasis"/>
                          </w:rPr>
                          <w:t>www.iamisolutions.com/</w:t>
                        </w:r>
                      </w:hyperlink>
                      <w:r w:rsidRPr="000A088D">
                        <w:rPr>
                          <w:rStyle w:val="Emphasis"/>
                        </w:rPr>
                        <w:t xml:space="preserve"> </w:t>
                      </w:r>
                    </w:p>
                  </w:txbxContent>
                </v:textbox>
                <w10:wrap type="square" anchorx="margin"/>
              </v:shape>
            </w:pict>
          </mc:Fallback>
        </mc:AlternateContent>
      </w:r>
    </w:p>
    <w:p w14:paraId="3C97E32D" w14:textId="6CBEC245" w:rsidR="005908BA" w:rsidRDefault="005908BA" w:rsidP="00C6536C"/>
    <w:p w14:paraId="203D68B0" w14:textId="77777777" w:rsidR="0071720E" w:rsidRPr="005C5786" w:rsidRDefault="0071720E" w:rsidP="00C6536C">
      <w:pPr>
        <w:pStyle w:val="Quote"/>
      </w:pPr>
      <w:r w:rsidRPr="005C5786">
        <w:lastRenderedPageBreak/>
        <w:t>TABLE OF CONTENTS</w:t>
      </w:r>
    </w:p>
    <w:p w14:paraId="07D29F06" w14:textId="1456650D" w:rsidR="0071720E" w:rsidRDefault="0071720E" w:rsidP="00C6536C">
      <w:pPr>
        <w:pStyle w:val="TOC1"/>
      </w:pPr>
      <w:r>
        <w:rPr>
          <w:noProof/>
        </w:rPr>
        <w:drawing>
          <wp:inline distT="0" distB="0" distL="0" distR="0" wp14:anchorId="516F697B" wp14:editId="3A2E71A5">
            <wp:extent cx="648000" cy="55541"/>
            <wp:effectExtent l="0" t="0" r="0" b="1905"/>
            <wp:docPr id="184510582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97833"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3660C3CB" w14:textId="77777777" w:rsidR="0071720E" w:rsidRDefault="0071720E" w:rsidP="00C6536C">
      <w:pPr>
        <w:pStyle w:val="TOC1"/>
      </w:pPr>
    </w:p>
    <w:p w14:paraId="6AA9794C" w14:textId="1BE9B464" w:rsidR="00F73AE6" w:rsidRDefault="005C5786">
      <w:pPr>
        <w:pStyle w:val="TOC2"/>
        <w:tabs>
          <w:tab w:val="left" w:pos="960"/>
          <w:tab w:val="right" w:leader="dot" w:pos="9062"/>
        </w:tabs>
        <w:rPr>
          <w:rFonts w:asciiTheme="minorHAnsi" w:eastAsiaTheme="minorEastAsia" w:hAnsiTheme="minorHAnsi"/>
          <w:noProof/>
          <w:color w:val="auto"/>
          <w:sz w:val="24"/>
          <w:szCs w:val="24"/>
          <w:lang w:val="en-US"/>
        </w:rPr>
      </w:pPr>
      <w:r>
        <w:rPr>
          <w:b/>
          <w:bCs/>
        </w:rPr>
        <w:fldChar w:fldCharType="begin"/>
      </w:r>
      <w:r>
        <w:rPr>
          <w:b/>
          <w:bCs/>
        </w:rPr>
        <w:instrText xml:space="preserve"> TOC \o "2-3" \h \z \t "Titre 1;1" </w:instrText>
      </w:r>
      <w:r>
        <w:rPr>
          <w:b/>
          <w:bCs/>
        </w:rPr>
        <w:fldChar w:fldCharType="separate"/>
      </w:r>
      <w:hyperlink w:anchor="_Toc228211477" w:history="1">
        <w:r w:rsidR="00F73AE6" w:rsidRPr="00EA5222">
          <w:rPr>
            <w:rStyle w:val="Hyperlink"/>
            <w:noProof/>
          </w:rPr>
          <w:t>1.1.</w:t>
        </w:r>
        <w:r w:rsidR="00F73AE6">
          <w:rPr>
            <w:rFonts w:asciiTheme="minorHAnsi" w:eastAsiaTheme="minorEastAsia" w:hAnsiTheme="minorHAnsi"/>
            <w:noProof/>
            <w:color w:val="auto"/>
            <w:sz w:val="24"/>
            <w:szCs w:val="24"/>
            <w:lang w:val="en-US"/>
          </w:rPr>
          <w:tab/>
        </w:r>
        <w:r w:rsidR="00F73AE6" w:rsidRPr="00EA5222">
          <w:rPr>
            <w:rStyle w:val="Hyperlink"/>
            <w:noProof/>
          </w:rPr>
          <w:t>Objet</w:t>
        </w:r>
        <w:r w:rsidR="00F73AE6">
          <w:rPr>
            <w:noProof/>
            <w:webHidden/>
          </w:rPr>
          <w:tab/>
        </w:r>
        <w:r w:rsidR="00F73AE6">
          <w:rPr>
            <w:noProof/>
            <w:webHidden/>
          </w:rPr>
          <w:fldChar w:fldCharType="begin"/>
        </w:r>
        <w:r w:rsidR="00F73AE6">
          <w:rPr>
            <w:noProof/>
            <w:webHidden/>
          </w:rPr>
          <w:instrText xml:space="preserve"> PAGEREF _Toc228211477 \h </w:instrText>
        </w:r>
        <w:r w:rsidR="00F73AE6">
          <w:rPr>
            <w:noProof/>
            <w:webHidden/>
          </w:rPr>
        </w:r>
        <w:r w:rsidR="00F73AE6">
          <w:rPr>
            <w:noProof/>
            <w:webHidden/>
          </w:rPr>
          <w:fldChar w:fldCharType="separate"/>
        </w:r>
        <w:r w:rsidR="00F73AE6">
          <w:rPr>
            <w:noProof/>
            <w:webHidden/>
          </w:rPr>
          <w:t>5</w:t>
        </w:r>
        <w:r w:rsidR="00F73AE6">
          <w:rPr>
            <w:noProof/>
            <w:webHidden/>
          </w:rPr>
          <w:fldChar w:fldCharType="end"/>
        </w:r>
      </w:hyperlink>
    </w:p>
    <w:p w14:paraId="029F35F9" w14:textId="51D88906"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478" w:history="1">
        <w:r w:rsidRPr="00EA5222">
          <w:rPr>
            <w:rStyle w:val="Hyperlink"/>
            <w:noProof/>
          </w:rPr>
          <w:t>1.2.</w:t>
        </w:r>
        <w:r>
          <w:rPr>
            <w:rFonts w:asciiTheme="minorHAnsi" w:eastAsiaTheme="minorEastAsia" w:hAnsiTheme="minorHAnsi"/>
            <w:noProof/>
            <w:color w:val="auto"/>
            <w:sz w:val="24"/>
            <w:szCs w:val="24"/>
            <w:lang w:val="en-US"/>
          </w:rPr>
          <w:tab/>
        </w:r>
        <w:r w:rsidRPr="00EA5222">
          <w:rPr>
            <w:rStyle w:val="Hyperlink"/>
            <w:noProof/>
          </w:rPr>
          <w:t>A</w:t>
        </w:r>
        <w:r w:rsidRPr="00EA5222">
          <w:rPr>
            <w:rStyle w:val="Hyperlink"/>
            <w:noProof/>
          </w:rPr>
          <w:t>cceptation</w:t>
        </w:r>
        <w:r>
          <w:rPr>
            <w:noProof/>
            <w:webHidden/>
          </w:rPr>
          <w:tab/>
        </w:r>
        <w:r>
          <w:rPr>
            <w:noProof/>
            <w:webHidden/>
          </w:rPr>
          <w:fldChar w:fldCharType="begin"/>
        </w:r>
        <w:r>
          <w:rPr>
            <w:noProof/>
            <w:webHidden/>
          </w:rPr>
          <w:instrText xml:space="preserve"> PAGEREF _Toc228211478 \h </w:instrText>
        </w:r>
        <w:r>
          <w:rPr>
            <w:noProof/>
            <w:webHidden/>
          </w:rPr>
        </w:r>
        <w:r>
          <w:rPr>
            <w:noProof/>
            <w:webHidden/>
          </w:rPr>
          <w:fldChar w:fldCharType="separate"/>
        </w:r>
        <w:r>
          <w:rPr>
            <w:noProof/>
            <w:webHidden/>
          </w:rPr>
          <w:t>5</w:t>
        </w:r>
        <w:r>
          <w:rPr>
            <w:noProof/>
            <w:webHidden/>
          </w:rPr>
          <w:fldChar w:fldCharType="end"/>
        </w:r>
      </w:hyperlink>
    </w:p>
    <w:p w14:paraId="30E6515F" w14:textId="5075A555"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479" w:history="1">
        <w:r w:rsidRPr="00EA5222">
          <w:rPr>
            <w:rStyle w:val="Hyperlink"/>
            <w:noProof/>
          </w:rPr>
          <w:t>1.3.</w:t>
        </w:r>
        <w:r>
          <w:rPr>
            <w:rFonts w:asciiTheme="minorHAnsi" w:eastAsiaTheme="minorEastAsia" w:hAnsiTheme="minorHAnsi"/>
            <w:noProof/>
            <w:color w:val="auto"/>
            <w:sz w:val="24"/>
            <w:szCs w:val="24"/>
            <w:lang w:val="en-US"/>
          </w:rPr>
          <w:tab/>
        </w:r>
        <w:r w:rsidRPr="00EA5222">
          <w:rPr>
            <w:rStyle w:val="Hyperlink"/>
            <w:noProof/>
          </w:rPr>
          <w:t>Compte Utilisateur</w:t>
        </w:r>
        <w:r>
          <w:rPr>
            <w:noProof/>
            <w:webHidden/>
          </w:rPr>
          <w:tab/>
        </w:r>
        <w:r>
          <w:rPr>
            <w:noProof/>
            <w:webHidden/>
          </w:rPr>
          <w:fldChar w:fldCharType="begin"/>
        </w:r>
        <w:r>
          <w:rPr>
            <w:noProof/>
            <w:webHidden/>
          </w:rPr>
          <w:instrText xml:space="preserve"> PAGEREF _Toc228211479 \h </w:instrText>
        </w:r>
        <w:r>
          <w:rPr>
            <w:noProof/>
            <w:webHidden/>
          </w:rPr>
        </w:r>
        <w:r>
          <w:rPr>
            <w:noProof/>
            <w:webHidden/>
          </w:rPr>
          <w:fldChar w:fldCharType="separate"/>
        </w:r>
        <w:r>
          <w:rPr>
            <w:noProof/>
            <w:webHidden/>
          </w:rPr>
          <w:t>5</w:t>
        </w:r>
        <w:r>
          <w:rPr>
            <w:noProof/>
            <w:webHidden/>
          </w:rPr>
          <w:fldChar w:fldCharType="end"/>
        </w:r>
      </w:hyperlink>
    </w:p>
    <w:p w14:paraId="0ECC8109" w14:textId="63ECD83C"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480" w:history="1">
        <w:r w:rsidRPr="00EA5222">
          <w:rPr>
            <w:rStyle w:val="Hyperlink"/>
            <w:noProof/>
          </w:rPr>
          <w:t>1.4.</w:t>
        </w:r>
        <w:r>
          <w:rPr>
            <w:rFonts w:asciiTheme="minorHAnsi" w:eastAsiaTheme="minorEastAsia" w:hAnsiTheme="minorHAnsi"/>
            <w:noProof/>
            <w:color w:val="auto"/>
            <w:sz w:val="24"/>
            <w:szCs w:val="24"/>
            <w:lang w:val="en-US"/>
          </w:rPr>
          <w:tab/>
        </w:r>
        <w:r w:rsidRPr="00EA5222">
          <w:rPr>
            <w:rStyle w:val="Hyperlink"/>
            <w:noProof/>
          </w:rPr>
          <w:t>Rôles et permissions</w:t>
        </w:r>
        <w:r>
          <w:rPr>
            <w:noProof/>
            <w:webHidden/>
          </w:rPr>
          <w:tab/>
        </w:r>
        <w:r>
          <w:rPr>
            <w:noProof/>
            <w:webHidden/>
          </w:rPr>
          <w:fldChar w:fldCharType="begin"/>
        </w:r>
        <w:r>
          <w:rPr>
            <w:noProof/>
            <w:webHidden/>
          </w:rPr>
          <w:instrText xml:space="preserve"> PAGEREF _Toc228211480 \h </w:instrText>
        </w:r>
        <w:r>
          <w:rPr>
            <w:noProof/>
            <w:webHidden/>
          </w:rPr>
        </w:r>
        <w:r>
          <w:rPr>
            <w:noProof/>
            <w:webHidden/>
          </w:rPr>
          <w:fldChar w:fldCharType="separate"/>
        </w:r>
        <w:r>
          <w:rPr>
            <w:noProof/>
            <w:webHidden/>
          </w:rPr>
          <w:t>5</w:t>
        </w:r>
        <w:r>
          <w:rPr>
            <w:noProof/>
            <w:webHidden/>
          </w:rPr>
          <w:fldChar w:fldCharType="end"/>
        </w:r>
      </w:hyperlink>
    </w:p>
    <w:p w14:paraId="567EE061" w14:textId="2C2C06B2"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481" w:history="1">
        <w:r w:rsidRPr="00EA5222">
          <w:rPr>
            <w:rStyle w:val="Hyperlink"/>
            <w:noProof/>
          </w:rPr>
          <w:t>1.5.</w:t>
        </w:r>
        <w:r>
          <w:rPr>
            <w:rFonts w:asciiTheme="minorHAnsi" w:eastAsiaTheme="minorEastAsia" w:hAnsiTheme="minorHAnsi"/>
            <w:noProof/>
            <w:color w:val="auto"/>
            <w:sz w:val="24"/>
            <w:szCs w:val="24"/>
            <w:lang w:val="en-US"/>
          </w:rPr>
          <w:tab/>
        </w:r>
        <w:r w:rsidRPr="00EA5222">
          <w:rPr>
            <w:rStyle w:val="Hyperlink"/>
            <w:noProof/>
          </w:rPr>
          <w:t>Usage attendu</w:t>
        </w:r>
        <w:r>
          <w:rPr>
            <w:noProof/>
            <w:webHidden/>
          </w:rPr>
          <w:tab/>
        </w:r>
        <w:r>
          <w:rPr>
            <w:noProof/>
            <w:webHidden/>
          </w:rPr>
          <w:fldChar w:fldCharType="begin"/>
        </w:r>
        <w:r>
          <w:rPr>
            <w:noProof/>
            <w:webHidden/>
          </w:rPr>
          <w:instrText xml:space="preserve"> PAGEREF _Toc228211481 \h </w:instrText>
        </w:r>
        <w:r>
          <w:rPr>
            <w:noProof/>
            <w:webHidden/>
          </w:rPr>
        </w:r>
        <w:r>
          <w:rPr>
            <w:noProof/>
            <w:webHidden/>
          </w:rPr>
          <w:fldChar w:fldCharType="separate"/>
        </w:r>
        <w:r>
          <w:rPr>
            <w:noProof/>
            <w:webHidden/>
          </w:rPr>
          <w:t>5</w:t>
        </w:r>
        <w:r>
          <w:rPr>
            <w:noProof/>
            <w:webHidden/>
          </w:rPr>
          <w:fldChar w:fldCharType="end"/>
        </w:r>
      </w:hyperlink>
    </w:p>
    <w:p w14:paraId="5C72C639" w14:textId="7A3FC581"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482" w:history="1">
        <w:r w:rsidRPr="00EA5222">
          <w:rPr>
            <w:rStyle w:val="Hyperlink"/>
            <w:noProof/>
          </w:rPr>
          <w:t>1.6.</w:t>
        </w:r>
        <w:r>
          <w:rPr>
            <w:rFonts w:asciiTheme="minorHAnsi" w:eastAsiaTheme="minorEastAsia" w:hAnsiTheme="minorHAnsi"/>
            <w:noProof/>
            <w:color w:val="auto"/>
            <w:sz w:val="24"/>
            <w:szCs w:val="24"/>
            <w:lang w:val="en-US"/>
          </w:rPr>
          <w:tab/>
        </w:r>
        <w:r w:rsidRPr="00EA5222">
          <w:rPr>
            <w:rStyle w:val="Hyperlink"/>
            <w:noProof/>
          </w:rPr>
          <w:t>Intelligence Artificielle</w:t>
        </w:r>
        <w:r>
          <w:rPr>
            <w:noProof/>
            <w:webHidden/>
          </w:rPr>
          <w:tab/>
        </w:r>
        <w:r>
          <w:rPr>
            <w:noProof/>
            <w:webHidden/>
          </w:rPr>
          <w:fldChar w:fldCharType="begin"/>
        </w:r>
        <w:r>
          <w:rPr>
            <w:noProof/>
            <w:webHidden/>
          </w:rPr>
          <w:instrText xml:space="preserve"> PAGEREF _Toc228211482 \h </w:instrText>
        </w:r>
        <w:r>
          <w:rPr>
            <w:noProof/>
            <w:webHidden/>
          </w:rPr>
        </w:r>
        <w:r>
          <w:rPr>
            <w:noProof/>
            <w:webHidden/>
          </w:rPr>
          <w:fldChar w:fldCharType="separate"/>
        </w:r>
        <w:r>
          <w:rPr>
            <w:noProof/>
            <w:webHidden/>
          </w:rPr>
          <w:t>6</w:t>
        </w:r>
        <w:r>
          <w:rPr>
            <w:noProof/>
            <w:webHidden/>
          </w:rPr>
          <w:fldChar w:fldCharType="end"/>
        </w:r>
      </w:hyperlink>
    </w:p>
    <w:p w14:paraId="3A2B6282" w14:textId="4DC6ADBC"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483" w:history="1">
        <w:r w:rsidRPr="00EA5222">
          <w:rPr>
            <w:rStyle w:val="Hyperlink"/>
            <w:noProof/>
          </w:rPr>
          <w:t>1.7.</w:t>
        </w:r>
        <w:r>
          <w:rPr>
            <w:rFonts w:asciiTheme="minorHAnsi" w:eastAsiaTheme="minorEastAsia" w:hAnsiTheme="minorHAnsi"/>
            <w:noProof/>
            <w:color w:val="auto"/>
            <w:sz w:val="24"/>
            <w:szCs w:val="24"/>
            <w:lang w:val="en-US"/>
          </w:rPr>
          <w:tab/>
        </w:r>
        <w:r w:rsidRPr="00EA5222">
          <w:rPr>
            <w:rStyle w:val="Hyperlink"/>
            <w:noProof/>
          </w:rPr>
          <w:t>Propriété intellectuelle</w:t>
        </w:r>
        <w:r>
          <w:rPr>
            <w:noProof/>
            <w:webHidden/>
          </w:rPr>
          <w:tab/>
        </w:r>
        <w:r>
          <w:rPr>
            <w:noProof/>
            <w:webHidden/>
          </w:rPr>
          <w:fldChar w:fldCharType="begin"/>
        </w:r>
        <w:r>
          <w:rPr>
            <w:noProof/>
            <w:webHidden/>
          </w:rPr>
          <w:instrText xml:space="preserve"> PAGEREF _Toc228211483 \h </w:instrText>
        </w:r>
        <w:r>
          <w:rPr>
            <w:noProof/>
            <w:webHidden/>
          </w:rPr>
        </w:r>
        <w:r>
          <w:rPr>
            <w:noProof/>
            <w:webHidden/>
          </w:rPr>
          <w:fldChar w:fldCharType="separate"/>
        </w:r>
        <w:r>
          <w:rPr>
            <w:noProof/>
            <w:webHidden/>
          </w:rPr>
          <w:t>6</w:t>
        </w:r>
        <w:r>
          <w:rPr>
            <w:noProof/>
            <w:webHidden/>
          </w:rPr>
          <w:fldChar w:fldCharType="end"/>
        </w:r>
      </w:hyperlink>
    </w:p>
    <w:p w14:paraId="2D6EDAFC" w14:textId="5FB6E8DA"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484" w:history="1">
        <w:r w:rsidRPr="00EA5222">
          <w:rPr>
            <w:rStyle w:val="Hyperlink"/>
            <w:noProof/>
          </w:rPr>
          <w:t>1.8.</w:t>
        </w:r>
        <w:r>
          <w:rPr>
            <w:rFonts w:asciiTheme="minorHAnsi" w:eastAsiaTheme="minorEastAsia" w:hAnsiTheme="minorHAnsi"/>
            <w:noProof/>
            <w:color w:val="auto"/>
            <w:sz w:val="24"/>
            <w:szCs w:val="24"/>
            <w:lang w:val="en-US"/>
          </w:rPr>
          <w:tab/>
        </w:r>
        <w:r w:rsidRPr="00EA5222">
          <w:rPr>
            <w:rStyle w:val="Hyperlink"/>
            <w:noProof/>
          </w:rPr>
          <w:t>Disponibilité</w:t>
        </w:r>
        <w:r>
          <w:rPr>
            <w:noProof/>
            <w:webHidden/>
          </w:rPr>
          <w:tab/>
        </w:r>
        <w:r>
          <w:rPr>
            <w:noProof/>
            <w:webHidden/>
          </w:rPr>
          <w:fldChar w:fldCharType="begin"/>
        </w:r>
        <w:r>
          <w:rPr>
            <w:noProof/>
            <w:webHidden/>
          </w:rPr>
          <w:instrText xml:space="preserve"> PAGEREF _Toc228211484 \h </w:instrText>
        </w:r>
        <w:r>
          <w:rPr>
            <w:noProof/>
            <w:webHidden/>
          </w:rPr>
        </w:r>
        <w:r>
          <w:rPr>
            <w:noProof/>
            <w:webHidden/>
          </w:rPr>
          <w:fldChar w:fldCharType="separate"/>
        </w:r>
        <w:r>
          <w:rPr>
            <w:noProof/>
            <w:webHidden/>
          </w:rPr>
          <w:t>6</w:t>
        </w:r>
        <w:r>
          <w:rPr>
            <w:noProof/>
            <w:webHidden/>
          </w:rPr>
          <w:fldChar w:fldCharType="end"/>
        </w:r>
      </w:hyperlink>
    </w:p>
    <w:p w14:paraId="10D3D383" w14:textId="08F0EDA1"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485" w:history="1">
        <w:r w:rsidRPr="00EA5222">
          <w:rPr>
            <w:rStyle w:val="Hyperlink"/>
            <w:noProof/>
          </w:rPr>
          <w:t>1.9.</w:t>
        </w:r>
        <w:r>
          <w:rPr>
            <w:rFonts w:asciiTheme="minorHAnsi" w:eastAsiaTheme="minorEastAsia" w:hAnsiTheme="minorHAnsi"/>
            <w:noProof/>
            <w:color w:val="auto"/>
            <w:sz w:val="24"/>
            <w:szCs w:val="24"/>
            <w:lang w:val="en-US"/>
          </w:rPr>
          <w:tab/>
        </w:r>
        <w:r w:rsidRPr="00EA5222">
          <w:rPr>
            <w:rStyle w:val="Hyperlink"/>
            <w:noProof/>
          </w:rPr>
          <w:t>Données Personnelles</w:t>
        </w:r>
        <w:r>
          <w:rPr>
            <w:noProof/>
            <w:webHidden/>
          </w:rPr>
          <w:tab/>
        </w:r>
        <w:r>
          <w:rPr>
            <w:noProof/>
            <w:webHidden/>
          </w:rPr>
          <w:fldChar w:fldCharType="begin"/>
        </w:r>
        <w:r>
          <w:rPr>
            <w:noProof/>
            <w:webHidden/>
          </w:rPr>
          <w:instrText xml:space="preserve"> PAGEREF _Toc228211485 \h </w:instrText>
        </w:r>
        <w:r>
          <w:rPr>
            <w:noProof/>
            <w:webHidden/>
          </w:rPr>
        </w:r>
        <w:r>
          <w:rPr>
            <w:noProof/>
            <w:webHidden/>
          </w:rPr>
          <w:fldChar w:fldCharType="separate"/>
        </w:r>
        <w:r>
          <w:rPr>
            <w:noProof/>
            <w:webHidden/>
          </w:rPr>
          <w:t>6</w:t>
        </w:r>
        <w:r>
          <w:rPr>
            <w:noProof/>
            <w:webHidden/>
          </w:rPr>
          <w:fldChar w:fldCharType="end"/>
        </w:r>
      </w:hyperlink>
    </w:p>
    <w:p w14:paraId="2965F387" w14:textId="2549D9F1" w:rsidR="00F73AE6" w:rsidRDefault="00F73AE6">
      <w:pPr>
        <w:pStyle w:val="TOC2"/>
        <w:tabs>
          <w:tab w:val="left" w:pos="1200"/>
          <w:tab w:val="right" w:leader="dot" w:pos="9062"/>
        </w:tabs>
        <w:rPr>
          <w:rFonts w:asciiTheme="minorHAnsi" w:eastAsiaTheme="minorEastAsia" w:hAnsiTheme="minorHAnsi"/>
          <w:noProof/>
          <w:color w:val="auto"/>
          <w:sz w:val="24"/>
          <w:szCs w:val="24"/>
          <w:lang w:val="en-US"/>
        </w:rPr>
      </w:pPr>
      <w:hyperlink w:anchor="_Toc228211486" w:history="1">
        <w:r w:rsidRPr="00EA5222">
          <w:rPr>
            <w:rStyle w:val="Hyperlink"/>
            <w:noProof/>
          </w:rPr>
          <w:t>1.10.</w:t>
        </w:r>
        <w:r>
          <w:rPr>
            <w:rFonts w:asciiTheme="minorHAnsi" w:eastAsiaTheme="minorEastAsia" w:hAnsiTheme="minorHAnsi"/>
            <w:noProof/>
            <w:color w:val="auto"/>
            <w:sz w:val="24"/>
            <w:szCs w:val="24"/>
            <w:lang w:val="en-US"/>
          </w:rPr>
          <w:tab/>
        </w:r>
        <w:r w:rsidRPr="00EA5222">
          <w:rPr>
            <w:rStyle w:val="Hyperlink"/>
            <w:noProof/>
          </w:rPr>
          <w:t>Responsabilité</w:t>
        </w:r>
        <w:r>
          <w:rPr>
            <w:noProof/>
            <w:webHidden/>
          </w:rPr>
          <w:tab/>
        </w:r>
        <w:r>
          <w:rPr>
            <w:noProof/>
            <w:webHidden/>
          </w:rPr>
          <w:fldChar w:fldCharType="begin"/>
        </w:r>
        <w:r>
          <w:rPr>
            <w:noProof/>
            <w:webHidden/>
          </w:rPr>
          <w:instrText xml:space="preserve"> PAGEREF _Toc228211486 \h </w:instrText>
        </w:r>
        <w:r>
          <w:rPr>
            <w:noProof/>
            <w:webHidden/>
          </w:rPr>
        </w:r>
        <w:r>
          <w:rPr>
            <w:noProof/>
            <w:webHidden/>
          </w:rPr>
          <w:fldChar w:fldCharType="separate"/>
        </w:r>
        <w:r>
          <w:rPr>
            <w:noProof/>
            <w:webHidden/>
          </w:rPr>
          <w:t>6</w:t>
        </w:r>
        <w:r>
          <w:rPr>
            <w:noProof/>
            <w:webHidden/>
          </w:rPr>
          <w:fldChar w:fldCharType="end"/>
        </w:r>
      </w:hyperlink>
    </w:p>
    <w:p w14:paraId="473C3897" w14:textId="6E73270A" w:rsidR="00F73AE6" w:rsidRDefault="00F73AE6">
      <w:pPr>
        <w:pStyle w:val="TOC2"/>
        <w:tabs>
          <w:tab w:val="left" w:pos="1200"/>
          <w:tab w:val="right" w:leader="dot" w:pos="9062"/>
        </w:tabs>
        <w:rPr>
          <w:rFonts w:asciiTheme="minorHAnsi" w:eastAsiaTheme="minorEastAsia" w:hAnsiTheme="minorHAnsi"/>
          <w:noProof/>
          <w:color w:val="auto"/>
          <w:sz w:val="24"/>
          <w:szCs w:val="24"/>
          <w:lang w:val="en-US"/>
        </w:rPr>
      </w:pPr>
      <w:hyperlink w:anchor="_Toc228211487" w:history="1">
        <w:r w:rsidRPr="00EA5222">
          <w:rPr>
            <w:rStyle w:val="Hyperlink"/>
            <w:noProof/>
          </w:rPr>
          <w:t>1.11.</w:t>
        </w:r>
        <w:r>
          <w:rPr>
            <w:rFonts w:asciiTheme="minorHAnsi" w:eastAsiaTheme="minorEastAsia" w:hAnsiTheme="minorHAnsi"/>
            <w:noProof/>
            <w:color w:val="auto"/>
            <w:sz w:val="24"/>
            <w:szCs w:val="24"/>
            <w:lang w:val="en-US"/>
          </w:rPr>
          <w:tab/>
        </w:r>
        <w:r w:rsidRPr="00EA5222">
          <w:rPr>
            <w:rStyle w:val="Hyperlink"/>
            <w:noProof/>
          </w:rPr>
          <w:t>Suspension, résiliation</w:t>
        </w:r>
        <w:r>
          <w:rPr>
            <w:noProof/>
            <w:webHidden/>
          </w:rPr>
          <w:tab/>
        </w:r>
        <w:r>
          <w:rPr>
            <w:noProof/>
            <w:webHidden/>
          </w:rPr>
          <w:fldChar w:fldCharType="begin"/>
        </w:r>
        <w:r>
          <w:rPr>
            <w:noProof/>
            <w:webHidden/>
          </w:rPr>
          <w:instrText xml:space="preserve"> PAGEREF _Toc228211487 \h </w:instrText>
        </w:r>
        <w:r>
          <w:rPr>
            <w:noProof/>
            <w:webHidden/>
          </w:rPr>
        </w:r>
        <w:r>
          <w:rPr>
            <w:noProof/>
            <w:webHidden/>
          </w:rPr>
          <w:fldChar w:fldCharType="separate"/>
        </w:r>
        <w:r>
          <w:rPr>
            <w:noProof/>
            <w:webHidden/>
          </w:rPr>
          <w:t>6</w:t>
        </w:r>
        <w:r>
          <w:rPr>
            <w:noProof/>
            <w:webHidden/>
          </w:rPr>
          <w:fldChar w:fldCharType="end"/>
        </w:r>
      </w:hyperlink>
    </w:p>
    <w:p w14:paraId="6C53DBAF" w14:textId="69B979EC" w:rsidR="00F73AE6" w:rsidRDefault="00F73AE6">
      <w:pPr>
        <w:pStyle w:val="TOC2"/>
        <w:tabs>
          <w:tab w:val="left" w:pos="1200"/>
          <w:tab w:val="right" w:leader="dot" w:pos="9062"/>
        </w:tabs>
        <w:rPr>
          <w:rFonts w:asciiTheme="minorHAnsi" w:eastAsiaTheme="minorEastAsia" w:hAnsiTheme="minorHAnsi"/>
          <w:noProof/>
          <w:color w:val="auto"/>
          <w:sz w:val="24"/>
          <w:szCs w:val="24"/>
          <w:lang w:val="en-US"/>
        </w:rPr>
      </w:pPr>
      <w:hyperlink w:anchor="_Toc228211488" w:history="1">
        <w:r w:rsidRPr="00EA5222">
          <w:rPr>
            <w:rStyle w:val="Hyperlink"/>
            <w:noProof/>
          </w:rPr>
          <w:t>1.12.</w:t>
        </w:r>
        <w:r>
          <w:rPr>
            <w:rFonts w:asciiTheme="minorHAnsi" w:eastAsiaTheme="minorEastAsia" w:hAnsiTheme="minorHAnsi"/>
            <w:noProof/>
            <w:color w:val="auto"/>
            <w:sz w:val="24"/>
            <w:szCs w:val="24"/>
            <w:lang w:val="en-US"/>
          </w:rPr>
          <w:tab/>
        </w:r>
        <w:r w:rsidRPr="00EA5222">
          <w:rPr>
            <w:rStyle w:val="Hyperlink"/>
            <w:noProof/>
          </w:rPr>
          <w:t>Modification</w:t>
        </w:r>
        <w:r>
          <w:rPr>
            <w:noProof/>
            <w:webHidden/>
          </w:rPr>
          <w:tab/>
        </w:r>
        <w:r>
          <w:rPr>
            <w:noProof/>
            <w:webHidden/>
          </w:rPr>
          <w:fldChar w:fldCharType="begin"/>
        </w:r>
        <w:r>
          <w:rPr>
            <w:noProof/>
            <w:webHidden/>
          </w:rPr>
          <w:instrText xml:space="preserve"> PAGEREF _Toc228211488 \h </w:instrText>
        </w:r>
        <w:r>
          <w:rPr>
            <w:noProof/>
            <w:webHidden/>
          </w:rPr>
        </w:r>
        <w:r>
          <w:rPr>
            <w:noProof/>
            <w:webHidden/>
          </w:rPr>
          <w:fldChar w:fldCharType="separate"/>
        </w:r>
        <w:r>
          <w:rPr>
            <w:noProof/>
            <w:webHidden/>
          </w:rPr>
          <w:t>6</w:t>
        </w:r>
        <w:r>
          <w:rPr>
            <w:noProof/>
            <w:webHidden/>
          </w:rPr>
          <w:fldChar w:fldCharType="end"/>
        </w:r>
      </w:hyperlink>
    </w:p>
    <w:p w14:paraId="681FB8D1" w14:textId="5C97ABA2" w:rsidR="00F73AE6" w:rsidRDefault="00F73AE6">
      <w:pPr>
        <w:pStyle w:val="TOC2"/>
        <w:tabs>
          <w:tab w:val="left" w:pos="1200"/>
          <w:tab w:val="right" w:leader="dot" w:pos="9062"/>
        </w:tabs>
        <w:rPr>
          <w:rFonts w:asciiTheme="minorHAnsi" w:eastAsiaTheme="minorEastAsia" w:hAnsiTheme="minorHAnsi"/>
          <w:noProof/>
          <w:color w:val="auto"/>
          <w:sz w:val="24"/>
          <w:szCs w:val="24"/>
          <w:lang w:val="en-US"/>
        </w:rPr>
      </w:pPr>
      <w:hyperlink w:anchor="_Toc228211489" w:history="1">
        <w:r w:rsidRPr="00EA5222">
          <w:rPr>
            <w:rStyle w:val="Hyperlink"/>
            <w:noProof/>
          </w:rPr>
          <w:t>1.13.</w:t>
        </w:r>
        <w:r>
          <w:rPr>
            <w:rFonts w:asciiTheme="minorHAnsi" w:eastAsiaTheme="minorEastAsia" w:hAnsiTheme="minorHAnsi"/>
            <w:noProof/>
            <w:color w:val="auto"/>
            <w:sz w:val="24"/>
            <w:szCs w:val="24"/>
            <w:lang w:val="en-US"/>
          </w:rPr>
          <w:tab/>
        </w:r>
        <w:r w:rsidRPr="00EA5222">
          <w:rPr>
            <w:rStyle w:val="Hyperlink"/>
            <w:noProof/>
          </w:rPr>
          <w:t>Droit applicable</w:t>
        </w:r>
        <w:r>
          <w:rPr>
            <w:noProof/>
            <w:webHidden/>
          </w:rPr>
          <w:tab/>
        </w:r>
        <w:r>
          <w:rPr>
            <w:noProof/>
            <w:webHidden/>
          </w:rPr>
          <w:fldChar w:fldCharType="begin"/>
        </w:r>
        <w:r>
          <w:rPr>
            <w:noProof/>
            <w:webHidden/>
          </w:rPr>
          <w:instrText xml:space="preserve"> PAGEREF _Toc228211489 \h </w:instrText>
        </w:r>
        <w:r>
          <w:rPr>
            <w:noProof/>
            <w:webHidden/>
          </w:rPr>
        </w:r>
        <w:r>
          <w:rPr>
            <w:noProof/>
            <w:webHidden/>
          </w:rPr>
          <w:fldChar w:fldCharType="separate"/>
        </w:r>
        <w:r>
          <w:rPr>
            <w:noProof/>
            <w:webHidden/>
          </w:rPr>
          <w:t>6</w:t>
        </w:r>
        <w:r>
          <w:rPr>
            <w:noProof/>
            <w:webHidden/>
          </w:rPr>
          <w:fldChar w:fldCharType="end"/>
        </w:r>
      </w:hyperlink>
    </w:p>
    <w:p w14:paraId="24020783" w14:textId="3C8FD146" w:rsidR="00F73AE6" w:rsidRDefault="00F73AE6">
      <w:pPr>
        <w:pStyle w:val="TOC2"/>
        <w:tabs>
          <w:tab w:val="left" w:pos="1200"/>
          <w:tab w:val="right" w:leader="dot" w:pos="9062"/>
        </w:tabs>
        <w:rPr>
          <w:rFonts w:asciiTheme="minorHAnsi" w:eastAsiaTheme="minorEastAsia" w:hAnsiTheme="minorHAnsi"/>
          <w:noProof/>
          <w:color w:val="auto"/>
          <w:sz w:val="24"/>
          <w:szCs w:val="24"/>
          <w:lang w:val="en-US"/>
        </w:rPr>
      </w:pPr>
      <w:hyperlink w:anchor="_Toc228211490" w:history="1">
        <w:r w:rsidRPr="00EA5222">
          <w:rPr>
            <w:rStyle w:val="Hyperlink"/>
            <w:noProof/>
          </w:rPr>
          <w:t>1.14.</w:t>
        </w:r>
        <w:r>
          <w:rPr>
            <w:rFonts w:asciiTheme="minorHAnsi" w:eastAsiaTheme="minorEastAsia" w:hAnsiTheme="minorHAnsi"/>
            <w:noProof/>
            <w:color w:val="auto"/>
            <w:sz w:val="24"/>
            <w:szCs w:val="24"/>
            <w:lang w:val="en-US"/>
          </w:rPr>
          <w:tab/>
        </w:r>
        <w:r w:rsidRPr="00EA5222">
          <w:rPr>
            <w:rStyle w:val="Hyperlink"/>
            <w:noProof/>
          </w:rPr>
          <w:t>Contact</w:t>
        </w:r>
        <w:r>
          <w:rPr>
            <w:noProof/>
            <w:webHidden/>
          </w:rPr>
          <w:tab/>
        </w:r>
        <w:r>
          <w:rPr>
            <w:noProof/>
            <w:webHidden/>
          </w:rPr>
          <w:fldChar w:fldCharType="begin"/>
        </w:r>
        <w:r>
          <w:rPr>
            <w:noProof/>
            <w:webHidden/>
          </w:rPr>
          <w:instrText xml:space="preserve"> PAGEREF _Toc228211490 \h </w:instrText>
        </w:r>
        <w:r>
          <w:rPr>
            <w:noProof/>
            <w:webHidden/>
          </w:rPr>
        </w:r>
        <w:r>
          <w:rPr>
            <w:noProof/>
            <w:webHidden/>
          </w:rPr>
          <w:fldChar w:fldCharType="separate"/>
        </w:r>
        <w:r>
          <w:rPr>
            <w:noProof/>
            <w:webHidden/>
          </w:rPr>
          <w:t>7</w:t>
        </w:r>
        <w:r>
          <w:rPr>
            <w:noProof/>
            <w:webHidden/>
          </w:rPr>
          <w:fldChar w:fldCharType="end"/>
        </w:r>
      </w:hyperlink>
    </w:p>
    <w:p w14:paraId="7CE70168" w14:textId="124F4145"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491" w:history="1">
        <w:r w:rsidRPr="00EA5222">
          <w:rPr>
            <w:rStyle w:val="Hyperlink"/>
            <w:noProof/>
          </w:rPr>
          <w:t>2.1.</w:t>
        </w:r>
        <w:r>
          <w:rPr>
            <w:rFonts w:asciiTheme="minorHAnsi" w:eastAsiaTheme="minorEastAsia" w:hAnsiTheme="minorHAnsi"/>
            <w:noProof/>
            <w:color w:val="auto"/>
            <w:sz w:val="24"/>
            <w:szCs w:val="24"/>
            <w:lang w:val="en-US"/>
          </w:rPr>
          <w:tab/>
        </w:r>
        <w:r w:rsidRPr="00EA5222">
          <w:rPr>
            <w:rStyle w:val="Hyperlink"/>
            <w:noProof/>
          </w:rPr>
          <w:t>Objet</w:t>
        </w:r>
        <w:r>
          <w:rPr>
            <w:noProof/>
            <w:webHidden/>
          </w:rPr>
          <w:tab/>
        </w:r>
        <w:r>
          <w:rPr>
            <w:noProof/>
            <w:webHidden/>
          </w:rPr>
          <w:fldChar w:fldCharType="begin"/>
        </w:r>
        <w:r>
          <w:rPr>
            <w:noProof/>
            <w:webHidden/>
          </w:rPr>
          <w:instrText xml:space="preserve"> PAGEREF _Toc228211491 \h </w:instrText>
        </w:r>
        <w:r>
          <w:rPr>
            <w:noProof/>
            <w:webHidden/>
          </w:rPr>
        </w:r>
        <w:r>
          <w:rPr>
            <w:noProof/>
            <w:webHidden/>
          </w:rPr>
          <w:fldChar w:fldCharType="separate"/>
        </w:r>
        <w:r>
          <w:rPr>
            <w:noProof/>
            <w:webHidden/>
          </w:rPr>
          <w:t>7</w:t>
        </w:r>
        <w:r>
          <w:rPr>
            <w:noProof/>
            <w:webHidden/>
          </w:rPr>
          <w:fldChar w:fldCharType="end"/>
        </w:r>
      </w:hyperlink>
    </w:p>
    <w:p w14:paraId="452DE44C" w14:textId="3EC361B9"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492" w:history="1">
        <w:r w:rsidRPr="00EA5222">
          <w:rPr>
            <w:rStyle w:val="Hyperlink"/>
            <w:noProof/>
          </w:rPr>
          <w:t>2.2.</w:t>
        </w:r>
        <w:r>
          <w:rPr>
            <w:rFonts w:asciiTheme="minorHAnsi" w:eastAsiaTheme="minorEastAsia" w:hAnsiTheme="minorHAnsi"/>
            <w:noProof/>
            <w:color w:val="auto"/>
            <w:sz w:val="24"/>
            <w:szCs w:val="24"/>
            <w:lang w:val="en-US"/>
          </w:rPr>
          <w:tab/>
        </w:r>
        <w:r w:rsidRPr="00EA5222">
          <w:rPr>
            <w:rStyle w:val="Hyperlink"/>
            <w:noProof/>
          </w:rPr>
          <w:t>Offres et souscription</w:t>
        </w:r>
        <w:r>
          <w:rPr>
            <w:noProof/>
            <w:webHidden/>
          </w:rPr>
          <w:tab/>
        </w:r>
        <w:r>
          <w:rPr>
            <w:noProof/>
            <w:webHidden/>
          </w:rPr>
          <w:fldChar w:fldCharType="begin"/>
        </w:r>
        <w:r>
          <w:rPr>
            <w:noProof/>
            <w:webHidden/>
          </w:rPr>
          <w:instrText xml:space="preserve"> PAGEREF _Toc228211492 \h </w:instrText>
        </w:r>
        <w:r>
          <w:rPr>
            <w:noProof/>
            <w:webHidden/>
          </w:rPr>
        </w:r>
        <w:r>
          <w:rPr>
            <w:noProof/>
            <w:webHidden/>
          </w:rPr>
          <w:fldChar w:fldCharType="separate"/>
        </w:r>
        <w:r>
          <w:rPr>
            <w:noProof/>
            <w:webHidden/>
          </w:rPr>
          <w:t>7</w:t>
        </w:r>
        <w:r>
          <w:rPr>
            <w:noProof/>
            <w:webHidden/>
          </w:rPr>
          <w:fldChar w:fldCharType="end"/>
        </w:r>
      </w:hyperlink>
    </w:p>
    <w:p w14:paraId="0C9C18A5" w14:textId="6220FF5C"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493" w:history="1">
        <w:r w:rsidRPr="00EA5222">
          <w:rPr>
            <w:rStyle w:val="Hyperlink"/>
            <w:noProof/>
          </w:rPr>
          <w:t>2.3.</w:t>
        </w:r>
        <w:r>
          <w:rPr>
            <w:rFonts w:asciiTheme="minorHAnsi" w:eastAsiaTheme="minorEastAsia" w:hAnsiTheme="minorHAnsi"/>
            <w:noProof/>
            <w:color w:val="auto"/>
            <w:sz w:val="24"/>
            <w:szCs w:val="24"/>
            <w:lang w:val="en-US"/>
          </w:rPr>
          <w:tab/>
        </w:r>
        <w:r w:rsidRPr="00EA5222">
          <w:rPr>
            <w:rStyle w:val="Hyperlink"/>
            <w:noProof/>
          </w:rPr>
          <w:t>Durée et résiliation</w:t>
        </w:r>
        <w:r>
          <w:rPr>
            <w:noProof/>
            <w:webHidden/>
          </w:rPr>
          <w:tab/>
        </w:r>
        <w:r>
          <w:rPr>
            <w:noProof/>
            <w:webHidden/>
          </w:rPr>
          <w:fldChar w:fldCharType="begin"/>
        </w:r>
        <w:r>
          <w:rPr>
            <w:noProof/>
            <w:webHidden/>
          </w:rPr>
          <w:instrText xml:space="preserve"> PAGEREF _Toc228211493 \h </w:instrText>
        </w:r>
        <w:r>
          <w:rPr>
            <w:noProof/>
            <w:webHidden/>
          </w:rPr>
        </w:r>
        <w:r>
          <w:rPr>
            <w:noProof/>
            <w:webHidden/>
          </w:rPr>
          <w:fldChar w:fldCharType="separate"/>
        </w:r>
        <w:r>
          <w:rPr>
            <w:noProof/>
            <w:webHidden/>
          </w:rPr>
          <w:t>7</w:t>
        </w:r>
        <w:r>
          <w:rPr>
            <w:noProof/>
            <w:webHidden/>
          </w:rPr>
          <w:fldChar w:fldCharType="end"/>
        </w:r>
      </w:hyperlink>
    </w:p>
    <w:p w14:paraId="5B6A2E08" w14:textId="1354B0AB"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494" w:history="1">
        <w:r w:rsidRPr="00EA5222">
          <w:rPr>
            <w:rStyle w:val="Hyperlink"/>
            <w:noProof/>
          </w:rPr>
          <w:t>2.4.</w:t>
        </w:r>
        <w:r>
          <w:rPr>
            <w:rFonts w:asciiTheme="minorHAnsi" w:eastAsiaTheme="minorEastAsia" w:hAnsiTheme="minorHAnsi"/>
            <w:noProof/>
            <w:color w:val="auto"/>
            <w:sz w:val="24"/>
            <w:szCs w:val="24"/>
            <w:lang w:val="en-US"/>
          </w:rPr>
          <w:tab/>
        </w:r>
        <w:r w:rsidRPr="00EA5222">
          <w:rPr>
            <w:rStyle w:val="Hyperlink"/>
            <w:noProof/>
          </w:rPr>
          <w:t>Tarifs et facturation</w:t>
        </w:r>
        <w:r>
          <w:rPr>
            <w:noProof/>
            <w:webHidden/>
          </w:rPr>
          <w:tab/>
        </w:r>
        <w:r>
          <w:rPr>
            <w:noProof/>
            <w:webHidden/>
          </w:rPr>
          <w:fldChar w:fldCharType="begin"/>
        </w:r>
        <w:r>
          <w:rPr>
            <w:noProof/>
            <w:webHidden/>
          </w:rPr>
          <w:instrText xml:space="preserve"> PAGEREF _Toc228211494 \h </w:instrText>
        </w:r>
        <w:r>
          <w:rPr>
            <w:noProof/>
            <w:webHidden/>
          </w:rPr>
        </w:r>
        <w:r>
          <w:rPr>
            <w:noProof/>
            <w:webHidden/>
          </w:rPr>
          <w:fldChar w:fldCharType="separate"/>
        </w:r>
        <w:r>
          <w:rPr>
            <w:noProof/>
            <w:webHidden/>
          </w:rPr>
          <w:t>7</w:t>
        </w:r>
        <w:r>
          <w:rPr>
            <w:noProof/>
            <w:webHidden/>
          </w:rPr>
          <w:fldChar w:fldCharType="end"/>
        </w:r>
      </w:hyperlink>
    </w:p>
    <w:p w14:paraId="1374DCAC" w14:textId="2B6E5AA7"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495" w:history="1">
        <w:r w:rsidRPr="00EA5222">
          <w:rPr>
            <w:rStyle w:val="Hyperlink"/>
            <w:noProof/>
          </w:rPr>
          <w:t>2.5.</w:t>
        </w:r>
        <w:r>
          <w:rPr>
            <w:rFonts w:asciiTheme="minorHAnsi" w:eastAsiaTheme="minorEastAsia" w:hAnsiTheme="minorHAnsi"/>
            <w:noProof/>
            <w:color w:val="auto"/>
            <w:sz w:val="24"/>
            <w:szCs w:val="24"/>
            <w:lang w:val="en-US"/>
          </w:rPr>
          <w:tab/>
        </w:r>
        <w:r w:rsidRPr="00EA5222">
          <w:rPr>
            <w:rStyle w:val="Hyperlink"/>
            <w:noProof/>
          </w:rPr>
          <w:t>Propriété intellectuelle</w:t>
        </w:r>
        <w:r>
          <w:rPr>
            <w:noProof/>
            <w:webHidden/>
          </w:rPr>
          <w:tab/>
        </w:r>
        <w:r>
          <w:rPr>
            <w:noProof/>
            <w:webHidden/>
          </w:rPr>
          <w:fldChar w:fldCharType="begin"/>
        </w:r>
        <w:r>
          <w:rPr>
            <w:noProof/>
            <w:webHidden/>
          </w:rPr>
          <w:instrText xml:space="preserve"> PAGEREF _Toc228211495 \h </w:instrText>
        </w:r>
        <w:r>
          <w:rPr>
            <w:noProof/>
            <w:webHidden/>
          </w:rPr>
        </w:r>
        <w:r>
          <w:rPr>
            <w:noProof/>
            <w:webHidden/>
          </w:rPr>
          <w:fldChar w:fldCharType="separate"/>
        </w:r>
        <w:r>
          <w:rPr>
            <w:noProof/>
            <w:webHidden/>
          </w:rPr>
          <w:t>8</w:t>
        </w:r>
        <w:r>
          <w:rPr>
            <w:noProof/>
            <w:webHidden/>
          </w:rPr>
          <w:fldChar w:fldCharType="end"/>
        </w:r>
      </w:hyperlink>
    </w:p>
    <w:p w14:paraId="05427E51" w14:textId="4D286EB2"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496" w:history="1">
        <w:r w:rsidRPr="00EA5222">
          <w:rPr>
            <w:rStyle w:val="Hyperlink"/>
            <w:noProof/>
          </w:rPr>
          <w:t>2.6.</w:t>
        </w:r>
        <w:r>
          <w:rPr>
            <w:rFonts w:asciiTheme="minorHAnsi" w:eastAsiaTheme="minorEastAsia" w:hAnsiTheme="minorHAnsi"/>
            <w:noProof/>
            <w:color w:val="auto"/>
            <w:sz w:val="24"/>
            <w:szCs w:val="24"/>
            <w:lang w:val="en-US"/>
          </w:rPr>
          <w:tab/>
        </w:r>
        <w:r w:rsidRPr="00EA5222">
          <w:rPr>
            <w:rStyle w:val="Hyperlink"/>
            <w:noProof/>
          </w:rPr>
          <w:t>Obligations de l'Éditeur</w:t>
        </w:r>
        <w:r>
          <w:rPr>
            <w:noProof/>
            <w:webHidden/>
          </w:rPr>
          <w:tab/>
        </w:r>
        <w:r>
          <w:rPr>
            <w:noProof/>
            <w:webHidden/>
          </w:rPr>
          <w:fldChar w:fldCharType="begin"/>
        </w:r>
        <w:r>
          <w:rPr>
            <w:noProof/>
            <w:webHidden/>
          </w:rPr>
          <w:instrText xml:space="preserve"> PAGEREF _Toc228211496 \h </w:instrText>
        </w:r>
        <w:r>
          <w:rPr>
            <w:noProof/>
            <w:webHidden/>
          </w:rPr>
        </w:r>
        <w:r>
          <w:rPr>
            <w:noProof/>
            <w:webHidden/>
          </w:rPr>
          <w:fldChar w:fldCharType="separate"/>
        </w:r>
        <w:r>
          <w:rPr>
            <w:noProof/>
            <w:webHidden/>
          </w:rPr>
          <w:t>8</w:t>
        </w:r>
        <w:r>
          <w:rPr>
            <w:noProof/>
            <w:webHidden/>
          </w:rPr>
          <w:fldChar w:fldCharType="end"/>
        </w:r>
      </w:hyperlink>
    </w:p>
    <w:p w14:paraId="62F49602" w14:textId="54EA02D4"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497" w:history="1">
        <w:r w:rsidRPr="00EA5222">
          <w:rPr>
            <w:rStyle w:val="Hyperlink"/>
            <w:noProof/>
          </w:rPr>
          <w:t>2.7.</w:t>
        </w:r>
        <w:r>
          <w:rPr>
            <w:rFonts w:asciiTheme="minorHAnsi" w:eastAsiaTheme="minorEastAsia" w:hAnsiTheme="minorHAnsi"/>
            <w:noProof/>
            <w:color w:val="auto"/>
            <w:sz w:val="24"/>
            <w:szCs w:val="24"/>
            <w:lang w:val="en-US"/>
          </w:rPr>
          <w:tab/>
        </w:r>
        <w:r w:rsidRPr="00EA5222">
          <w:rPr>
            <w:rStyle w:val="Hyperlink"/>
            <w:noProof/>
          </w:rPr>
          <w:t>Obligations du Client</w:t>
        </w:r>
        <w:r>
          <w:rPr>
            <w:noProof/>
            <w:webHidden/>
          </w:rPr>
          <w:tab/>
        </w:r>
        <w:r>
          <w:rPr>
            <w:noProof/>
            <w:webHidden/>
          </w:rPr>
          <w:fldChar w:fldCharType="begin"/>
        </w:r>
        <w:r>
          <w:rPr>
            <w:noProof/>
            <w:webHidden/>
          </w:rPr>
          <w:instrText xml:space="preserve"> PAGEREF _Toc228211497 \h </w:instrText>
        </w:r>
        <w:r>
          <w:rPr>
            <w:noProof/>
            <w:webHidden/>
          </w:rPr>
        </w:r>
        <w:r>
          <w:rPr>
            <w:noProof/>
            <w:webHidden/>
          </w:rPr>
          <w:fldChar w:fldCharType="separate"/>
        </w:r>
        <w:r>
          <w:rPr>
            <w:noProof/>
            <w:webHidden/>
          </w:rPr>
          <w:t>8</w:t>
        </w:r>
        <w:r>
          <w:rPr>
            <w:noProof/>
            <w:webHidden/>
          </w:rPr>
          <w:fldChar w:fldCharType="end"/>
        </w:r>
      </w:hyperlink>
    </w:p>
    <w:p w14:paraId="5C2BA77D" w14:textId="0A0EF893"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498" w:history="1">
        <w:r w:rsidRPr="00EA5222">
          <w:rPr>
            <w:rStyle w:val="Hyperlink"/>
            <w:noProof/>
          </w:rPr>
          <w:t>2.8.</w:t>
        </w:r>
        <w:r>
          <w:rPr>
            <w:rFonts w:asciiTheme="minorHAnsi" w:eastAsiaTheme="minorEastAsia" w:hAnsiTheme="minorHAnsi"/>
            <w:noProof/>
            <w:color w:val="auto"/>
            <w:sz w:val="24"/>
            <w:szCs w:val="24"/>
            <w:lang w:val="en-US"/>
          </w:rPr>
          <w:tab/>
        </w:r>
        <w:r w:rsidRPr="00EA5222">
          <w:rPr>
            <w:rStyle w:val="Hyperlink"/>
            <w:noProof/>
          </w:rPr>
          <w:t>Responsabilité</w:t>
        </w:r>
        <w:r>
          <w:rPr>
            <w:noProof/>
            <w:webHidden/>
          </w:rPr>
          <w:tab/>
        </w:r>
        <w:r>
          <w:rPr>
            <w:noProof/>
            <w:webHidden/>
          </w:rPr>
          <w:fldChar w:fldCharType="begin"/>
        </w:r>
        <w:r>
          <w:rPr>
            <w:noProof/>
            <w:webHidden/>
          </w:rPr>
          <w:instrText xml:space="preserve"> PAGEREF _Toc228211498 \h </w:instrText>
        </w:r>
        <w:r>
          <w:rPr>
            <w:noProof/>
            <w:webHidden/>
          </w:rPr>
        </w:r>
        <w:r>
          <w:rPr>
            <w:noProof/>
            <w:webHidden/>
          </w:rPr>
          <w:fldChar w:fldCharType="separate"/>
        </w:r>
        <w:r>
          <w:rPr>
            <w:noProof/>
            <w:webHidden/>
          </w:rPr>
          <w:t>8</w:t>
        </w:r>
        <w:r>
          <w:rPr>
            <w:noProof/>
            <w:webHidden/>
          </w:rPr>
          <w:fldChar w:fldCharType="end"/>
        </w:r>
      </w:hyperlink>
    </w:p>
    <w:p w14:paraId="11C53B4F" w14:textId="1A660639"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499" w:history="1">
        <w:r w:rsidRPr="00EA5222">
          <w:rPr>
            <w:rStyle w:val="Hyperlink"/>
            <w:noProof/>
          </w:rPr>
          <w:t>2.9.</w:t>
        </w:r>
        <w:r>
          <w:rPr>
            <w:rFonts w:asciiTheme="minorHAnsi" w:eastAsiaTheme="minorEastAsia" w:hAnsiTheme="minorHAnsi"/>
            <w:noProof/>
            <w:color w:val="auto"/>
            <w:sz w:val="24"/>
            <w:szCs w:val="24"/>
            <w:lang w:val="en-US"/>
          </w:rPr>
          <w:tab/>
        </w:r>
        <w:r w:rsidRPr="00EA5222">
          <w:rPr>
            <w:rStyle w:val="Hyperlink"/>
            <w:noProof/>
          </w:rPr>
          <w:t>Confidentialité</w:t>
        </w:r>
        <w:r>
          <w:rPr>
            <w:noProof/>
            <w:webHidden/>
          </w:rPr>
          <w:tab/>
        </w:r>
        <w:r>
          <w:rPr>
            <w:noProof/>
            <w:webHidden/>
          </w:rPr>
          <w:fldChar w:fldCharType="begin"/>
        </w:r>
        <w:r>
          <w:rPr>
            <w:noProof/>
            <w:webHidden/>
          </w:rPr>
          <w:instrText xml:space="preserve"> PAGEREF _Toc228211499 \h </w:instrText>
        </w:r>
        <w:r>
          <w:rPr>
            <w:noProof/>
            <w:webHidden/>
          </w:rPr>
        </w:r>
        <w:r>
          <w:rPr>
            <w:noProof/>
            <w:webHidden/>
          </w:rPr>
          <w:fldChar w:fldCharType="separate"/>
        </w:r>
        <w:r>
          <w:rPr>
            <w:noProof/>
            <w:webHidden/>
          </w:rPr>
          <w:t>8</w:t>
        </w:r>
        <w:r>
          <w:rPr>
            <w:noProof/>
            <w:webHidden/>
          </w:rPr>
          <w:fldChar w:fldCharType="end"/>
        </w:r>
      </w:hyperlink>
    </w:p>
    <w:p w14:paraId="5680F175" w14:textId="1FB616AE" w:rsidR="00F73AE6" w:rsidRDefault="00F73AE6">
      <w:pPr>
        <w:pStyle w:val="TOC2"/>
        <w:tabs>
          <w:tab w:val="left" w:pos="1200"/>
          <w:tab w:val="right" w:leader="dot" w:pos="9062"/>
        </w:tabs>
        <w:rPr>
          <w:rFonts w:asciiTheme="minorHAnsi" w:eastAsiaTheme="minorEastAsia" w:hAnsiTheme="minorHAnsi"/>
          <w:noProof/>
          <w:color w:val="auto"/>
          <w:sz w:val="24"/>
          <w:szCs w:val="24"/>
          <w:lang w:val="en-US"/>
        </w:rPr>
      </w:pPr>
      <w:hyperlink w:anchor="_Toc228211500" w:history="1">
        <w:r w:rsidRPr="00EA5222">
          <w:rPr>
            <w:rStyle w:val="Hyperlink"/>
            <w:noProof/>
          </w:rPr>
          <w:t>2.10.</w:t>
        </w:r>
        <w:r>
          <w:rPr>
            <w:rFonts w:asciiTheme="minorHAnsi" w:eastAsiaTheme="minorEastAsia" w:hAnsiTheme="minorHAnsi"/>
            <w:noProof/>
            <w:color w:val="auto"/>
            <w:sz w:val="24"/>
            <w:szCs w:val="24"/>
            <w:lang w:val="en-US"/>
          </w:rPr>
          <w:tab/>
        </w:r>
        <w:r w:rsidRPr="00EA5222">
          <w:rPr>
            <w:rStyle w:val="Hyperlink"/>
            <w:noProof/>
          </w:rPr>
          <w:t>Sous-traitance</w:t>
        </w:r>
        <w:r>
          <w:rPr>
            <w:noProof/>
            <w:webHidden/>
          </w:rPr>
          <w:tab/>
        </w:r>
        <w:r>
          <w:rPr>
            <w:noProof/>
            <w:webHidden/>
          </w:rPr>
          <w:fldChar w:fldCharType="begin"/>
        </w:r>
        <w:r>
          <w:rPr>
            <w:noProof/>
            <w:webHidden/>
          </w:rPr>
          <w:instrText xml:space="preserve"> PAGEREF _Toc228211500 \h </w:instrText>
        </w:r>
        <w:r>
          <w:rPr>
            <w:noProof/>
            <w:webHidden/>
          </w:rPr>
        </w:r>
        <w:r>
          <w:rPr>
            <w:noProof/>
            <w:webHidden/>
          </w:rPr>
          <w:fldChar w:fldCharType="separate"/>
        </w:r>
        <w:r>
          <w:rPr>
            <w:noProof/>
            <w:webHidden/>
          </w:rPr>
          <w:t>8</w:t>
        </w:r>
        <w:r>
          <w:rPr>
            <w:noProof/>
            <w:webHidden/>
          </w:rPr>
          <w:fldChar w:fldCharType="end"/>
        </w:r>
      </w:hyperlink>
    </w:p>
    <w:p w14:paraId="2BBBF257" w14:textId="796313C2" w:rsidR="00F73AE6" w:rsidRDefault="00F73AE6">
      <w:pPr>
        <w:pStyle w:val="TOC2"/>
        <w:tabs>
          <w:tab w:val="left" w:pos="1200"/>
          <w:tab w:val="right" w:leader="dot" w:pos="9062"/>
        </w:tabs>
        <w:rPr>
          <w:rFonts w:asciiTheme="minorHAnsi" w:eastAsiaTheme="minorEastAsia" w:hAnsiTheme="minorHAnsi"/>
          <w:noProof/>
          <w:color w:val="auto"/>
          <w:sz w:val="24"/>
          <w:szCs w:val="24"/>
          <w:lang w:val="en-US"/>
        </w:rPr>
      </w:pPr>
      <w:hyperlink w:anchor="_Toc228211501" w:history="1">
        <w:r w:rsidRPr="00EA5222">
          <w:rPr>
            <w:rStyle w:val="Hyperlink"/>
            <w:noProof/>
          </w:rPr>
          <w:t>2.11.</w:t>
        </w:r>
        <w:r>
          <w:rPr>
            <w:rFonts w:asciiTheme="minorHAnsi" w:eastAsiaTheme="minorEastAsia" w:hAnsiTheme="minorHAnsi"/>
            <w:noProof/>
            <w:color w:val="auto"/>
            <w:sz w:val="24"/>
            <w:szCs w:val="24"/>
            <w:lang w:val="en-US"/>
          </w:rPr>
          <w:tab/>
        </w:r>
        <w:r w:rsidRPr="00EA5222">
          <w:rPr>
            <w:rStyle w:val="Hyperlink"/>
            <w:noProof/>
          </w:rPr>
          <w:t>Protection des données personnelles</w:t>
        </w:r>
        <w:r>
          <w:rPr>
            <w:noProof/>
            <w:webHidden/>
          </w:rPr>
          <w:tab/>
        </w:r>
        <w:r>
          <w:rPr>
            <w:noProof/>
            <w:webHidden/>
          </w:rPr>
          <w:fldChar w:fldCharType="begin"/>
        </w:r>
        <w:r>
          <w:rPr>
            <w:noProof/>
            <w:webHidden/>
          </w:rPr>
          <w:instrText xml:space="preserve"> PAGEREF _Toc228211501 \h </w:instrText>
        </w:r>
        <w:r>
          <w:rPr>
            <w:noProof/>
            <w:webHidden/>
          </w:rPr>
        </w:r>
        <w:r>
          <w:rPr>
            <w:noProof/>
            <w:webHidden/>
          </w:rPr>
          <w:fldChar w:fldCharType="separate"/>
        </w:r>
        <w:r>
          <w:rPr>
            <w:noProof/>
            <w:webHidden/>
          </w:rPr>
          <w:t>9</w:t>
        </w:r>
        <w:r>
          <w:rPr>
            <w:noProof/>
            <w:webHidden/>
          </w:rPr>
          <w:fldChar w:fldCharType="end"/>
        </w:r>
      </w:hyperlink>
    </w:p>
    <w:p w14:paraId="644CCF77" w14:textId="59DDCF18" w:rsidR="00F73AE6" w:rsidRDefault="00F73AE6">
      <w:pPr>
        <w:pStyle w:val="TOC2"/>
        <w:tabs>
          <w:tab w:val="left" w:pos="1200"/>
          <w:tab w:val="right" w:leader="dot" w:pos="9062"/>
        </w:tabs>
        <w:rPr>
          <w:rFonts w:asciiTheme="minorHAnsi" w:eastAsiaTheme="minorEastAsia" w:hAnsiTheme="minorHAnsi"/>
          <w:noProof/>
          <w:color w:val="auto"/>
          <w:sz w:val="24"/>
          <w:szCs w:val="24"/>
          <w:lang w:val="en-US"/>
        </w:rPr>
      </w:pPr>
      <w:hyperlink w:anchor="_Toc228211502" w:history="1">
        <w:r w:rsidRPr="00EA5222">
          <w:rPr>
            <w:rStyle w:val="Hyperlink"/>
            <w:noProof/>
          </w:rPr>
          <w:t>2.12.</w:t>
        </w:r>
        <w:r>
          <w:rPr>
            <w:rFonts w:asciiTheme="minorHAnsi" w:eastAsiaTheme="minorEastAsia" w:hAnsiTheme="minorHAnsi"/>
            <w:noProof/>
            <w:color w:val="auto"/>
            <w:sz w:val="24"/>
            <w:szCs w:val="24"/>
            <w:lang w:val="en-US"/>
          </w:rPr>
          <w:tab/>
        </w:r>
        <w:r w:rsidRPr="00EA5222">
          <w:rPr>
            <w:rStyle w:val="Hyperlink"/>
            <w:noProof/>
          </w:rPr>
          <w:t>Assurance</w:t>
        </w:r>
        <w:r>
          <w:rPr>
            <w:noProof/>
            <w:webHidden/>
          </w:rPr>
          <w:tab/>
        </w:r>
        <w:r>
          <w:rPr>
            <w:noProof/>
            <w:webHidden/>
          </w:rPr>
          <w:fldChar w:fldCharType="begin"/>
        </w:r>
        <w:r>
          <w:rPr>
            <w:noProof/>
            <w:webHidden/>
          </w:rPr>
          <w:instrText xml:space="preserve"> PAGEREF _Toc228211502 \h </w:instrText>
        </w:r>
        <w:r>
          <w:rPr>
            <w:noProof/>
            <w:webHidden/>
          </w:rPr>
        </w:r>
        <w:r>
          <w:rPr>
            <w:noProof/>
            <w:webHidden/>
          </w:rPr>
          <w:fldChar w:fldCharType="separate"/>
        </w:r>
        <w:r>
          <w:rPr>
            <w:noProof/>
            <w:webHidden/>
          </w:rPr>
          <w:t>9</w:t>
        </w:r>
        <w:r>
          <w:rPr>
            <w:noProof/>
            <w:webHidden/>
          </w:rPr>
          <w:fldChar w:fldCharType="end"/>
        </w:r>
      </w:hyperlink>
    </w:p>
    <w:p w14:paraId="71BFFC97" w14:textId="23D9C6EC" w:rsidR="00F73AE6" w:rsidRDefault="00F73AE6">
      <w:pPr>
        <w:pStyle w:val="TOC2"/>
        <w:tabs>
          <w:tab w:val="left" w:pos="1200"/>
          <w:tab w:val="right" w:leader="dot" w:pos="9062"/>
        </w:tabs>
        <w:rPr>
          <w:rFonts w:asciiTheme="minorHAnsi" w:eastAsiaTheme="minorEastAsia" w:hAnsiTheme="minorHAnsi"/>
          <w:noProof/>
          <w:color w:val="auto"/>
          <w:sz w:val="24"/>
          <w:szCs w:val="24"/>
          <w:lang w:val="en-US"/>
        </w:rPr>
      </w:pPr>
      <w:hyperlink w:anchor="_Toc228211503" w:history="1">
        <w:r w:rsidRPr="00EA5222">
          <w:rPr>
            <w:rStyle w:val="Hyperlink"/>
            <w:noProof/>
          </w:rPr>
          <w:t>2.13.</w:t>
        </w:r>
        <w:r>
          <w:rPr>
            <w:rFonts w:asciiTheme="minorHAnsi" w:eastAsiaTheme="minorEastAsia" w:hAnsiTheme="minorHAnsi"/>
            <w:noProof/>
            <w:color w:val="auto"/>
            <w:sz w:val="24"/>
            <w:szCs w:val="24"/>
            <w:lang w:val="en-US"/>
          </w:rPr>
          <w:tab/>
        </w:r>
        <w:r w:rsidRPr="00EA5222">
          <w:rPr>
            <w:rStyle w:val="Hyperlink"/>
            <w:noProof/>
          </w:rPr>
          <w:t>Force majeure</w:t>
        </w:r>
        <w:r>
          <w:rPr>
            <w:noProof/>
            <w:webHidden/>
          </w:rPr>
          <w:tab/>
        </w:r>
        <w:r>
          <w:rPr>
            <w:noProof/>
            <w:webHidden/>
          </w:rPr>
          <w:fldChar w:fldCharType="begin"/>
        </w:r>
        <w:r>
          <w:rPr>
            <w:noProof/>
            <w:webHidden/>
          </w:rPr>
          <w:instrText xml:space="preserve"> PAGEREF _Toc228211503 \h </w:instrText>
        </w:r>
        <w:r>
          <w:rPr>
            <w:noProof/>
            <w:webHidden/>
          </w:rPr>
        </w:r>
        <w:r>
          <w:rPr>
            <w:noProof/>
            <w:webHidden/>
          </w:rPr>
          <w:fldChar w:fldCharType="separate"/>
        </w:r>
        <w:r>
          <w:rPr>
            <w:noProof/>
            <w:webHidden/>
          </w:rPr>
          <w:t>9</w:t>
        </w:r>
        <w:r>
          <w:rPr>
            <w:noProof/>
            <w:webHidden/>
          </w:rPr>
          <w:fldChar w:fldCharType="end"/>
        </w:r>
      </w:hyperlink>
    </w:p>
    <w:p w14:paraId="6D4A306D" w14:textId="4A96AE9A" w:rsidR="00F73AE6" w:rsidRDefault="00F73AE6">
      <w:pPr>
        <w:pStyle w:val="TOC2"/>
        <w:tabs>
          <w:tab w:val="left" w:pos="1200"/>
          <w:tab w:val="right" w:leader="dot" w:pos="9062"/>
        </w:tabs>
        <w:rPr>
          <w:rFonts w:asciiTheme="minorHAnsi" w:eastAsiaTheme="minorEastAsia" w:hAnsiTheme="minorHAnsi"/>
          <w:noProof/>
          <w:color w:val="auto"/>
          <w:sz w:val="24"/>
          <w:szCs w:val="24"/>
          <w:lang w:val="en-US"/>
        </w:rPr>
      </w:pPr>
      <w:hyperlink w:anchor="_Toc228211504" w:history="1">
        <w:r w:rsidRPr="00EA5222">
          <w:rPr>
            <w:rStyle w:val="Hyperlink"/>
            <w:noProof/>
          </w:rPr>
          <w:t>2.14.</w:t>
        </w:r>
        <w:r>
          <w:rPr>
            <w:rFonts w:asciiTheme="minorHAnsi" w:eastAsiaTheme="minorEastAsia" w:hAnsiTheme="minorHAnsi"/>
            <w:noProof/>
            <w:color w:val="auto"/>
            <w:sz w:val="24"/>
            <w:szCs w:val="24"/>
            <w:lang w:val="en-US"/>
          </w:rPr>
          <w:tab/>
        </w:r>
        <w:r w:rsidRPr="00EA5222">
          <w:rPr>
            <w:rStyle w:val="Hyperlink"/>
            <w:noProof/>
          </w:rPr>
          <w:t>Cession</w:t>
        </w:r>
        <w:r>
          <w:rPr>
            <w:noProof/>
            <w:webHidden/>
          </w:rPr>
          <w:tab/>
        </w:r>
        <w:r>
          <w:rPr>
            <w:noProof/>
            <w:webHidden/>
          </w:rPr>
          <w:fldChar w:fldCharType="begin"/>
        </w:r>
        <w:r>
          <w:rPr>
            <w:noProof/>
            <w:webHidden/>
          </w:rPr>
          <w:instrText xml:space="preserve"> PAGEREF _Toc228211504 \h </w:instrText>
        </w:r>
        <w:r>
          <w:rPr>
            <w:noProof/>
            <w:webHidden/>
          </w:rPr>
        </w:r>
        <w:r>
          <w:rPr>
            <w:noProof/>
            <w:webHidden/>
          </w:rPr>
          <w:fldChar w:fldCharType="separate"/>
        </w:r>
        <w:r>
          <w:rPr>
            <w:noProof/>
            <w:webHidden/>
          </w:rPr>
          <w:t>9</w:t>
        </w:r>
        <w:r>
          <w:rPr>
            <w:noProof/>
            <w:webHidden/>
          </w:rPr>
          <w:fldChar w:fldCharType="end"/>
        </w:r>
      </w:hyperlink>
    </w:p>
    <w:p w14:paraId="5230C44D" w14:textId="6BBAB83E" w:rsidR="00F73AE6" w:rsidRDefault="00F73AE6">
      <w:pPr>
        <w:pStyle w:val="TOC2"/>
        <w:tabs>
          <w:tab w:val="left" w:pos="1200"/>
          <w:tab w:val="right" w:leader="dot" w:pos="9062"/>
        </w:tabs>
        <w:rPr>
          <w:rFonts w:asciiTheme="minorHAnsi" w:eastAsiaTheme="minorEastAsia" w:hAnsiTheme="minorHAnsi"/>
          <w:noProof/>
          <w:color w:val="auto"/>
          <w:sz w:val="24"/>
          <w:szCs w:val="24"/>
          <w:lang w:val="en-US"/>
        </w:rPr>
      </w:pPr>
      <w:hyperlink w:anchor="_Toc228211505" w:history="1">
        <w:r w:rsidRPr="00EA5222">
          <w:rPr>
            <w:rStyle w:val="Hyperlink"/>
            <w:noProof/>
          </w:rPr>
          <w:t>2.15.</w:t>
        </w:r>
        <w:r>
          <w:rPr>
            <w:rFonts w:asciiTheme="minorHAnsi" w:eastAsiaTheme="minorEastAsia" w:hAnsiTheme="minorHAnsi"/>
            <w:noProof/>
            <w:color w:val="auto"/>
            <w:sz w:val="24"/>
            <w:szCs w:val="24"/>
            <w:lang w:val="en-US"/>
          </w:rPr>
          <w:tab/>
        </w:r>
        <w:r w:rsidRPr="00EA5222">
          <w:rPr>
            <w:rStyle w:val="Hyperlink"/>
            <w:noProof/>
          </w:rPr>
          <w:t>Droit applicable et litiges</w:t>
        </w:r>
        <w:r>
          <w:rPr>
            <w:noProof/>
            <w:webHidden/>
          </w:rPr>
          <w:tab/>
        </w:r>
        <w:r>
          <w:rPr>
            <w:noProof/>
            <w:webHidden/>
          </w:rPr>
          <w:fldChar w:fldCharType="begin"/>
        </w:r>
        <w:r>
          <w:rPr>
            <w:noProof/>
            <w:webHidden/>
          </w:rPr>
          <w:instrText xml:space="preserve"> PAGEREF _Toc228211505 \h </w:instrText>
        </w:r>
        <w:r>
          <w:rPr>
            <w:noProof/>
            <w:webHidden/>
          </w:rPr>
        </w:r>
        <w:r>
          <w:rPr>
            <w:noProof/>
            <w:webHidden/>
          </w:rPr>
          <w:fldChar w:fldCharType="separate"/>
        </w:r>
        <w:r>
          <w:rPr>
            <w:noProof/>
            <w:webHidden/>
          </w:rPr>
          <w:t>9</w:t>
        </w:r>
        <w:r>
          <w:rPr>
            <w:noProof/>
            <w:webHidden/>
          </w:rPr>
          <w:fldChar w:fldCharType="end"/>
        </w:r>
      </w:hyperlink>
    </w:p>
    <w:p w14:paraId="33E79DCF" w14:textId="772EDCA5" w:rsidR="00F73AE6" w:rsidRDefault="00F73AE6">
      <w:pPr>
        <w:pStyle w:val="TOC2"/>
        <w:tabs>
          <w:tab w:val="left" w:pos="1200"/>
          <w:tab w:val="right" w:leader="dot" w:pos="9062"/>
        </w:tabs>
        <w:rPr>
          <w:rFonts w:asciiTheme="minorHAnsi" w:eastAsiaTheme="minorEastAsia" w:hAnsiTheme="minorHAnsi"/>
          <w:noProof/>
          <w:color w:val="auto"/>
          <w:sz w:val="24"/>
          <w:szCs w:val="24"/>
          <w:lang w:val="en-US"/>
        </w:rPr>
      </w:pPr>
      <w:hyperlink w:anchor="_Toc228211506" w:history="1">
        <w:r w:rsidRPr="00EA5222">
          <w:rPr>
            <w:rStyle w:val="Hyperlink"/>
            <w:noProof/>
          </w:rPr>
          <w:t>2.16.</w:t>
        </w:r>
        <w:r>
          <w:rPr>
            <w:rFonts w:asciiTheme="minorHAnsi" w:eastAsiaTheme="minorEastAsia" w:hAnsiTheme="minorHAnsi"/>
            <w:noProof/>
            <w:color w:val="auto"/>
            <w:sz w:val="24"/>
            <w:szCs w:val="24"/>
            <w:lang w:val="en-US"/>
          </w:rPr>
          <w:tab/>
        </w:r>
        <w:r w:rsidRPr="00EA5222">
          <w:rPr>
            <w:rStyle w:val="Hyperlink"/>
            <w:noProof/>
          </w:rPr>
          <w:t>Contact</w:t>
        </w:r>
        <w:r>
          <w:rPr>
            <w:noProof/>
            <w:webHidden/>
          </w:rPr>
          <w:tab/>
        </w:r>
        <w:r>
          <w:rPr>
            <w:noProof/>
            <w:webHidden/>
          </w:rPr>
          <w:fldChar w:fldCharType="begin"/>
        </w:r>
        <w:r>
          <w:rPr>
            <w:noProof/>
            <w:webHidden/>
          </w:rPr>
          <w:instrText xml:space="preserve"> PAGEREF _Toc228211506 \h </w:instrText>
        </w:r>
        <w:r>
          <w:rPr>
            <w:noProof/>
            <w:webHidden/>
          </w:rPr>
        </w:r>
        <w:r>
          <w:rPr>
            <w:noProof/>
            <w:webHidden/>
          </w:rPr>
          <w:fldChar w:fldCharType="separate"/>
        </w:r>
        <w:r>
          <w:rPr>
            <w:noProof/>
            <w:webHidden/>
          </w:rPr>
          <w:t>9</w:t>
        </w:r>
        <w:r>
          <w:rPr>
            <w:noProof/>
            <w:webHidden/>
          </w:rPr>
          <w:fldChar w:fldCharType="end"/>
        </w:r>
      </w:hyperlink>
    </w:p>
    <w:p w14:paraId="579DCDE3" w14:textId="5F1B87E6"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507" w:history="1">
        <w:r w:rsidRPr="00EA5222">
          <w:rPr>
            <w:rStyle w:val="Hyperlink"/>
            <w:noProof/>
          </w:rPr>
          <w:t>3.1.</w:t>
        </w:r>
        <w:r>
          <w:rPr>
            <w:rFonts w:asciiTheme="minorHAnsi" w:eastAsiaTheme="minorEastAsia" w:hAnsiTheme="minorHAnsi"/>
            <w:noProof/>
            <w:color w:val="auto"/>
            <w:sz w:val="24"/>
            <w:szCs w:val="24"/>
            <w:lang w:val="en-US"/>
          </w:rPr>
          <w:tab/>
        </w:r>
        <w:r w:rsidRPr="00EA5222">
          <w:rPr>
            <w:rStyle w:val="Hyperlink"/>
            <w:noProof/>
          </w:rPr>
          <w:t>Disponibilité cible</w:t>
        </w:r>
        <w:r>
          <w:rPr>
            <w:noProof/>
            <w:webHidden/>
          </w:rPr>
          <w:tab/>
        </w:r>
        <w:r>
          <w:rPr>
            <w:noProof/>
            <w:webHidden/>
          </w:rPr>
          <w:fldChar w:fldCharType="begin"/>
        </w:r>
        <w:r>
          <w:rPr>
            <w:noProof/>
            <w:webHidden/>
          </w:rPr>
          <w:instrText xml:space="preserve"> PAGEREF _Toc228211507 \h </w:instrText>
        </w:r>
        <w:r>
          <w:rPr>
            <w:noProof/>
            <w:webHidden/>
          </w:rPr>
        </w:r>
        <w:r>
          <w:rPr>
            <w:noProof/>
            <w:webHidden/>
          </w:rPr>
          <w:fldChar w:fldCharType="separate"/>
        </w:r>
        <w:r>
          <w:rPr>
            <w:noProof/>
            <w:webHidden/>
          </w:rPr>
          <w:t>9</w:t>
        </w:r>
        <w:r>
          <w:rPr>
            <w:noProof/>
            <w:webHidden/>
          </w:rPr>
          <w:fldChar w:fldCharType="end"/>
        </w:r>
      </w:hyperlink>
    </w:p>
    <w:p w14:paraId="5BF06670" w14:textId="39B43F33"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508" w:history="1">
        <w:r w:rsidRPr="00EA5222">
          <w:rPr>
            <w:rStyle w:val="Hyperlink"/>
            <w:noProof/>
          </w:rPr>
          <w:t>3.2.</w:t>
        </w:r>
        <w:r>
          <w:rPr>
            <w:rFonts w:asciiTheme="minorHAnsi" w:eastAsiaTheme="minorEastAsia" w:hAnsiTheme="minorHAnsi"/>
            <w:noProof/>
            <w:color w:val="auto"/>
            <w:sz w:val="24"/>
            <w:szCs w:val="24"/>
            <w:lang w:val="en-US"/>
          </w:rPr>
          <w:tab/>
        </w:r>
        <w:r w:rsidRPr="00EA5222">
          <w:rPr>
            <w:rStyle w:val="Hyperlink"/>
            <w:noProof/>
          </w:rPr>
          <w:t>Fenêtre de maintenance</w:t>
        </w:r>
        <w:r>
          <w:rPr>
            <w:noProof/>
            <w:webHidden/>
          </w:rPr>
          <w:tab/>
        </w:r>
        <w:r>
          <w:rPr>
            <w:noProof/>
            <w:webHidden/>
          </w:rPr>
          <w:fldChar w:fldCharType="begin"/>
        </w:r>
        <w:r>
          <w:rPr>
            <w:noProof/>
            <w:webHidden/>
          </w:rPr>
          <w:instrText xml:space="preserve"> PAGEREF _Toc228211508 \h </w:instrText>
        </w:r>
        <w:r>
          <w:rPr>
            <w:noProof/>
            <w:webHidden/>
          </w:rPr>
        </w:r>
        <w:r>
          <w:rPr>
            <w:noProof/>
            <w:webHidden/>
          </w:rPr>
          <w:fldChar w:fldCharType="separate"/>
        </w:r>
        <w:r>
          <w:rPr>
            <w:noProof/>
            <w:webHidden/>
          </w:rPr>
          <w:t>10</w:t>
        </w:r>
        <w:r>
          <w:rPr>
            <w:noProof/>
            <w:webHidden/>
          </w:rPr>
          <w:fldChar w:fldCharType="end"/>
        </w:r>
      </w:hyperlink>
    </w:p>
    <w:p w14:paraId="3096C2E3" w14:textId="5E68C365"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509" w:history="1">
        <w:r w:rsidRPr="00EA5222">
          <w:rPr>
            <w:rStyle w:val="Hyperlink"/>
            <w:noProof/>
          </w:rPr>
          <w:t>3.3.</w:t>
        </w:r>
        <w:r>
          <w:rPr>
            <w:rFonts w:asciiTheme="minorHAnsi" w:eastAsiaTheme="minorEastAsia" w:hAnsiTheme="minorHAnsi"/>
            <w:noProof/>
            <w:color w:val="auto"/>
            <w:sz w:val="24"/>
            <w:szCs w:val="24"/>
            <w:lang w:val="en-US"/>
          </w:rPr>
          <w:tab/>
        </w:r>
        <w:r w:rsidRPr="00EA5222">
          <w:rPr>
            <w:rStyle w:val="Hyperlink"/>
            <w:noProof/>
          </w:rPr>
          <w:t>Support</w:t>
        </w:r>
        <w:r>
          <w:rPr>
            <w:noProof/>
            <w:webHidden/>
          </w:rPr>
          <w:tab/>
        </w:r>
        <w:r>
          <w:rPr>
            <w:noProof/>
            <w:webHidden/>
          </w:rPr>
          <w:fldChar w:fldCharType="begin"/>
        </w:r>
        <w:r>
          <w:rPr>
            <w:noProof/>
            <w:webHidden/>
          </w:rPr>
          <w:instrText xml:space="preserve"> PAGEREF _Toc228211509 \h </w:instrText>
        </w:r>
        <w:r>
          <w:rPr>
            <w:noProof/>
            <w:webHidden/>
          </w:rPr>
        </w:r>
        <w:r>
          <w:rPr>
            <w:noProof/>
            <w:webHidden/>
          </w:rPr>
          <w:fldChar w:fldCharType="separate"/>
        </w:r>
        <w:r>
          <w:rPr>
            <w:noProof/>
            <w:webHidden/>
          </w:rPr>
          <w:t>10</w:t>
        </w:r>
        <w:r>
          <w:rPr>
            <w:noProof/>
            <w:webHidden/>
          </w:rPr>
          <w:fldChar w:fldCharType="end"/>
        </w:r>
      </w:hyperlink>
    </w:p>
    <w:p w14:paraId="22BF3D08" w14:textId="158F04AB"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510" w:history="1">
        <w:r w:rsidRPr="00EA5222">
          <w:rPr>
            <w:rStyle w:val="Hyperlink"/>
            <w:noProof/>
          </w:rPr>
          <w:t>3.4.</w:t>
        </w:r>
        <w:r>
          <w:rPr>
            <w:rFonts w:asciiTheme="minorHAnsi" w:eastAsiaTheme="minorEastAsia" w:hAnsiTheme="minorHAnsi"/>
            <w:noProof/>
            <w:color w:val="auto"/>
            <w:sz w:val="24"/>
            <w:szCs w:val="24"/>
            <w:lang w:val="en-US"/>
          </w:rPr>
          <w:tab/>
        </w:r>
        <w:r w:rsidRPr="00EA5222">
          <w:rPr>
            <w:rStyle w:val="Hyperlink"/>
            <w:noProof/>
          </w:rPr>
          <w:t>Sauvegardes et continuité</w:t>
        </w:r>
        <w:r>
          <w:rPr>
            <w:noProof/>
            <w:webHidden/>
          </w:rPr>
          <w:tab/>
        </w:r>
        <w:r>
          <w:rPr>
            <w:noProof/>
            <w:webHidden/>
          </w:rPr>
          <w:fldChar w:fldCharType="begin"/>
        </w:r>
        <w:r>
          <w:rPr>
            <w:noProof/>
            <w:webHidden/>
          </w:rPr>
          <w:instrText xml:space="preserve"> PAGEREF _Toc228211510 \h </w:instrText>
        </w:r>
        <w:r>
          <w:rPr>
            <w:noProof/>
            <w:webHidden/>
          </w:rPr>
        </w:r>
        <w:r>
          <w:rPr>
            <w:noProof/>
            <w:webHidden/>
          </w:rPr>
          <w:fldChar w:fldCharType="separate"/>
        </w:r>
        <w:r>
          <w:rPr>
            <w:noProof/>
            <w:webHidden/>
          </w:rPr>
          <w:t>10</w:t>
        </w:r>
        <w:r>
          <w:rPr>
            <w:noProof/>
            <w:webHidden/>
          </w:rPr>
          <w:fldChar w:fldCharType="end"/>
        </w:r>
      </w:hyperlink>
    </w:p>
    <w:p w14:paraId="1D952916" w14:textId="2B37E0DF"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511" w:history="1">
        <w:r w:rsidRPr="00EA5222">
          <w:rPr>
            <w:rStyle w:val="Hyperlink"/>
            <w:noProof/>
          </w:rPr>
          <w:t>3.5.</w:t>
        </w:r>
        <w:r>
          <w:rPr>
            <w:rFonts w:asciiTheme="minorHAnsi" w:eastAsiaTheme="minorEastAsia" w:hAnsiTheme="minorHAnsi"/>
            <w:noProof/>
            <w:color w:val="auto"/>
            <w:sz w:val="24"/>
            <w:szCs w:val="24"/>
            <w:lang w:val="en-US"/>
          </w:rPr>
          <w:tab/>
        </w:r>
        <w:r w:rsidRPr="00EA5222">
          <w:rPr>
            <w:rStyle w:val="Hyperlink"/>
            <w:noProof/>
          </w:rPr>
          <w:t>Surveillance et détection</w:t>
        </w:r>
        <w:r>
          <w:rPr>
            <w:noProof/>
            <w:webHidden/>
          </w:rPr>
          <w:tab/>
        </w:r>
        <w:r>
          <w:rPr>
            <w:noProof/>
            <w:webHidden/>
          </w:rPr>
          <w:fldChar w:fldCharType="begin"/>
        </w:r>
        <w:r>
          <w:rPr>
            <w:noProof/>
            <w:webHidden/>
          </w:rPr>
          <w:instrText xml:space="preserve"> PAGEREF _Toc228211511 \h </w:instrText>
        </w:r>
        <w:r>
          <w:rPr>
            <w:noProof/>
            <w:webHidden/>
          </w:rPr>
        </w:r>
        <w:r>
          <w:rPr>
            <w:noProof/>
            <w:webHidden/>
          </w:rPr>
          <w:fldChar w:fldCharType="separate"/>
        </w:r>
        <w:r>
          <w:rPr>
            <w:noProof/>
            <w:webHidden/>
          </w:rPr>
          <w:t>10</w:t>
        </w:r>
        <w:r>
          <w:rPr>
            <w:noProof/>
            <w:webHidden/>
          </w:rPr>
          <w:fldChar w:fldCharType="end"/>
        </w:r>
      </w:hyperlink>
    </w:p>
    <w:p w14:paraId="7E55E7E9" w14:textId="2619EA7A"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512" w:history="1">
        <w:r w:rsidRPr="00EA5222">
          <w:rPr>
            <w:rStyle w:val="Hyperlink"/>
            <w:noProof/>
          </w:rPr>
          <w:t>3.6.</w:t>
        </w:r>
        <w:r>
          <w:rPr>
            <w:rFonts w:asciiTheme="minorHAnsi" w:eastAsiaTheme="minorEastAsia" w:hAnsiTheme="minorHAnsi"/>
            <w:noProof/>
            <w:color w:val="auto"/>
            <w:sz w:val="24"/>
            <w:szCs w:val="24"/>
            <w:lang w:val="en-US"/>
          </w:rPr>
          <w:tab/>
        </w:r>
        <w:r w:rsidRPr="00EA5222">
          <w:rPr>
            <w:rStyle w:val="Hyperlink"/>
            <w:noProof/>
          </w:rPr>
          <w:t>Gestion d'incident</w:t>
        </w:r>
        <w:r>
          <w:rPr>
            <w:noProof/>
            <w:webHidden/>
          </w:rPr>
          <w:tab/>
        </w:r>
        <w:r>
          <w:rPr>
            <w:noProof/>
            <w:webHidden/>
          </w:rPr>
          <w:fldChar w:fldCharType="begin"/>
        </w:r>
        <w:r>
          <w:rPr>
            <w:noProof/>
            <w:webHidden/>
          </w:rPr>
          <w:instrText xml:space="preserve"> PAGEREF _Toc228211512 \h </w:instrText>
        </w:r>
        <w:r>
          <w:rPr>
            <w:noProof/>
            <w:webHidden/>
          </w:rPr>
        </w:r>
        <w:r>
          <w:rPr>
            <w:noProof/>
            <w:webHidden/>
          </w:rPr>
          <w:fldChar w:fldCharType="separate"/>
        </w:r>
        <w:r>
          <w:rPr>
            <w:noProof/>
            <w:webHidden/>
          </w:rPr>
          <w:t>10</w:t>
        </w:r>
        <w:r>
          <w:rPr>
            <w:noProof/>
            <w:webHidden/>
          </w:rPr>
          <w:fldChar w:fldCharType="end"/>
        </w:r>
      </w:hyperlink>
    </w:p>
    <w:p w14:paraId="40AEDB51" w14:textId="3244BBB6"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513" w:history="1">
        <w:r w:rsidRPr="00EA5222">
          <w:rPr>
            <w:rStyle w:val="Hyperlink"/>
            <w:noProof/>
          </w:rPr>
          <w:t>3.7.</w:t>
        </w:r>
        <w:r>
          <w:rPr>
            <w:rFonts w:asciiTheme="minorHAnsi" w:eastAsiaTheme="minorEastAsia" w:hAnsiTheme="minorHAnsi"/>
            <w:noProof/>
            <w:color w:val="auto"/>
            <w:sz w:val="24"/>
            <w:szCs w:val="24"/>
            <w:lang w:val="en-US"/>
          </w:rPr>
          <w:tab/>
        </w:r>
        <w:r w:rsidRPr="00EA5222">
          <w:rPr>
            <w:rStyle w:val="Hyperlink"/>
            <w:noProof/>
          </w:rPr>
          <w:t>Sécurité (synthèse)</w:t>
        </w:r>
        <w:r>
          <w:rPr>
            <w:noProof/>
            <w:webHidden/>
          </w:rPr>
          <w:tab/>
        </w:r>
        <w:r>
          <w:rPr>
            <w:noProof/>
            <w:webHidden/>
          </w:rPr>
          <w:fldChar w:fldCharType="begin"/>
        </w:r>
        <w:r>
          <w:rPr>
            <w:noProof/>
            <w:webHidden/>
          </w:rPr>
          <w:instrText xml:space="preserve"> PAGEREF _Toc228211513 \h </w:instrText>
        </w:r>
        <w:r>
          <w:rPr>
            <w:noProof/>
            <w:webHidden/>
          </w:rPr>
        </w:r>
        <w:r>
          <w:rPr>
            <w:noProof/>
            <w:webHidden/>
          </w:rPr>
          <w:fldChar w:fldCharType="separate"/>
        </w:r>
        <w:r>
          <w:rPr>
            <w:noProof/>
            <w:webHidden/>
          </w:rPr>
          <w:t>11</w:t>
        </w:r>
        <w:r>
          <w:rPr>
            <w:noProof/>
            <w:webHidden/>
          </w:rPr>
          <w:fldChar w:fldCharType="end"/>
        </w:r>
      </w:hyperlink>
    </w:p>
    <w:p w14:paraId="0F208E11" w14:textId="274AEB5A"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514" w:history="1">
        <w:r w:rsidRPr="00EA5222">
          <w:rPr>
            <w:rStyle w:val="Hyperlink"/>
            <w:noProof/>
          </w:rPr>
          <w:t>3.8.</w:t>
        </w:r>
        <w:r>
          <w:rPr>
            <w:rFonts w:asciiTheme="minorHAnsi" w:eastAsiaTheme="minorEastAsia" w:hAnsiTheme="minorHAnsi"/>
            <w:noProof/>
            <w:color w:val="auto"/>
            <w:sz w:val="24"/>
            <w:szCs w:val="24"/>
            <w:lang w:val="en-US"/>
          </w:rPr>
          <w:tab/>
        </w:r>
        <w:r w:rsidRPr="00EA5222">
          <w:rPr>
            <w:rStyle w:val="Hyperlink"/>
            <w:noProof/>
          </w:rPr>
          <w:t>Notification de violation</w:t>
        </w:r>
        <w:r>
          <w:rPr>
            <w:noProof/>
            <w:webHidden/>
          </w:rPr>
          <w:tab/>
        </w:r>
        <w:r>
          <w:rPr>
            <w:noProof/>
            <w:webHidden/>
          </w:rPr>
          <w:fldChar w:fldCharType="begin"/>
        </w:r>
        <w:r>
          <w:rPr>
            <w:noProof/>
            <w:webHidden/>
          </w:rPr>
          <w:instrText xml:space="preserve"> PAGEREF _Toc228211514 \h </w:instrText>
        </w:r>
        <w:r>
          <w:rPr>
            <w:noProof/>
            <w:webHidden/>
          </w:rPr>
        </w:r>
        <w:r>
          <w:rPr>
            <w:noProof/>
            <w:webHidden/>
          </w:rPr>
          <w:fldChar w:fldCharType="separate"/>
        </w:r>
        <w:r>
          <w:rPr>
            <w:noProof/>
            <w:webHidden/>
          </w:rPr>
          <w:t>11</w:t>
        </w:r>
        <w:r>
          <w:rPr>
            <w:noProof/>
            <w:webHidden/>
          </w:rPr>
          <w:fldChar w:fldCharType="end"/>
        </w:r>
      </w:hyperlink>
    </w:p>
    <w:p w14:paraId="6EF6DB45" w14:textId="57FF3A83"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515" w:history="1">
        <w:r w:rsidRPr="00EA5222">
          <w:rPr>
            <w:rStyle w:val="Hyperlink"/>
            <w:noProof/>
          </w:rPr>
          <w:t>3.9.</w:t>
        </w:r>
        <w:r>
          <w:rPr>
            <w:rFonts w:asciiTheme="minorHAnsi" w:eastAsiaTheme="minorEastAsia" w:hAnsiTheme="minorHAnsi"/>
            <w:noProof/>
            <w:color w:val="auto"/>
            <w:sz w:val="24"/>
            <w:szCs w:val="24"/>
            <w:lang w:val="en-US"/>
          </w:rPr>
          <w:tab/>
        </w:r>
        <w:r w:rsidRPr="00EA5222">
          <w:rPr>
            <w:rStyle w:val="Hyperlink"/>
            <w:noProof/>
          </w:rPr>
          <w:t>Rapport de service</w:t>
        </w:r>
        <w:r>
          <w:rPr>
            <w:noProof/>
            <w:webHidden/>
          </w:rPr>
          <w:tab/>
        </w:r>
        <w:r>
          <w:rPr>
            <w:noProof/>
            <w:webHidden/>
          </w:rPr>
          <w:fldChar w:fldCharType="begin"/>
        </w:r>
        <w:r>
          <w:rPr>
            <w:noProof/>
            <w:webHidden/>
          </w:rPr>
          <w:instrText xml:space="preserve"> PAGEREF _Toc228211515 \h </w:instrText>
        </w:r>
        <w:r>
          <w:rPr>
            <w:noProof/>
            <w:webHidden/>
          </w:rPr>
        </w:r>
        <w:r>
          <w:rPr>
            <w:noProof/>
            <w:webHidden/>
          </w:rPr>
          <w:fldChar w:fldCharType="separate"/>
        </w:r>
        <w:r>
          <w:rPr>
            <w:noProof/>
            <w:webHidden/>
          </w:rPr>
          <w:t>11</w:t>
        </w:r>
        <w:r>
          <w:rPr>
            <w:noProof/>
            <w:webHidden/>
          </w:rPr>
          <w:fldChar w:fldCharType="end"/>
        </w:r>
      </w:hyperlink>
    </w:p>
    <w:p w14:paraId="0F46CFA5" w14:textId="17002B61" w:rsidR="00F73AE6" w:rsidRDefault="00F73AE6">
      <w:pPr>
        <w:pStyle w:val="TOC2"/>
        <w:tabs>
          <w:tab w:val="left" w:pos="1200"/>
          <w:tab w:val="right" w:leader="dot" w:pos="9062"/>
        </w:tabs>
        <w:rPr>
          <w:rFonts w:asciiTheme="minorHAnsi" w:eastAsiaTheme="minorEastAsia" w:hAnsiTheme="minorHAnsi"/>
          <w:noProof/>
          <w:color w:val="auto"/>
          <w:sz w:val="24"/>
          <w:szCs w:val="24"/>
          <w:lang w:val="en-US"/>
        </w:rPr>
      </w:pPr>
      <w:hyperlink w:anchor="_Toc228211516" w:history="1">
        <w:r w:rsidRPr="00EA5222">
          <w:rPr>
            <w:rStyle w:val="Hyperlink"/>
            <w:noProof/>
          </w:rPr>
          <w:t>3.10.</w:t>
        </w:r>
        <w:r>
          <w:rPr>
            <w:rFonts w:asciiTheme="minorHAnsi" w:eastAsiaTheme="minorEastAsia" w:hAnsiTheme="minorHAnsi"/>
            <w:noProof/>
            <w:color w:val="auto"/>
            <w:sz w:val="24"/>
            <w:szCs w:val="24"/>
            <w:lang w:val="en-US"/>
          </w:rPr>
          <w:tab/>
        </w:r>
        <w:r w:rsidRPr="00EA5222">
          <w:rPr>
            <w:rStyle w:val="Hyperlink"/>
            <w:noProof/>
          </w:rPr>
          <w:t>Réversibilité</w:t>
        </w:r>
        <w:r>
          <w:rPr>
            <w:noProof/>
            <w:webHidden/>
          </w:rPr>
          <w:tab/>
        </w:r>
        <w:r>
          <w:rPr>
            <w:noProof/>
            <w:webHidden/>
          </w:rPr>
          <w:fldChar w:fldCharType="begin"/>
        </w:r>
        <w:r>
          <w:rPr>
            <w:noProof/>
            <w:webHidden/>
          </w:rPr>
          <w:instrText xml:space="preserve"> PAGEREF _Toc228211516 \h </w:instrText>
        </w:r>
        <w:r>
          <w:rPr>
            <w:noProof/>
            <w:webHidden/>
          </w:rPr>
        </w:r>
        <w:r>
          <w:rPr>
            <w:noProof/>
            <w:webHidden/>
          </w:rPr>
          <w:fldChar w:fldCharType="separate"/>
        </w:r>
        <w:r>
          <w:rPr>
            <w:noProof/>
            <w:webHidden/>
          </w:rPr>
          <w:t>11</w:t>
        </w:r>
        <w:r>
          <w:rPr>
            <w:noProof/>
            <w:webHidden/>
          </w:rPr>
          <w:fldChar w:fldCharType="end"/>
        </w:r>
      </w:hyperlink>
    </w:p>
    <w:p w14:paraId="2A989DDF" w14:textId="44683B0C" w:rsidR="00F73AE6" w:rsidRDefault="00F73AE6">
      <w:pPr>
        <w:pStyle w:val="TOC2"/>
        <w:tabs>
          <w:tab w:val="left" w:pos="1200"/>
          <w:tab w:val="right" w:leader="dot" w:pos="9062"/>
        </w:tabs>
        <w:rPr>
          <w:rFonts w:asciiTheme="minorHAnsi" w:eastAsiaTheme="minorEastAsia" w:hAnsiTheme="minorHAnsi"/>
          <w:noProof/>
          <w:color w:val="auto"/>
          <w:sz w:val="24"/>
          <w:szCs w:val="24"/>
          <w:lang w:val="en-US"/>
        </w:rPr>
      </w:pPr>
      <w:hyperlink w:anchor="_Toc228211517" w:history="1">
        <w:r w:rsidRPr="00EA5222">
          <w:rPr>
            <w:rStyle w:val="Hyperlink"/>
            <w:noProof/>
          </w:rPr>
          <w:t>3.11.</w:t>
        </w:r>
        <w:r>
          <w:rPr>
            <w:rFonts w:asciiTheme="minorHAnsi" w:eastAsiaTheme="minorEastAsia" w:hAnsiTheme="minorHAnsi"/>
            <w:noProof/>
            <w:color w:val="auto"/>
            <w:sz w:val="24"/>
            <w:szCs w:val="24"/>
            <w:lang w:val="en-US"/>
          </w:rPr>
          <w:tab/>
        </w:r>
        <w:r w:rsidRPr="00EA5222">
          <w:rPr>
            <w:rStyle w:val="Hyperlink"/>
            <w:noProof/>
          </w:rPr>
          <w:t>Contact</w:t>
        </w:r>
        <w:r>
          <w:rPr>
            <w:noProof/>
            <w:webHidden/>
          </w:rPr>
          <w:tab/>
        </w:r>
        <w:r>
          <w:rPr>
            <w:noProof/>
            <w:webHidden/>
          </w:rPr>
          <w:fldChar w:fldCharType="begin"/>
        </w:r>
        <w:r>
          <w:rPr>
            <w:noProof/>
            <w:webHidden/>
          </w:rPr>
          <w:instrText xml:space="preserve"> PAGEREF _Toc228211517 \h </w:instrText>
        </w:r>
        <w:r>
          <w:rPr>
            <w:noProof/>
            <w:webHidden/>
          </w:rPr>
        </w:r>
        <w:r>
          <w:rPr>
            <w:noProof/>
            <w:webHidden/>
          </w:rPr>
          <w:fldChar w:fldCharType="separate"/>
        </w:r>
        <w:r>
          <w:rPr>
            <w:noProof/>
            <w:webHidden/>
          </w:rPr>
          <w:t>11</w:t>
        </w:r>
        <w:r>
          <w:rPr>
            <w:noProof/>
            <w:webHidden/>
          </w:rPr>
          <w:fldChar w:fldCharType="end"/>
        </w:r>
      </w:hyperlink>
    </w:p>
    <w:p w14:paraId="3BED3EF1" w14:textId="4A255A90"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518" w:history="1">
        <w:r w:rsidRPr="00EA5222">
          <w:rPr>
            <w:rStyle w:val="Hyperlink"/>
            <w:noProof/>
          </w:rPr>
          <w:t>6.1.</w:t>
        </w:r>
        <w:r>
          <w:rPr>
            <w:rFonts w:asciiTheme="minorHAnsi" w:eastAsiaTheme="minorEastAsia" w:hAnsiTheme="minorHAnsi"/>
            <w:noProof/>
            <w:color w:val="auto"/>
            <w:sz w:val="24"/>
            <w:szCs w:val="24"/>
            <w:lang w:val="en-US"/>
          </w:rPr>
          <w:tab/>
        </w:r>
        <w:r w:rsidRPr="00EA5222">
          <w:rPr>
            <w:rStyle w:val="Hyperlink"/>
            <w:noProof/>
          </w:rPr>
          <w:t>Responsable du traitement</w:t>
        </w:r>
        <w:r>
          <w:rPr>
            <w:noProof/>
            <w:webHidden/>
          </w:rPr>
          <w:tab/>
        </w:r>
        <w:r>
          <w:rPr>
            <w:noProof/>
            <w:webHidden/>
          </w:rPr>
          <w:fldChar w:fldCharType="begin"/>
        </w:r>
        <w:r>
          <w:rPr>
            <w:noProof/>
            <w:webHidden/>
          </w:rPr>
          <w:instrText xml:space="preserve"> PAGEREF _Toc228211518 \h </w:instrText>
        </w:r>
        <w:r>
          <w:rPr>
            <w:noProof/>
            <w:webHidden/>
          </w:rPr>
        </w:r>
        <w:r>
          <w:rPr>
            <w:noProof/>
            <w:webHidden/>
          </w:rPr>
          <w:fldChar w:fldCharType="separate"/>
        </w:r>
        <w:r>
          <w:rPr>
            <w:noProof/>
            <w:webHidden/>
          </w:rPr>
          <w:t>13</w:t>
        </w:r>
        <w:r>
          <w:rPr>
            <w:noProof/>
            <w:webHidden/>
          </w:rPr>
          <w:fldChar w:fldCharType="end"/>
        </w:r>
      </w:hyperlink>
    </w:p>
    <w:p w14:paraId="17946F9B" w14:textId="026C5854"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519" w:history="1">
        <w:r w:rsidRPr="00EA5222">
          <w:rPr>
            <w:rStyle w:val="Hyperlink"/>
            <w:noProof/>
          </w:rPr>
          <w:t>6.2.</w:t>
        </w:r>
        <w:r>
          <w:rPr>
            <w:rFonts w:asciiTheme="minorHAnsi" w:eastAsiaTheme="minorEastAsia" w:hAnsiTheme="minorHAnsi"/>
            <w:noProof/>
            <w:color w:val="auto"/>
            <w:sz w:val="24"/>
            <w:szCs w:val="24"/>
            <w:lang w:val="en-US"/>
          </w:rPr>
          <w:tab/>
        </w:r>
        <w:r w:rsidRPr="00EA5222">
          <w:rPr>
            <w:rStyle w:val="Hyperlink"/>
            <w:noProof/>
          </w:rPr>
          <w:t>Quelles données collectons-nous ?</w:t>
        </w:r>
        <w:r>
          <w:rPr>
            <w:noProof/>
            <w:webHidden/>
          </w:rPr>
          <w:tab/>
        </w:r>
        <w:r>
          <w:rPr>
            <w:noProof/>
            <w:webHidden/>
          </w:rPr>
          <w:fldChar w:fldCharType="begin"/>
        </w:r>
        <w:r>
          <w:rPr>
            <w:noProof/>
            <w:webHidden/>
          </w:rPr>
          <w:instrText xml:space="preserve"> PAGEREF _Toc228211519 \h </w:instrText>
        </w:r>
        <w:r>
          <w:rPr>
            <w:noProof/>
            <w:webHidden/>
          </w:rPr>
        </w:r>
        <w:r>
          <w:rPr>
            <w:noProof/>
            <w:webHidden/>
          </w:rPr>
          <w:fldChar w:fldCharType="separate"/>
        </w:r>
        <w:r>
          <w:rPr>
            <w:noProof/>
            <w:webHidden/>
          </w:rPr>
          <w:t>13</w:t>
        </w:r>
        <w:r>
          <w:rPr>
            <w:noProof/>
            <w:webHidden/>
          </w:rPr>
          <w:fldChar w:fldCharType="end"/>
        </w:r>
      </w:hyperlink>
    </w:p>
    <w:p w14:paraId="348A4ECC" w14:textId="405E3DA8"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520" w:history="1">
        <w:r w:rsidRPr="00EA5222">
          <w:rPr>
            <w:rStyle w:val="Hyperlink"/>
            <w:noProof/>
          </w:rPr>
          <w:t>6.3.</w:t>
        </w:r>
        <w:r>
          <w:rPr>
            <w:rFonts w:asciiTheme="minorHAnsi" w:eastAsiaTheme="minorEastAsia" w:hAnsiTheme="minorHAnsi"/>
            <w:noProof/>
            <w:color w:val="auto"/>
            <w:sz w:val="24"/>
            <w:szCs w:val="24"/>
            <w:lang w:val="en-US"/>
          </w:rPr>
          <w:tab/>
        </w:r>
        <w:r w:rsidRPr="00EA5222">
          <w:rPr>
            <w:rStyle w:val="Hyperlink"/>
            <w:noProof/>
          </w:rPr>
          <w:t>Finalités et bases légales</w:t>
        </w:r>
        <w:r>
          <w:rPr>
            <w:noProof/>
            <w:webHidden/>
          </w:rPr>
          <w:tab/>
        </w:r>
        <w:r>
          <w:rPr>
            <w:noProof/>
            <w:webHidden/>
          </w:rPr>
          <w:fldChar w:fldCharType="begin"/>
        </w:r>
        <w:r>
          <w:rPr>
            <w:noProof/>
            <w:webHidden/>
          </w:rPr>
          <w:instrText xml:space="preserve"> PAGEREF _Toc228211520 \h </w:instrText>
        </w:r>
        <w:r>
          <w:rPr>
            <w:noProof/>
            <w:webHidden/>
          </w:rPr>
        </w:r>
        <w:r>
          <w:rPr>
            <w:noProof/>
            <w:webHidden/>
          </w:rPr>
          <w:fldChar w:fldCharType="separate"/>
        </w:r>
        <w:r>
          <w:rPr>
            <w:noProof/>
            <w:webHidden/>
          </w:rPr>
          <w:t>13</w:t>
        </w:r>
        <w:r>
          <w:rPr>
            <w:noProof/>
            <w:webHidden/>
          </w:rPr>
          <w:fldChar w:fldCharType="end"/>
        </w:r>
      </w:hyperlink>
    </w:p>
    <w:p w14:paraId="38FDB882" w14:textId="3A1D8FE3"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521" w:history="1">
        <w:r w:rsidRPr="00EA5222">
          <w:rPr>
            <w:rStyle w:val="Hyperlink"/>
            <w:noProof/>
          </w:rPr>
          <w:t>6.4.</w:t>
        </w:r>
        <w:r>
          <w:rPr>
            <w:rFonts w:asciiTheme="minorHAnsi" w:eastAsiaTheme="minorEastAsia" w:hAnsiTheme="minorHAnsi"/>
            <w:noProof/>
            <w:color w:val="auto"/>
            <w:sz w:val="24"/>
            <w:szCs w:val="24"/>
            <w:lang w:val="en-US"/>
          </w:rPr>
          <w:tab/>
        </w:r>
        <w:r w:rsidRPr="00EA5222">
          <w:rPr>
            <w:rStyle w:val="Hyperlink"/>
            <w:noProof/>
          </w:rPr>
          <w:t>Destinataires</w:t>
        </w:r>
        <w:r>
          <w:rPr>
            <w:noProof/>
            <w:webHidden/>
          </w:rPr>
          <w:tab/>
        </w:r>
        <w:r>
          <w:rPr>
            <w:noProof/>
            <w:webHidden/>
          </w:rPr>
          <w:fldChar w:fldCharType="begin"/>
        </w:r>
        <w:r>
          <w:rPr>
            <w:noProof/>
            <w:webHidden/>
          </w:rPr>
          <w:instrText xml:space="preserve"> PAGEREF _Toc228211521 \h </w:instrText>
        </w:r>
        <w:r>
          <w:rPr>
            <w:noProof/>
            <w:webHidden/>
          </w:rPr>
        </w:r>
        <w:r>
          <w:rPr>
            <w:noProof/>
            <w:webHidden/>
          </w:rPr>
          <w:fldChar w:fldCharType="separate"/>
        </w:r>
        <w:r>
          <w:rPr>
            <w:noProof/>
            <w:webHidden/>
          </w:rPr>
          <w:t>13</w:t>
        </w:r>
        <w:r>
          <w:rPr>
            <w:noProof/>
            <w:webHidden/>
          </w:rPr>
          <w:fldChar w:fldCharType="end"/>
        </w:r>
      </w:hyperlink>
    </w:p>
    <w:p w14:paraId="789C293E" w14:textId="135A4057"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522" w:history="1">
        <w:r w:rsidRPr="00EA5222">
          <w:rPr>
            <w:rStyle w:val="Hyperlink"/>
            <w:noProof/>
          </w:rPr>
          <w:t>6.5.</w:t>
        </w:r>
        <w:r>
          <w:rPr>
            <w:rFonts w:asciiTheme="minorHAnsi" w:eastAsiaTheme="minorEastAsia" w:hAnsiTheme="minorHAnsi"/>
            <w:noProof/>
            <w:color w:val="auto"/>
            <w:sz w:val="24"/>
            <w:szCs w:val="24"/>
            <w:lang w:val="en-US"/>
          </w:rPr>
          <w:tab/>
        </w:r>
        <w:r w:rsidRPr="00EA5222">
          <w:rPr>
            <w:rStyle w:val="Hyperlink"/>
            <w:noProof/>
          </w:rPr>
          <w:t>Localisation</w:t>
        </w:r>
        <w:r>
          <w:rPr>
            <w:noProof/>
            <w:webHidden/>
          </w:rPr>
          <w:tab/>
        </w:r>
        <w:r>
          <w:rPr>
            <w:noProof/>
            <w:webHidden/>
          </w:rPr>
          <w:fldChar w:fldCharType="begin"/>
        </w:r>
        <w:r>
          <w:rPr>
            <w:noProof/>
            <w:webHidden/>
          </w:rPr>
          <w:instrText xml:space="preserve"> PAGEREF _Toc228211522 \h </w:instrText>
        </w:r>
        <w:r>
          <w:rPr>
            <w:noProof/>
            <w:webHidden/>
          </w:rPr>
        </w:r>
        <w:r>
          <w:rPr>
            <w:noProof/>
            <w:webHidden/>
          </w:rPr>
          <w:fldChar w:fldCharType="separate"/>
        </w:r>
        <w:r>
          <w:rPr>
            <w:noProof/>
            <w:webHidden/>
          </w:rPr>
          <w:t>13</w:t>
        </w:r>
        <w:r>
          <w:rPr>
            <w:noProof/>
            <w:webHidden/>
          </w:rPr>
          <w:fldChar w:fldCharType="end"/>
        </w:r>
      </w:hyperlink>
    </w:p>
    <w:p w14:paraId="19E71D72" w14:textId="5AC746F4"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523" w:history="1">
        <w:r w:rsidRPr="00EA5222">
          <w:rPr>
            <w:rStyle w:val="Hyperlink"/>
            <w:noProof/>
          </w:rPr>
          <w:t>6.6.</w:t>
        </w:r>
        <w:r>
          <w:rPr>
            <w:rFonts w:asciiTheme="minorHAnsi" w:eastAsiaTheme="minorEastAsia" w:hAnsiTheme="minorHAnsi"/>
            <w:noProof/>
            <w:color w:val="auto"/>
            <w:sz w:val="24"/>
            <w:szCs w:val="24"/>
            <w:lang w:val="en-US"/>
          </w:rPr>
          <w:tab/>
        </w:r>
        <w:r w:rsidRPr="00EA5222">
          <w:rPr>
            <w:rStyle w:val="Hyperlink"/>
            <w:noProof/>
          </w:rPr>
          <w:t>Durées de conservation</w:t>
        </w:r>
        <w:r>
          <w:rPr>
            <w:noProof/>
            <w:webHidden/>
          </w:rPr>
          <w:tab/>
        </w:r>
        <w:r>
          <w:rPr>
            <w:noProof/>
            <w:webHidden/>
          </w:rPr>
          <w:fldChar w:fldCharType="begin"/>
        </w:r>
        <w:r>
          <w:rPr>
            <w:noProof/>
            <w:webHidden/>
          </w:rPr>
          <w:instrText xml:space="preserve"> PAGEREF _Toc228211523 \h </w:instrText>
        </w:r>
        <w:r>
          <w:rPr>
            <w:noProof/>
            <w:webHidden/>
          </w:rPr>
        </w:r>
        <w:r>
          <w:rPr>
            <w:noProof/>
            <w:webHidden/>
          </w:rPr>
          <w:fldChar w:fldCharType="separate"/>
        </w:r>
        <w:r>
          <w:rPr>
            <w:noProof/>
            <w:webHidden/>
          </w:rPr>
          <w:t>13</w:t>
        </w:r>
        <w:r>
          <w:rPr>
            <w:noProof/>
            <w:webHidden/>
          </w:rPr>
          <w:fldChar w:fldCharType="end"/>
        </w:r>
      </w:hyperlink>
    </w:p>
    <w:p w14:paraId="526163DF" w14:textId="7090FCC0"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524" w:history="1">
        <w:r w:rsidRPr="00EA5222">
          <w:rPr>
            <w:rStyle w:val="Hyperlink"/>
            <w:noProof/>
          </w:rPr>
          <w:t>6.7.</w:t>
        </w:r>
        <w:r>
          <w:rPr>
            <w:rFonts w:asciiTheme="minorHAnsi" w:eastAsiaTheme="minorEastAsia" w:hAnsiTheme="minorHAnsi"/>
            <w:noProof/>
            <w:color w:val="auto"/>
            <w:sz w:val="24"/>
            <w:szCs w:val="24"/>
            <w:lang w:val="en-US"/>
          </w:rPr>
          <w:tab/>
        </w:r>
        <w:r w:rsidRPr="00EA5222">
          <w:rPr>
            <w:rStyle w:val="Hyperlink"/>
            <w:noProof/>
          </w:rPr>
          <w:t>Vos droits</w:t>
        </w:r>
        <w:r>
          <w:rPr>
            <w:noProof/>
            <w:webHidden/>
          </w:rPr>
          <w:tab/>
        </w:r>
        <w:r>
          <w:rPr>
            <w:noProof/>
            <w:webHidden/>
          </w:rPr>
          <w:fldChar w:fldCharType="begin"/>
        </w:r>
        <w:r>
          <w:rPr>
            <w:noProof/>
            <w:webHidden/>
          </w:rPr>
          <w:instrText xml:space="preserve"> PAGEREF _Toc228211524 \h </w:instrText>
        </w:r>
        <w:r>
          <w:rPr>
            <w:noProof/>
            <w:webHidden/>
          </w:rPr>
        </w:r>
        <w:r>
          <w:rPr>
            <w:noProof/>
            <w:webHidden/>
          </w:rPr>
          <w:fldChar w:fldCharType="separate"/>
        </w:r>
        <w:r>
          <w:rPr>
            <w:noProof/>
            <w:webHidden/>
          </w:rPr>
          <w:t>13</w:t>
        </w:r>
        <w:r>
          <w:rPr>
            <w:noProof/>
            <w:webHidden/>
          </w:rPr>
          <w:fldChar w:fldCharType="end"/>
        </w:r>
      </w:hyperlink>
    </w:p>
    <w:p w14:paraId="7D414A75" w14:textId="1A6CE730"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525" w:history="1">
        <w:r w:rsidRPr="00EA5222">
          <w:rPr>
            <w:rStyle w:val="Hyperlink"/>
            <w:noProof/>
          </w:rPr>
          <w:t>6.8.</w:t>
        </w:r>
        <w:r>
          <w:rPr>
            <w:rFonts w:asciiTheme="minorHAnsi" w:eastAsiaTheme="minorEastAsia" w:hAnsiTheme="minorHAnsi"/>
            <w:noProof/>
            <w:color w:val="auto"/>
            <w:sz w:val="24"/>
            <w:szCs w:val="24"/>
            <w:lang w:val="en-US"/>
          </w:rPr>
          <w:tab/>
        </w:r>
        <w:r w:rsidRPr="00EA5222">
          <w:rPr>
            <w:rStyle w:val="Hyperlink"/>
            <w:noProof/>
          </w:rPr>
          <w:t>Sécurité</w:t>
        </w:r>
        <w:r>
          <w:rPr>
            <w:noProof/>
            <w:webHidden/>
          </w:rPr>
          <w:tab/>
        </w:r>
        <w:r>
          <w:rPr>
            <w:noProof/>
            <w:webHidden/>
          </w:rPr>
          <w:fldChar w:fldCharType="begin"/>
        </w:r>
        <w:r>
          <w:rPr>
            <w:noProof/>
            <w:webHidden/>
          </w:rPr>
          <w:instrText xml:space="preserve"> PAGEREF _Toc228211525 \h </w:instrText>
        </w:r>
        <w:r>
          <w:rPr>
            <w:noProof/>
            <w:webHidden/>
          </w:rPr>
        </w:r>
        <w:r>
          <w:rPr>
            <w:noProof/>
            <w:webHidden/>
          </w:rPr>
          <w:fldChar w:fldCharType="separate"/>
        </w:r>
        <w:r>
          <w:rPr>
            <w:noProof/>
            <w:webHidden/>
          </w:rPr>
          <w:t>13</w:t>
        </w:r>
        <w:r>
          <w:rPr>
            <w:noProof/>
            <w:webHidden/>
          </w:rPr>
          <w:fldChar w:fldCharType="end"/>
        </w:r>
      </w:hyperlink>
    </w:p>
    <w:p w14:paraId="4CD272A6" w14:textId="63EF39F2" w:rsidR="00F73AE6" w:rsidRDefault="00F73AE6">
      <w:pPr>
        <w:pStyle w:val="TOC2"/>
        <w:tabs>
          <w:tab w:val="left" w:pos="960"/>
          <w:tab w:val="right" w:leader="dot" w:pos="9062"/>
        </w:tabs>
        <w:rPr>
          <w:rFonts w:asciiTheme="minorHAnsi" w:eastAsiaTheme="minorEastAsia" w:hAnsiTheme="minorHAnsi"/>
          <w:noProof/>
          <w:color w:val="auto"/>
          <w:sz w:val="24"/>
          <w:szCs w:val="24"/>
          <w:lang w:val="en-US"/>
        </w:rPr>
      </w:pPr>
      <w:hyperlink w:anchor="_Toc228211526" w:history="1">
        <w:r w:rsidRPr="00EA5222">
          <w:rPr>
            <w:rStyle w:val="Hyperlink"/>
            <w:noProof/>
          </w:rPr>
          <w:t>6.9.</w:t>
        </w:r>
        <w:r>
          <w:rPr>
            <w:rFonts w:asciiTheme="minorHAnsi" w:eastAsiaTheme="minorEastAsia" w:hAnsiTheme="minorHAnsi"/>
            <w:noProof/>
            <w:color w:val="auto"/>
            <w:sz w:val="24"/>
            <w:szCs w:val="24"/>
            <w:lang w:val="en-US"/>
          </w:rPr>
          <w:tab/>
        </w:r>
        <w:r w:rsidRPr="00EA5222">
          <w:rPr>
            <w:rStyle w:val="Hyperlink"/>
            <w:noProof/>
          </w:rPr>
          <w:t>Cookies</w:t>
        </w:r>
        <w:r>
          <w:rPr>
            <w:noProof/>
            <w:webHidden/>
          </w:rPr>
          <w:tab/>
        </w:r>
        <w:r>
          <w:rPr>
            <w:noProof/>
            <w:webHidden/>
          </w:rPr>
          <w:fldChar w:fldCharType="begin"/>
        </w:r>
        <w:r>
          <w:rPr>
            <w:noProof/>
            <w:webHidden/>
          </w:rPr>
          <w:instrText xml:space="preserve"> PAGEREF _Toc228211526 \h </w:instrText>
        </w:r>
        <w:r>
          <w:rPr>
            <w:noProof/>
            <w:webHidden/>
          </w:rPr>
        </w:r>
        <w:r>
          <w:rPr>
            <w:noProof/>
            <w:webHidden/>
          </w:rPr>
          <w:fldChar w:fldCharType="separate"/>
        </w:r>
        <w:r>
          <w:rPr>
            <w:noProof/>
            <w:webHidden/>
          </w:rPr>
          <w:t>13</w:t>
        </w:r>
        <w:r>
          <w:rPr>
            <w:noProof/>
            <w:webHidden/>
          </w:rPr>
          <w:fldChar w:fldCharType="end"/>
        </w:r>
      </w:hyperlink>
    </w:p>
    <w:p w14:paraId="408525CB" w14:textId="6448C47A" w:rsidR="00F73AE6" w:rsidRDefault="00F73AE6">
      <w:pPr>
        <w:pStyle w:val="TOC2"/>
        <w:tabs>
          <w:tab w:val="left" w:pos="1200"/>
          <w:tab w:val="right" w:leader="dot" w:pos="9062"/>
        </w:tabs>
        <w:rPr>
          <w:rFonts w:asciiTheme="minorHAnsi" w:eastAsiaTheme="minorEastAsia" w:hAnsiTheme="minorHAnsi"/>
          <w:noProof/>
          <w:color w:val="auto"/>
          <w:sz w:val="24"/>
          <w:szCs w:val="24"/>
          <w:lang w:val="en-US"/>
        </w:rPr>
      </w:pPr>
      <w:hyperlink w:anchor="_Toc228211527" w:history="1">
        <w:r w:rsidRPr="00EA5222">
          <w:rPr>
            <w:rStyle w:val="Hyperlink"/>
            <w:noProof/>
          </w:rPr>
          <w:t>6.10.</w:t>
        </w:r>
        <w:r>
          <w:rPr>
            <w:rFonts w:asciiTheme="minorHAnsi" w:eastAsiaTheme="minorEastAsia" w:hAnsiTheme="minorHAnsi"/>
            <w:noProof/>
            <w:color w:val="auto"/>
            <w:sz w:val="24"/>
            <w:szCs w:val="24"/>
            <w:lang w:val="en-US"/>
          </w:rPr>
          <w:tab/>
        </w:r>
        <w:r w:rsidRPr="00EA5222">
          <w:rPr>
            <w:rStyle w:val="Hyperlink"/>
            <w:noProof/>
          </w:rPr>
          <w:t>Violation de données</w:t>
        </w:r>
        <w:r>
          <w:rPr>
            <w:noProof/>
            <w:webHidden/>
          </w:rPr>
          <w:tab/>
        </w:r>
        <w:r>
          <w:rPr>
            <w:noProof/>
            <w:webHidden/>
          </w:rPr>
          <w:fldChar w:fldCharType="begin"/>
        </w:r>
        <w:r>
          <w:rPr>
            <w:noProof/>
            <w:webHidden/>
          </w:rPr>
          <w:instrText xml:space="preserve"> PAGEREF _Toc228211527 \h </w:instrText>
        </w:r>
        <w:r>
          <w:rPr>
            <w:noProof/>
            <w:webHidden/>
          </w:rPr>
        </w:r>
        <w:r>
          <w:rPr>
            <w:noProof/>
            <w:webHidden/>
          </w:rPr>
          <w:fldChar w:fldCharType="separate"/>
        </w:r>
        <w:r>
          <w:rPr>
            <w:noProof/>
            <w:webHidden/>
          </w:rPr>
          <w:t>13</w:t>
        </w:r>
        <w:r>
          <w:rPr>
            <w:noProof/>
            <w:webHidden/>
          </w:rPr>
          <w:fldChar w:fldCharType="end"/>
        </w:r>
      </w:hyperlink>
    </w:p>
    <w:p w14:paraId="4F07AE44" w14:textId="4A158898" w:rsidR="00F73AE6" w:rsidRDefault="00F73AE6">
      <w:pPr>
        <w:pStyle w:val="TOC2"/>
        <w:tabs>
          <w:tab w:val="left" w:pos="1200"/>
          <w:tab w:val="right" w:leader="dot" w:pos="9062"/>
        </w:tabs>
        <w:rPr>
          <w:rFonts w:asciiTheme="minorHAnsi" w:eastAsiaTheme="minorEastAsia" w:hAnsiTheme="minorHAnsi"/>
          <w:noProof/>
          <w:color w:val="auto"/>
          <w:sz w:val="24"/>
          <w:szCs w:val="24"/>
          <w:lang w:val="en-US"/>
        </w:rPr>
      </w:pPr>
      <w:hyperlink w:anchor="_Toc228211528" w:history="1">
        <w:r w:rsidRPr="00EA5222">
          <w:rPr>
            <w:rStyle w:val="Hyperlink"/>
            <w:noProof/>
          </w:rPr>
          <w:t>6.11.</w:t>
        </w:r>
        <w:r>
          <w:rPr>
            <w:rFonts w:asciiTheme="minorHAnsi" w:eastAsiaTheme="minorEastAsia" w:hAnsiTheme="minorHAnsi"/>
            <w:noProof/>
            <w:color w:val="auto"/>
            <w:sz w:val="24"/>
            <w:szCs w:val="24"/>
            <w:lang w:val="en-US"/>
          </w:rPr>
          <w:tab/>
        </w:r>
        <w:r w:rsidRPr="00EA5222">
          <w:rPr>
            <w:rStyle w:val="Hyperlink"/>
            <w:noProof/>
          </w:rPr>
          <w:t>Recours — CNIL</w:t>
        </w:r>
        <w:r>
          <w:rPr>
            <w:noProof/>
            <w:webHidden/>
          </w:rPr>
          <w:tab/>
        </w:r>
        <w:r>
          <w:rPr>
            <w:noProof/>
            <w:webHidden/>
          </w:rPr>
          <w:fldChar w:fldCharType="begin"/>
        </w:r>
        <w:r>
          <w:rPr>
            <w:noProof/>
            <w:webHidden/>
          </w:rPr>
          <w:instrText xml:space="preserve"> PAGEREF _Toc228211528 \h </w:instrText>
        </w:r>
        <w:r>
          <w:rPr>
            <w:noProof/>
            <w:webHidden/>
          </w:rPr>
        </w:r>
        <w:r>
          <w:rPr>
            <w:noProof/>
            <w:webHidden/>
          </w:rPr>
          <w:fldChar w:fldCharType="separate"/>
        </w:r>
        <w:r>
          <w:rPr>
            <w:noProof/>
            <w:webHidden/>
          </w:rPr>
          <w:t>13</w:t>
        </w:r>
        <w:r>
          <w:rPr>
            <w:noProof/>
            <w:webHidden/>
          </w:rPr>
          <w:fldChar w:fldCharType="end"/>
        </w:r>
      </w:hyperlink>
    </w:p>
    <w:p w14:paraId="74B55884" w14:textId="4BE27757" w:rsidR="00F73AE6" w:rsidRDefault="00F73AE6">
      <w:pPr>
        <w:pStyle w:val="TOC2"/>
        <w:tabs>
          <w:tab w:val="left" w:pos="1200"/>
          <w:tab w:val="right" w:leader="dot" w:pos="9062"/>
        </w:tabs>
        <w:rPr>
          <w:rFonts w:asciiTheme="minorHAnsi" w:eastAsiaTheme="minorEastAsia" w:hAnsiTheme="minorHAnsi"/>
          <w:noProof/>
          <w:color w:val="auto"/>
          <w:sz w:val="24"/>
          <w:szCs w:val="24"/>
          <w:lang w:val="en-US"/>
        </w:rPr>
      </w:pPr>
      <w:hyperlink w:anchor="_Toc228211529" w:history="1">
        <w:r w:rsidRPr="00EA5222">
          <w:rPr>
            <w:rStyle w:val="Hyperlink"/>
            <w:noProof/>
          </w:rPr>
          <w:t>6.12.</w:t>
        </w:r>
        <w:r>
          <w:rPr>
            <w:rFonts w:asciiTheme="minorHAnsi" w:eastAsiaTheme="minorEastAsia" w:hAnsiTheme="minorHAnsi"/>
            <w:noProof/>
            <w:color w:val="auto"/>
            <w:sz w:val="24"/>
            <w:szCs w:val="24"/>
            <w:lang w:val="en-US"/>
          </w:rPr>
          <w:tab/>
        </w:r>
        <w:r w:rsidRPr="00EA5222">
          <w:rPr>
            <w:rStyle w:val="Hyperlink"/>
            <w:noProof/>
          </w:rPr>
          <w:t>Contact</w:t>
        </w:r>
        <w:r>
          <w:rPr>
            <w:noProof/>
            <w:webHidden/>
          </w:rPr>
          <w:tab/>
        </w:r>
        <w:r>
          <w:rPr>
            <w:noProof/>
            <w:webHidden/>
          </w:rPr>
          <w:fldChar w:fldCharType="begin"/>
        </w:r>
        <w:r>
          <w:rPr>
            <w:noProof/>
            <w:webHidden/>
          </w:rPr>
          <w:instrText xml:space="preserve"> PAGEREF _Toc228211529 \h </w:instrText>
        </w:r>
        <w:r>
          <w:rPr>
            <w:noProof/>
            <w:webHidden/>
          </w:rPr>
        </w:r>
        <w:r>
          <w:rPr>
            <w:noProof/>
            <w:webHidden/>
          </w:rPr>
          <w:fldChar w:fldCharType="separate"/>
        </w:r>
        <w:r>
          <w:rPr>
            <w:noProof/>
            <w:webHidden/>
          </w:rPr>
          <w:t>13</w:t>
        </w:r>
        <w:r>
          <w:rPr>
            <w:noProof/>
            <w:webHidden/>
          </w:rPr>
          <w:fldChar w:fldCharType="end"/>
        </w:r>
      </w:hyperlink>
    </w:p>
    <w:p w14:paraId="6C11BCC8" w14:textId="5D4EB126" w:rsidR="00F73AE6" w:rsidRDefault="00F73AE6">
      <w:pPr>
        <w:pStyle w:val="TOC2"/>
        <w:tabs>
          <w:tab w:val="left" w:pos="1200"/>
          <w:tab w:val="right" w:leader="dot" w:pos="9062"/>
        </w:tabs>
        <w:rPr>
          <w:rFonts w:asciiTheme="minorHAnsi" w:eastAsiaTheme="minorEastAsia" w:hAnsiTheme="minorHAnsi"/>
          <w:noProof/>
          <w:color w:val="auto"/>
          <w:sz w:val="24"/>
          <w:szCs w:val="24"/>
          <w:lang w:val="en-US"/>
        </w:rPr>
      </w:pPr>
      <w:hyperlink w:anchor="_Toc228211530" w:history="1">
        <w:r w:rsidRPr="00EA5222">
          <w:rPr>
            <w:rStyle w:val="Hyperlink"/>
            <w:noProof/>
          </w:rPr>
          <w:t>6.13.</w:t>
        </w:r>
        <w:r>
          <w:rPr>
            <w:rFonts w:asciiTheme="minorHAnsi" w:eastAsiaTheme="minorEastAsia" w:hAnsiTheme="minorHAnsi"/>
            <w:noProof/>
            <w:color w:val="auto"/>
            <w:sz w:val="24"/>
            <w:szCs w:val="24"/>
            <w:lang w:val="en-US"/>
          </w:rPr>
          <w:tab/>
        </w:r>
        <w:r w:rsidRPr="00EA5222">
          <w:rPr>
            <w:rStyle w:val="Hyperlink"/>
            <w:noProof/>
          </w:rPr>
          <w:t>Modifications</w:t>
        </w:r>
        <w:r>
          <w:rPr>
            <w:noProof/>
            <w:webHidden/>
          </w:rPr>
          <w:tab/>
        </w:r>
        <w:r>
          <w:rPr>
            <w:noProof/>
            <w:webHidden/>
          </w:rPr>
          <w:fldChar w:fldCharType="begin"/>
        </w:r>
        <w:r>
          <w:rPr>
            <w:noProof/>
            <w:webHidden/>
          </w:rPr>
          <w:instrText xml:space="preserve"> PAGEREF _Toc228211530 \h </w:instrText>
        </w:r>
        <w:r>
          <w:rPr>
            <w:noProof/>
            <w:webHidden/>
          </w:rPr>
        </w:r>
        <w:r>
          <w:rPr>
            <w:noProof/>
            <w:webHidden/>
          </w:rPr>
          <w:fldChar w:fldCharType="separate"/>
        </w:r>
        <w:r>
          <w:rPr>
            <w:noProof/>
            <w:webHidden/>
          </w:rPr>
          <w:t>13</w:t>
        </w:r>
        <w:r>
          <w:rPr>
            <w:noProof/>
            <w:webHidden/>
          </w:rPr>
          <w:fldChar w:fldCharType="end"/>
        </w:r>
      </w:hyperlink>
    </w:p>
    <w:p w14:paraId="5F8C27E7" w14:textId="7F843605" w:rsidR="0071720E" w:rsidRDefault="005C5786" w:rsidP="00BC7C83">
      <w:pPr>
        <w:pStyle w:val="Heading1"/>
        <w:numPr>
          <w:ilvl w:val="0"/>
          <w:numId w:val="0"/>
        </w:numPr>
        <w:ind w:left="284" w:hanging="284"/>
      </w:pPr>
      <w:r>
        <w:fldChar w:fldCharType="end"/>
      </w:r>
    </w:p>
    <w:p w14:paraId="3588EE29" w14:textId="77777777" w:rsidR="005908BA" w:rsidRDefault="005908BA" w:rsidP="00C6536C"/>
    <w:p w14:paraId="38D1C6D2" w14:textId="4D32CD68" w:rsidR="005E4D9A" w:rsidRDefault="005E4D9A" w:rsidP="00C6536C"/>
    <w:p w14:paraId="30FEDD88" w14:textId="77777777" w:rsidR="005E4D9A" w:rsidRDefault="005E4D9A">
      <w:r>
        <w:lastRenderedPageBreak/>
        <w:br w:type="page"/>
      </w:r>
    </w:p>
    <w:p w14:paraId="1F69B946" w14:textId="32FA5F23" w:rsidR="00B05BBE" w:rsidRDefault="00040FE2" w:rsidP="00C6536C">
      <w:pPr>
        <w:pStyle w:val="Heading1"/>
      </w:pPr>
      <w:r>
        <w:lastRenderedPageBreak/>
        <w:t>CGU</w:t>
      </w:r>
    </w:p>
    <w:p w14:paraId="5D41B8EA" w14:textId="585AFBAF" w:rsidR="00AE75D2" w:rsidRDefault="00EA5C21" w:rsidP="00C6536C">
      <w:r>
        <w:rPr>
          <w:noProof/>
        </w:rPr>
        <w:drawing>
          <wp:inline distT="0" distB="0" distL="0" distR="0" wp14:anchorId="5B7B48C7" wp14:editId="76E8FDFC">
            <wp:extent cx="644547" cy="45719"/>
            <wp:effectExtent l="0" t="0" r="0" b="5715"/>
            <wp:docPr id="160407745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66349" cy="47265"/>
                    </a:xfrm>
                    <a:prstGeom prst="rect">
                      <a:avLst/>
                    </a:prstGeom>
                    <a:noFill/>
                    <a:ln>
                      <a:noFill/>
                    </a:ln>
                  </pic:spPr>
                </pic:pic>
              </a:graphicData>
            </a:graphic>
          </wp:inline>
        </w:drawing>
      </w:r>
    </w:p>
    <w:p w14:paraId="777837E3" w14:textId="77777777" w:rsidR="0062456A" w:rsidRDefault="0062456A" w:rsidP="00C6536C"/>
    <w:p w14:paraId="20E7EDF4" w14:textId="43B58BC0" w:rsidR="0060724F" w:rsidRDefault="0060724F" w:rsidP="0060724F">
      <w:r>
        <w:t xml:space="preserve">Éditeur : </w:t>
      </w:r>
      <w:r w:rsidR="00E93D6C">
        <w:t>IAMI</w:t>
      </w:r>
      <w:r>
        <w:t xml:space="preserve"> — </w:t>
      </w:r>
      <w:r w:rsidR="00E93D6C">
        <w:t>1 rue des liserons</w:t>
      </w:r>
      <w:r>
        <w:t xml:space="preserve">— SIREN </w:t>
      </w:r>
      <w:r w:rsidR="00E93D6C" w:rsidRPr="00E93D6C">
        <w:t>999430242</w:t>
      </w:r>
    </w:p>
    <w:p w14:paraId="39F71FB0" w14:textId="7BE09072" w:rsidR="0060724F" w:rsidRDefault="0060724F" w:rsidP="0060724F">
      <w:r>
        <w:t xml:space="preserve">Contact : contact@iamisolutions.com · </w:t>
      </w:r>
      <w:r w:rsidR="00C1386D">
        <w:t>07.69.79.98.92</w:t>
      </w:r>
    </w:p>
    <w:p w14:paraId="0944BDBD" w14:textId="11197025" w:rsidR="0062456A" w:rsidRPr="001E0C89" w:rsidRDefault="005C264B" w:rsidP="00C6536C">
      <w:pPr>
        <w:pStyle w:val="Heading2"/>
      </w:pPr>
      <w:bookmarkStart w:id="0" w:name="_Toc228211477"/>
      <w:r>
        <w:t>Objet</w:t>
      </w:r>
      <w:bookmarkEnd w:id="0"/>
    </w:p>
    <w:p w14:paraId="3C33B1E1" w14:textId="56D82271" w:rsidR="00286420" w:rsidRDefault="00286420" w:rsidP="00C6536C">
      <w:r w:rsidRPr="00286420">
        <w:t xml:space="preserve">Les présentes Conditions Générales d'Utilisation (« CGU ») régissent l'accès et l'utilisation de la plateforme </w:t>
      </w:r>
      <w:r w:rsidR="00355D8A">
        <w:t>IAMI</w:t>
      </w:r>
      <w:r w:rsidRPr="00286420">
        <w:t xml:space="preserve"> (la « Plateforme ») éditée par </w:t>
      </w:r>
      <w:r w:rsidR="00355D8A">
        <w:t>IAMI</w:t>
      </w:r>
      <w:r w:rsidRPr="00286420">
        <w:t xml:space="preserve">. La Plateforme est un outil SaaS destiné aux entreprises (principalement des ESN — Entreprises de Services du Numérique) pour la gestion des candidats, consultants, clients, prospects, entretiens, </w:t>
      </w:r>
      <w:proofErr w:type="spellStart"/>
      <w:r w:rsidRPr="00286420">
        <w:t>matching</w:t>
      </w:r>
      <w:proofErr w:type="spellEnd"/>
      <w:r w:rsidRPr="00286420">
        <w:t xml:space="preserve"> et assistance par intelligence artificielle locale.</w:t>
      </w:r>
    </w:p>
    <w:p w14:paraId="2ECEEE0C" w14:textId="22DEA1CE" w:rsidR="00286420" w:rsidRDefault="00286420" w:rsidP="00286420">
      <w:pPr>
        <w:pStyle w:val="Heading2"/>
      </w:pPr>
      <w:bookmarkStart w:id="1" w:name="_Toc228211478"/>
      <w:r>
        <w:t>Acceptation</w:t>
      </w:r>
      <w:bookmarkEnd w:id="1"/>
    </w:p>
    <w:p w14:paraId="4F19D809" w14:textId="255C8656" w:rsidR="00286420" w:rsidRDefault="003B1B15" w:rsidP="00286420">
      <w:r w:rsidRPr="003B1B15">
        <w:t>L'utilisation de la Plateforme implique l'acceptation pleine et entière des présentes CGU par tout Utilisateur (salarié, consultant, administrateur ou candidat invité par un Client de l'éditeur).</w:t>
      </w:r>
    </w:p>
    <w:p w14:paraId="5FD4E6CC" w14:textId="77777777" w:rsidR="003B1B15" w:rsidRDefault="003B1B15" w:rsidP="00286420"/>
    <w:p w14:paraId="735F3EF8" w14:textId="0D2FE929" w:rsidR="003B1B15" w:rsidRDefault="003B1B15" w:rsidP="003B1B15">
      <w:pPr>
        <w:pStyle w:val="Heading2"/>
      </w:pPr>
      <w:bookmarkStart w:id="2" w:name="_Toc228211479"/>
      <w:r>
        <w:t>Compte Utilisateur</w:t>
      </w:r>
      <w:bookmarkEnd w:id="2"/>
      <w:r>
        <w:t xml:space="preserve"> </w:t>
      </w:r>
    </w:p>
    <w:p w14:paraId="4D251D01" w14:textId="333828FB" w:rsidR="003B1B15" w:rsidRDefault="00137938" w:rsidP="003B1B15">
      <w:r w:rsidRPr="00137938">
        <w:t xml:space="preserve">L'accès est réservé aux Utilisateurs disposant d'un compte nominatif créé par l'administrateur du Client. Le partage d'identifiants est interdit. L'Utilisateur est responsable de la confidentialité de ses identifiants et signale toute compromission à </w:t>
      </w:r>
      <w:hyperlink r:id="rId14" w:history="1">
        <w:r w:rsidRPr="004524A3">
          <w:rPr>
            <w:rStyle w:val="SubtleEmphasis"/>
          </w:rPr>
          <w:t>contact@iamisolutions.com</w:t>
        </w:r>
      </w:hyperlink>
      <w:r w:rsidRPr="00137938">
        <w:t>.</w:t>
      </w:r>
    </w:p>
    <w:p w14:paraId="7754E455" w14:textId="6A1BDCD8" w:rsidR="003B1B15" w:rsidRDefault="003B1B15" w:rsidP="003B1B15">
      <w:pPr>
        <w:pStyle w:val="Heading2"/>
      </w:pPr>
      <w:bookmarkStart w:id="3" w:name="_Toc228211480"/>
      <w:r>
        <w:t>Rôles et permissions</w:t>
      </w:r>
      <w:bookmarkEnd w:id="3"/>
    </w:p>
    <w:p w14:paraId="3B29826F" w14:textId="6EECABF4" w:rsidR="003B1B15" w:rsidRDefault="00161808" w:rsidP="003B1B15">
      <w:r w:rsidRPr="00161808">
        <w:t>La Plateforme applique un contrôle d'accès basé sur les rôles (RBAC). Chaque Utilisateur se voit attribuer des rôles (administrateur, recruteur, consultant, commercial…) qui délimitent strictement les fonctionnalités et données accessibles. L'attribution des rôles relève du Client.</w:t>
      </w:r>
    </w:p>
    <w:p w14:paraId="2E0AA6DF" w14:textId="33298BF5" w:rsidR="003B1B15" w:rsidRDefault="003B1B15" w:rsidP="003B1B15">
      <w:pPr>
        <w:pStyle w:val="Heading2"/>
      </w:pPr>
      <w:bookmarkStart w:id="4" w:name="_Toc228211481"/>
      <w:r>
        <w:t>Usage attendu</w:t>
      </w:r>
      <w:bookmarkEnd w:id="4"/>
      <w:r>
        <w:t xml:space="preserve"> </w:t>
      </w:r>
    </w:p>
    <w:p w14:paraId="4A5E9726" w14:textId="77777777" w:rsidR="00C53FD0" w:rsidRDefault="00C53FD0" w:rsidP="00C53FD0">
      <w:r>
        <w:t>L'Utilisateur s'engage à :</w:t>
      </w:r>
    </w:p>
    <w:p w14:paraId="29D95AA8" w14:textId="77777777" w:rsidR="00C53FD0" w:rsidRDefault="00C53FD0" w:rsidP="00C53FD0"/>
    <w:p w14:paraId="1277AE4F" w14:textId="77777777" w:rsidR="00C53FD0" w:rsidRDefault="00C53FD0" w:rsidP="00161808">
      <w:pPr>
        <w:pStyle w:val="ListParagraph"/>
        <w:numPr>
          <w:ilvl w:val="0"/>
          <w:numId w:val="5"/>
        </w:numPr>
      </w:pPr>
      <w:proofErr w:type="gramStart"/>
      <w:r>
        <w:t>utiliser</w:t>
      </w:r>
      <w:proofErr w:type="gramEnd"/>
      <w:r>
        <w:t xml:space="preserve"> la Plateforme uniquement dans le cadre de son activité professionnelle légitime ;</w:t>
      </w:r>
    </w:p>
    <w:p w14:paraId="1466C6EC" w14:textId="77777777" w:rsidR="00C53FD0" w:rsidRDefault="00C53FD0" w:rsidP="00161808">
      <w:pPr>
        <w:pStyle w:val="ListParagraph"/>
        <w:numPr>
          <w:ilvl w:val="0"/>
          <w:numId w:val="5"/>
        </w:numPr>
      </w:pPr>
      <w:proofErr w:type="gramStart"/>
      <w:r>
        <w:t>ne</w:t>
      </w:r>
      <w:proofErr w:type="gramEnd"/>
      <w:r>
        <w:t xml:space="preserve"> pas saisir ou importer de données manifestement illicites, diffamatoires ou protégées sans base légale (en particulier, aucune donnée sensible au sens de l'art. 9 RGPD sans base juridique claire) ;</w:t>
      </w:r>
    </w:p>
    <w:p w14:paraId="45EA0461" w14:textId="77777777" w:rsidR="00C53FD0" w:rsidRDefault="00C53FD0" w:rsidP="00161808">
      <w:pPr>
        <w:pStyle w:val="ListParagraph"/>
        <w:numPr>
          <w:ilvl w:val="0"/>
          <w:numId w:val="5"/>
        </w:numPr>
      </w:pPr>
      <w:proofErr w:type="gramStart"/>
      <w:r>
        <w:t>respecter</w:t>
      </w:r>
      <w:proofErr w:type="gramEnd"/>
      <w:r>
        <w:t xml:space="preserve"> les droits des personnes concernées (RGPD) dont il traite les données via la Plateforme ;</w:t>
      </w:r>
    </w:p>
    <w:p w14:paraId="3DB6E35E" w14:textId="77777777" w:rsidR="00C53FD0" w:rsidRDefault="00C53FD0" w:rsidP="00161808">
      <w:pPr>
        <w:pStyle w:val="ListParagraph"/>
        <w:numPr>
          <w:ilvl w:val="0"/>
          <w:numId w:val="5"/>
        </w:numPr>
      </w:pPr>
      <w:proofErr w:type="gramStart"/>
      <w:r>
        <w:t>ne</w:t>
      </w:r>
      <w:proofErr w:type="gramEnd"/>
      <w:r>
        <w:t xml:space="preserve"> pas tenter de contourner les mesures de sécurité, injecter du code, scraper la Plateforme ou contourner les limitations techniques ;</w:t>
      </w:r>
    </w:p>
    <w:p w14:paraId="613C40A0" w14:textId="2C3D56BB" w:rsidR="003B1B15" w:rsidRDefault="00C53FD0" w:rsidP="00161808">
      <w:pPr>
        <w:pStyle w:val="ListParagraph"/>
        <w:numPr>
          <w:ilvl w:val="0"/>
          <w:numId w:val="5"/>
        </w:numPr>
      </w:pPr>
      <w:proofErr w:type="gramStart"/>
      <w:r>
        <w:t>ne</w:t>
      </w:r>
      <w:proofErr w:type="gramEnd"/>
      <w:r>
        <w:t xml:space="preserve"> pas utiliser la Plateforme pour du profilage prohibé ou constituer des fichiers illégaux.</w:t>
      </w:r>
    </w:p>
    <w:p w14:paraId="0535DC98" w14:textId="77777777" w:rsidR="003B1B15" w:rsidRDefault="003B1B15" w:rsidP="003B1B15"/>
    <w:p w14:paraId="3758A94E" w14:textId="401ABDD1" w:rsidR="003B1B15" w:rsidRDefault="003B1B15" w:rsidP="003B1B15">
      <w:pPr>
        <w:pStyle w:val="Heading2"/>
      </w:pPr>
      <w:bookmarkStart w:id="5" w:name="_Toc228211482"/>
      <w:r>
        <w:lastRenderedPageBreak/>
        <w:t>Intelligence Artificielle</w:t>
      </w:r>
      <w:bookmarkEnd w:id="5"/>
    </w:p>
    <w:p w14:paraId="73376273" w14:textId="77777777" w:rsidR="00DB27E2" w:rsidRDefault="00DB27E2" w:rsidP="00DB27E2">
      <w:r>
        <w:t>La Plateforme intègre des modèles d'IA exécutés localement (</w:t>
      </w:r>
      <w:proofErr w:type="spellStart"/>
      <w:r>
        <w:t>Ollama</w:t>
      </w:r>
      <w:proofErr w:type="spellEnd"/>
      <w:r>
        <w:t xml:space="preserve">, </w:t>
      </w:r>
      <w:proofErr w:type="spellStart"/>
      <w:r>
        <w:t>embeddings</w:t>
      </w:r>
      <w:proofErr w:type="spellEnd"/>
      <w:r>
        <w:t xml:space="preserve"> sentence-</w:t>
      </w:r>
      <w:proofErr w:type="spellStart"/>
      <w:r>
        <w:t>transformers</w:t>
      </w:r>
      <w:proofErr w:type="spellEnd"/>
      <w:r>
        <w:t xml:space="preserve">) sur notre infrastructure. Aucune donnée n'est transmise à </w:t>
      </w:r>
      <w:proofErr w:type="spellStart"/>
      <w:r>
        <w:t>OpenAI</w:t>
      </w:r>
      <w:proofErr w:type="spellEnd"/>
      <w:r>
        <w:t xml:space="preserve">, </w:t>
      </w:r>
      <w:proofErr w:type="spellStart"/>
      <w:r>
        <w:t>Anthropic</w:t>
      </w:r>
      <w:proofErr w:type="spellEnd"/>
      <w:r>
        <w:t>, Google ou tout autre fournisseur d'IA externe.</w:t>
      </w:r>
    </w:p>
    <w:p w14:paraId="2EC8C798" w14:textId="77777777" w:rsidR="00DB27E2" w:rsidRDefault="00DB27E2" w:rsidP="00DB27E2"/>
    <w:p w14:paraId="1EA92EAB" w14:textId="679DE8C2" w:rsidR="003B1B15" w:rsidRDefault="00DB27E2" w:rsidP="00DB27E2">
      <w:r>
        <w:t>Les sorties de l'IA sont des aides à la décision. L'Utilisateur humain reste l'unique décideur pour toute décision concernant une personne (embauche, refus, évaluation), conformément à l'article 22 du RGPD.</w:t>
      </w:r>
    </w:p>
    <w:p w14:paraId="78F58D28" w14:textId="5B05EB5A" w:rsidR="003B1B15" w:rsidRDefault="003B1B15" w:rsidP="003B1B15">
      <w:pPr>
        <w:pStyle w:val="Heading2"/>
      </w:pPr>
      <w:bookmarkStart w:id="6" w:name="_Toc228211483"/>
      <w:r>
        <w:t>Propriété intellectuelle</w:t>
      </w:r>
      <w:bookmarkEnd w:id="6"/>
    </w:p>
    <w:p w14:paraId="0B528FA3" w14:textId="42A8D265" w:rsidR="003B1B15" w:rsidRDefault="00E00DD6" w:rsidP="003B1B15">
      <w:r w:rsidRPr="00E00DD6">
        <w:t>La Plateforme, son code, ses interfaces, ses marques et logos sont la propriété exclusive de l'éditeur. Toute reproduction non autorisée est interdite. Les Données saisies par le Client restent sa propriété ; l'éditeur dispose d'une licence non-exclusive pour les traiter aux fins d'exécution du service (voir ATD Article 28).</w:t>
      </w:r>
    </w:p>
    <w:p w14:paraId="05448265" w14:textId="71E656D4" w:rsidR="003B1B15" w:rsidRDefault="003B1B15" w:rsidP="003B1B15">
      <w:pPr>
        <w:pStyle w:val="Heading2"/>
      </w:pPr>
      <w:bookmarkStart w:id="7" w:name="_Toc228211484"/>
      <w:r>
        <w:t>Disponibilité</w:t>
      </w:r>
      <w:bookmarkEnd w:id="7"/>
    </w:p>
    <w:p w14:paraId="729CC425" w14:textId="6C3E0088" w:rsidR="0069305D" w:rsidRPr="0069305D" w:rsidRDefault="0069305D" w:rsidP="0069305D">
      <w:r w:rsidRPr="0069305D">
        <w:t xml:space="preserve">L'éditeur s'engage sur les niveaux de disponibilité décrits dans </w:t>
      </w:r>
      <w:hyperlink r:id="rId15" w:history="1">
        <w:r w:rsidRPr="0069305D">
          <w:rPr>
            <w:rStyle w:val="SubtleEmphasis"/>
          </w:rPr>
          <w:t>l'Engagement de service (SLA)</w:t>
        </w:r>
      </w:hyperlink>
      <w:r w:rsidRPr="0069305D">
        <w:t>.</w:t>
      </w:r>
    </w:p>
    <w:p w14:paraId="6FBA7C43" w14:textId="77777777" w:rsidR="003B1B15" w:rsidRDefault="003B1B15" w:rsidP="003B1B15"/>
    <w:p w14:paraId="48278D5A" w14:textId="33FD57E1" w:rsidR="003B1B15" w:rsidRDefault="003B1B15" w:rsidP="003B1B15">
      <w:pPr>
        <w:pStyle w:val="Heading2"/>
      </w:pPr>
      <w:bookmarkStart w:id="8" w:name="_Toc228211485"/>
      <w:r>
        <w:t>Données Personnelles</w:t>
      </w:r>
      <w:bookmarkEnd w:id="8"/>
      <w:r>
        <w:t xml:space="preserve"> </w:t>
      </w:r>
    </w:p>
    <w:p w14:paraId="297892C6" w14:textId="2A6FF092" w:rsidR="003B1B15" w:rsidRDefault="00672ABE" w:rsidP="003B1B15">
      <w:r w:rsidRPr="00672ABE">
        <w:t xml:space="preserve">Le traitement des données personnelles est régi par la </w:t>
      </w:r>
      <w:hyperlink r:id="rId16" w:history="1">
        <w:r w:rsidRPr="00B50F18">
          <w:rPr>
            <w:rStyle w:val="SubtleEmphasis"/>
          </w:rPr>
          <w:t>Politique RGPD</w:t>
        </w:r>
      </w:hyperlink>
      <w:r w:rsidRPr="00672ABE">
        <w:t xml:space="preserve"> et, pour la relation contractuelle, par l'</w:t>
      </w:r>
      <w:hyperlink r:id="rId17" w:history="1">
        <w:r w:rsidRPr="00B50F18">
          <w:rPr>
            <w:rStyle w:val="SubtleEmphasis"/>
          </w:rPr>
          <w:t>Accord de Traitement des Données</w:t>
        </w:r>
      </w:hyperlink>
      <w:r w:rsidRPr="00672ABE">
        <w:t xml:space="preserve">. Chaque Utilisateur dispose des droits d'accès, rectification, effacement, limitation, opposition et portabilité (contact : </w:t>
      </w:r>
      <w:r w:rsidR="00B50F18" w:rsidRPr="00B50F18">
        <w:rPr>
          <w:rStyle w:val="SubtleEmphasis"/>
        </w:rPr>
        <w:fldChar w:fldCharType="begin"/>
      </w:r>
      <w:r w:rsidR="00B50F18" w:rsidRPr="00B50F18">
        <w:rPr>
          <w:rStyle w:val="SubtleEmphasis"/>
        </w:rPr>
        <w:instrText>HYPERLINK "mailto:contact@iamisolutions.com"</w:instrText>
      </w:r>
      <w:r w:rsidR="00B50F18" w:rsidRPr="00B50F18">
        <w:rPr>
          <w:rStyle w:val="SubtleEmphasis"/>
        </w:rPr>
      </w:r>
      <w:r w:rsidR="00B50F18" w:rsidRPr="00B50F18">
        <w:rPr>
          <w:rStyle w:val="SubtleEmphasis"/>
        </w:rPr>
        <w:fldChar w:fldCharType="separate"/>
      </w:r>
      <w:r w:rsidR="00B50F18" w:rsidRPr="00B50F18">
        <w:rPr>
          <w:rStyle w:val="SubtleEmphasis"/>
        </w:rPr>
        <w:t>contact@iamisolutions.com</w:t>
      </w:r>
      <w:r w:rsidR="00B50F18" w:rsidRPr="00B50F18">
        <w:rPr>
          <w:rStyle w:val="SubtleEmphasis"/>
        </w:rPr>
        <w:fldChar w:fldCharType="end"/>
      </w:r>
      <w:r w:rsidRPr="00672ABE">
        <w:t>).</w:t>
      </w:r>
    </w:p>
    <w:p w14:paraId="499BB813" w14:textId="27B7C8AC" w:rsidR="003B1B15" w:rsidRDefault="003B1B15" w:rsidP="003B1B15">
      <w:pPr>
        <w:pStyle w:val="Heading2"/>
      </w:pPr>
      <w:bookmarkStart w:id="9" w:name="_Toc228211486"/>
      <w:r>
        <w:t>Responsabilité</w:t>
      </w:r>
      <w:bookmarkEnd w:id="9"/>
    </w:p>
    <w:p w14:paraId="44DC031E" w14:textId="77594F90" w:rsidR="003B1B15" w:rsidRDefault="00874FE6" w:rsidP="003B1B15">
      <w:r w:rsidRPr="00874FE6">
        <w:t>L'éditeur met en œuvre les moyens techniques et organisationnels appropriés pour garantir la sécurité du service. Sa responsabilité ne saurait être engagée pour les dommages résultant d'une utilisation non conforme, d'une négligence de l'Utilisateur, d'un cas de force majeure ou d'un incident chez un sous-traitant. La responsabilité financière est limitée selon les CGV.</w:t>
      </w:r>
    </w:p>
    <w:p w14:paraId="3D0BB365" w14:textId="2E7894FF" w:rsidR="003B1B15" w:rsidRDefault="003B1B15" w:rsidP="003B1B15">
      <w:pPr>
        <w:pStyle w:val="Heading2"/>
      </w:pPr>
      <w:bookmarkStart w:id="10" w:name="_Toc228211487"/>
      <w:r>
        <w:t>Suspension, résiliation</w:t>
      </w:r>
      <w:bookmarkEnd w:id="10"/>
      <w:r>
        <w:t xml:space="preserve"> </w:t>
      </w:r>
    </w:p>
    <w:p w14:paraId="7EA02221" w14:textId="2847C99A" w:rsidR="003B1B15" w:rsidRDefault="00FD086B" w:rsidP="003B1B15">
      <w:r w:rsidRPr="00FD086B">
        <w:t>L'éditeur peut suspendre ou clôturer un compte en cas de violation grave ou répétée des CGU. À la fin de la relation contractuelle avec un Client, les comptes rattachés sont désactivés et les données effacées ou restituées conformément à l'ATD.</w:t>
      </w:r>
    </w:p>
    <w:p w14:paraId="1A0CAB92" w14:textId="41871FF4" w:rsidR="003B1B15" w:rsidRDefault="003B1B15" w:rsidP="003B1B15">
      <w:pPr>
        <w:pStyle w:val="Heading2"/>
      </w:pPr>
      <w:bookmarkStart w:id="11" w:name="_Toc228211488"/>
      <w:r>
        <w:t>Modification</w:t>
      </w:r>
      <w:bookmarkEnd w:id="11"/>
      <w:r>
        <w:t xml:space="preserve"> </w:t>
      </w:r>
    </w:p>
    <w:p w14:paraId="24EEFA35" w14:textId="04B0C598" w:rsidR="003B1B15" w:rsidRDefault="00FC43D6" w:rsidP="003B1B15">
      <w:r w:rsidRPr="00FC43D6">
        <w:t xml:space="preserve">L'éditeur peut modifier les CGU à tout moment. La version en vigueur est celle publiée sur </w:t>
      </w:r>
      <w:hyperlink r:id="rId18" w:history="1">
        <w:r w:rsidRPr="00874FE6">
          <w:rPr>
            <w:rStyle w:val="SubtleEmphasis"/>
          </w:rPr>
          <w:t>www.iamisolutions.com/l</w:t>
        </w:r>
        <w:r w:rsidRPr="00874FE6">
          <w:rPr>
            <w:rStyle w:val="SubtleEmphasis"/>
          </w:rPr>
          <w:t>e</w:t>
        </w:r>
        <w:r w:rsidRPr="00874FE6">
          <w:rPr>
            <w:rStyle w:val="SubtleEmphasis"/>
          </w:rPr>
          <w:t>gal/cgu.html</w:t>
        </w:r>
      </w:hyperlink>
      <w:r w:rsidRPr="00FC43D6">
        <w:t>.</w:t>
      </w:r>
    </w:p>
    <w:p w14:paraId="77C7237F" w14:textId="72B9F1A6" w:rsidR="003B1B15" w:rsidRDefault="003B1B15" w:rsidP="003B1B15">
      <w:pPr>
        <w:pStyle w:val="Heading2"/>
      </w:pPr>
      <w:bookmarkStart w:id="12" w:name="_Toc228211489"/>
      <w:r>
        <w:t>Droit applicable</w:t>
      </w:r>
      <w:bookmarkEnd w:id="12"/>
      <w:r>
        <w:t xml:space="preserve"> </w:t>
      </w:r>
    </w:p>
    <w:p w14:paraId="6A4946CE" w14:textId="53930ECF" w:rsidR="003B1B15" w:rsidRDefault="00FC43D6" w:rsidP="003B1B15">
      <w:r w:rsidRPr="00FC43D6">
        <w:lastRenderedPageBreak/>
        <w:t>Les présentes CGU sont soumises au droit français. Tout litige relèvera de la compétence exclusive des tribunaux du ressort du siège social de l'éditeur, sauf dispositions d'ordre public contraires.</w:t>
      </w:r>
    </w:p>
    <w:p w14:paraId="43962712" w14:textId="491FFDA6" w:rsidR="003B1B15" w:rsidRPr="003B1B15" w:rsidRDefault="003B1B15" w:rsidP="003B1B15">
      <w:pPr>
        <w:pStyle w:val="Heading2"/>
      </w:pPr>
      <w:bookmarkStart w:id="13" w:name="_Toc228211490"/>
      <w:r>
        <w:t>Contact</w:t>
      </w:r>
      <w:bookmarkEnd w:id="13"/>
    </w:p>
    <w:p w14:paraId="481C4352" w14:textId="36016F4F" w:rsidR="00FC43D6" w:rsidRDefault="00FC43D6" w:rsidP="00FC43D6">
      <w:r>
        <w:t>IAMI</w:t>
      </w:r>
      <w:r>
        <w:t>— {ADRESSE_SIEGE} — SIREN {SIREN}</w:t>
      </w:r>
    </w:p>
    <w:p w14:paraId="7F4F84AA" w14:textId="77777777" w:rsidR="00FC43D6" w:rsidRDefault="00FC43D6" w:rsidP="00FC43D6">
      <w:r>
        <w:t>Support : contact@iamisolutions.com · {TELEPHONE_SUPPORT}</w:t>
      </w:r>
    </w:p>
    <w:p w14:paraId="7CAF5324" w14:textId="28A172D5" w:rsidR="0062456A" w:rsidRPr="00E06D06" w:rsidRDefault="00FC43D6" w:rsidP="00FC43D6">
      <w:r>
        <w:t>Données personnelles / DPO : dpo@iamisolutions.com</w:t>
      </w:r>
    </w:p>
    <w:p w14:paraId="6FD88BDE" w14:textId="77777777" w:rsidR="0000558A" w:rsidRDefault="0000558A" w:rsidP="00C6536C"/>
    <w:p w14:paraId="69B599FC" w14:textId="0DFF4956" w:rsidR="0000558A" w:rsidRPr="00835CAC" w:rsidRDefault="00E9541C" w:rsidP="00C6536C">
      <w:pPr>
        <w:pStyle w:val="Heading1"/>
      </w:pPr>
      <w:r>
        <w:t xml:space="preserve">CGV </w:t>
      </w:r>
    </w:p>
    <w:p w14:paraId="76E1475D" w14:textId="77777777" w:rsidR="0000558A" w:rsidRDefault="0000558A" w:rsidP="00C6536C">
      <w:pPr>
        <w:rPr>
          <w:rFonts w:ascii="HelveticaNeue" w:hAnsi="HelveticaNeue"/>
          <w:color w:val="6477B9"/>
          <w:sz w:val="32"/>
          <w:szCs w:val="32"/>
        </w:rPr>
      </w:pPr>
      <w:r>
        <w:rPr>
          <w:noProof/>
        </w:rPr>
        <w:drawing>
          <wp:inline distT="0" distB="0" distL="0" distR="0" wp14:anchorId="65941CDD" wp14:editId="24808657">
            <wp:extent cx="648000" cy="55541"/>
            <wp:effectExtent l="0" t="0" r="0" b="1905"/>
            <wp:docPr id="87804412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472DC0FB" w14:textId="60942E70" w:rsidR="0000558A" w:rsidRDefault="00883659" w:rsidP="00883659">
      <w:pPr>
        <w:pStyle w:val="Heading2"/>
      </w:pPr>
      <w:bookmarkStart w:id="14" w:name="_Toc228211491"/>
      <w:r w:rsidRPr="00883659">
        <w:t>Objet</w:t>
      </w:r>
      <w:bookmarkEnd w:id="14"/>
    </w:p>
    <w:p w14:paraId="5C212DD5" w14:textId="5624AC9E" w:rsidR="00DD1709" w:rsidRPr="00DD1709" w:rsidRDefault="00DD1709" w:rsidP="00DD1709">
      <w:r w:rsidRPr="00DD1709">
        <w:t xml:space="preserve">Les présentes CGV régissent les conditions de commercialisation de la plateforme SaaS </w:t>
      </w:r>
      <w:proofErr w:type="spellStart"/>
      <w:r w:rsidRPr="00DD1709">
        <w:t>Iami</w:t>
      </w:r>
      <w:proofErr w:type="spellEnd"/>
      <w:r w:rsidRPr="00DD1709">
        <w:t xml:space="preserve"> entre I</w:t>
      </w:r>
      <w:r w:rsidR="00F73AE6">
        <w:t xml:space="preserve">AMI </w:t>
      </w:r>
      <w:r w:rsidRPr="00DD1709">
        <w:t>(« l'Éditeur ») et toute personne morale souscrivant un abonnement (le « Client »).</w:t>
      </w:r>
    </w:p>
    <w:p w14:paraId="6B6694DD" w14:textId="06323C01" w:rsidR="00883659" w:rsidRDefault="00883659" w:rsidP="00883659">
      <w:pPr>
        <w:pStyle w:val="Heading2"/>
      </w:pPr>
      <w:bookmarkStart w:id="15" w:name="_Toc228211492"/>
      <w:r w:rsidRPr="00883659">
        <w:t>Offres et souscription</w:t>
      </w:r>
      <w:bookmarkEnd w:id="15"/>
    </w:p>
    <w:p w14:paraId="57987B76" w14:textId="2DDB8B0A" w:rsidR="00CB6172" w:rsidRPr="00CB6172" w:rsidRDefault="00CB6172" w:rsidP="00CB6172">
      <w:r w:rsidRPr="00CB6172">
        <w:t>L'offre se matérialise par un bon de commande ou contrat-cadre signé entre les Parties, précisant : nombre d'utilisateurs, périmètre fonctionnel, durée, tarif, modalités de paiement. L'offre comprend l'accès à la Plateforme, le support standard, les sauvegardes et les mises à jour. Les prestations d'intégration, de formation, de reprise de données et les développements spécifiques font l'objet d'un devis complémentaire.</w:t>
      </w:r>
    </w:p>
    <w:p w14:paraId="0C7DB54B" w14:textId="32B12918" w:rsidR="00883659" w:rsidRDefault="00883659" w:rsidP="00883659">
      <w:pPr>
        <w:pStyle w:val="Heading2"/>
      </w:pPr>
      <w:bookmarkStart w:id="16" w:name="_Toc228211493"/>
      <w:r w:rsidRPr="00883659">
        <w:t>Durée et résiliation</w:t>
      </w:r>
      <w:bookmarkEnd w:id="16"/>
    </w:p>
    <w:p w14:paraId="727187DD" w14:textId="77777777" w:rsidR="00A312F4" w:rsidRDefault="00A312F4" w:rsidP="00A312F4">
      <w:r>
        <w:t xml:space="preserve">L'abonnement est souscrit pour une durée ferme (typiquement 12 mois), reconductible tacitement, sauf dénonciation par l'une ou l'autre partie au moins 3 mois avant l'échéance par lettre recommandée ou </w:t>
      </w:r>
      <w:proofErr w:type="gramStart"/>
      <w:r>
        <w:t>email</w:t>
      </w:r>
      <w:proofErr w:type="gramEnd"/>
      <w:r>
        <w:t xml:space="preserve"> certifié.</w:t>
      </w:r>
    </w:p>
    <w:p w14:paraId="087611D0" w14:textId="77777777" w:rsidR="00A312F4" w:rsidRDefault="00A312F4" w:rsidP="00A312F4"/>
    <w:p w14:paraId="34961B06" w14:textId="77777777" w:rsidR="00A312F4" w:rsidRDefault="00A312F4" w:rsidP="00A312F4">
      <w:r>
        <w:t>Résiliation pour faute : en cas de manquement grave et non réparé dans les 30 jours après mise en demeure, la Partie non défaillante peut résilier de plein droit.</w:t>
      </w:r>
    </w:p>
    <w:p w14:paraId="7D979370" w14:textId="77777777" w:rsidR="00A312F4" w:rsidRDefault="00A312F4" w:rsidP="00A312F4"/>
    <w:p w14:paraId="5BD83716" w14:textId="651A9379" w:rsidR="00A312F4" w:rsidRPr="00A312F4" w:rsidRDefault="00A312F4" w:rsidP="00A312F4">
      <w:r>
        <w:t xml:space="preserve">Réversibilité : à la cessation, l'Éditeur restitue les Données exploitables (exports CSV/JSON) dans un délai maximum de 30 jours, puis supprime définitivement les Données sous 90 jours, sauf obligations légales de conservation (voir </w:t>
      </w:r>
      <w:hyperlink r:id="rId19" w:history="1">
        <w:r w:rsidRPr="00266E91">
          <w:rPr>
            <w:rStyle w:val="SubtleEmphasis"/>
          </w:rPr>
          <w:t>ATD</w:t>
        </w:r>
      </w:hyperlink>
      <w:r>
        <w:t>).</w:t>
      </w:r>
    </w:p>
    <w:p w14:paraId="0D6EFCC4" w14:textId="53E3FC81" w:rsidR="00883659" w:rsidRDefault="00883659" w:rsidP="00883659">
      <w:pPr>
        <w:pStyle w:val="Heading2"/>
      </w:pPr>
      <w:bookmarkStart w:id="17" w:name="_Toc228211494"/>
      <w:r w:rsidRPr="00883659">
        <w:t>Tarifs et facturation</w:t>
      </w:r>
      <w:bookmarkEnd w:id="17"/>
    </w:p>
    <w:p w14:paraId="4E59D32F" w14:textId="77777777" w:rsidR="00BD0FAE" w:rsidRDefault="00BD0FAE" w:rsidP="00BD0FAE">
      <w:r>
        <w:t>Tarifs exprimés en euros hors taxes, détaillés dans le bon de commande, avec éventuellement une part fixe (abonnement) et une part variable (utilisateurs, volumes, options).</w:t>
      </w:r>
    </w:p>
    <w:p w14:paraId="670786BE" w14:textId="77777777" w:rsidR="00BD0FAE" w:rsidRDefault="00BD0FAE" w:rsidP="00BD0FAE"/>
    <w:p w14:paraId="26C90A9B" w14:textId="77777777" w:rsidR="00BD0FAE" w:rsidRDefault="00BD0FAE" w:rsidP="00BD0FAE">
      <w:r>
        <w:lastRenderedPageBreak/>
        <w:t xml:space="preserve">Facturation mensuelle, trimestrielle ou annuelle par virement bancaire </w:t>
      </w:r>
      <w:proofErr w:type="gramStart"/>
      <w:r>
        <w:t>à 30 jours fin</w:t>
      </w:r>
      <w:proofErr w:type="gramEnd"/>
      <w:r>
        <w:t xml:space="preserve"> de mois par défaut. En cas de retard, pénalités équivalentes au taux BCE + 10 points et indemnité forfaitaire de 40 € (art. L.441-10 du Code de commerce).</w:t>
      </w:r>
    </w:p>
    <w:p w14:paraId="09A89F26" w14:textId="77777777" w:rsidR="00BD0FAE" w:rsidRDefault="00BD0FAE" w:rsidP="00BD0FAE"/>
    <w:p w14:paraId="2C0CC30F" w14:textId="24EE292E" w:rsidR="00BD0FAE" w:rsidRPr="00BD0FAE" w:rsidRDefault="00BD0FAE" w:rsidP="00BD0FAE">
      <w:r>
        <w:t>Révision tarifaire annuelle avec un préavis de 3 mois ; le Client peut refuser et résilier sans pénalité à l'échéance.</w:t>
      </w:r>
    </w:p>
    <w:p w14:paraId="6F7FDFA5" w14:textId="75477ECB" w:rsidR="00883659" w:rsidRDefault="00883659" w:rsidP="00883659">
      <w:pPr>
        <w:pStyle w:val="Heading2"/>
      </w:pPr>
      <w:bookmarkStart w:id="18" w:name="_Toc228211495"/>
      <w:r w:rsidRPr="00883659">
        <w:t>Propriété intellectuelle</w:t>
      </w:r>
      <w:bookmarkEnd w:id="18"/>
    </w:p>
    <w:p w14:paraId="3D3AD41A" w14:textId="52AEBC86" w:rsidR="003B2BD6" w:rsidRPr="003B2BD6" w:rsidRDefault="003B2BD6" w:rsidP="003B2BD6">
      <w:r w:rsidRPr="003B2BD6">
        <w:t>La Plateforme reste la propriété exclusive de l'Éditeur. Le Client bénéficie d'un droit d'usage non-exclusif et non-transférable limité à la durée de l'abonnement. Les Données saisies par le Client restent sa propriété. L'Éditeur est sous-traitant au sens du RGPD et se conforme à l'ATD.</w:t>
      </w:r>
    </w:p>
    <w:p w14:paraId="4BE6FEAD" w14:textId="25462E9D" w:rsidR="00883659" w:rsidRDefault="00883659" w:rsidP="00883659">
      <w:pPr>
        <w:pStyle w:val="Heading2"/>
      </w:pPr>
      <w:bookmarkStart w:id="19" w:name="_Toc228211496"/>
      <w:r w:rsidRPr="00883659">
        <w:t>Obligations de l'Éditeur</w:t>
      </w:r>
      <w:bookmarkEnd w:id="19"/>
    </w:p>
    <w:p w14:paraId="26F64584" w14:textId="337DBC00" w:rsidR="00AB4757" w:rsidRDefault="00AB4757" w:rsidP="00AB4757">
      <w:pPr>
        <w:pStyle w:val="ListParagraph"/>
        <w:numPr>
          <w:ilvl w:val="0"/>
          <w:numId w:val="7"/>
        </w:numPr>
      </w:pPr>
      <w:r>
        <w:t xml:space="preserve">Fournir un accès conforme à </w:t>
      </w:r>
      <w:hyperlink r:id="rId20" w:history="1">
        <w:r w:rsidRPr="00BA3195">
          <w:rPr>
            <w:rStyle w:val="SubtleEmphasis"/>
          </w:rPr>
          <w:t>l'Engagement de service (SLA)</w:t>
        </w:r>
      </w:hyperlink>
      <w:r>
        <w:t>.</w:t>
      </w:r>
    </w:p>
    <w:p w14:paraId="50D599C4" w14:textId="4BD3AC8C" w:rsidR="00AB4757" w:rsidRDefault="00AB4757" w:rsidP="00AB4757">
      <w:pPr>
        <w:pStyle w:val="ListParagraph"/>
        <w:numPr>
          <w:ilvl w:val="0"/>
          <w:numId w:val="7"/>
        </w:numPr>
      </w:pPr>
      <w:r>
        <w:t>Garantir la confidentialité et la sécurité des Données (</w:t>
      </w:r>
      <w:hyperlink r:id="rId21" w:history="1">
        <w:r w:rsidRPr="00BA3195">
          <w:rPr>
            <w:rStyle w:val="SubtleEmphasis"/>
          </w:rPr>
          <w:t>Politique de sécurité</w:t>
        </w:r>
      </w:hyperlink>
      <w:r>
        <w:t>).</w:t>
      </w:r>
    </w:p>
    <w:p w14:paraId="2D78D29D" w14:textId="77777777" w:rsidR="00AB4757" w:rsidRDefault="00AB4757" w:rsidP="00AB4757">
      <w:pPr>
        <w:pStyle w:val="ListParagraph"/>
        <w:numPr>
          <w:ilvl w:val="0"/>
          <w:numId w:val="7"/>
        </w:numPr>
      </w:pPr>
      <w:r>
        <w:t>Assurer le support et la maintenance dans les conditions du SLA.</w:t>
      </w:r>
    </w:p>
    <w:p w14:paraId="0F34A5C8" w14:textId="77777777" w:rsidR="00AB4757" w:rsidRDefault="00AB4757" w:rsidP="00AB4757">
      <w:pPr>
        <w:pStyle w:val="ListParagraph"/>
        <w:numPr>
          <w:ilvl w:val="0"/>
          <w:numId w:val="7"/>
        </w:numPr>
      </w:pPr>
      <w:r>
        <w:t>Notifier toute violation de données dans un délai de 72 heures après prise de connaissance (art. 33 RGPD).</w:t>
      </w:r>
    </w:p>
    <w:p w14:paraId="7B4DC3D6" w14:textId="71C8ADD7" w:rsidR="00AB4757" w:rsidRPr="00AB4757" w:rsidRDefault="00AB4757" w:rsidP="00AB4757">
      <w:pPr>
        <w:pStyle w:val="ListParagraph"/>
        <w:numPr>
          <w:ilvl w:val="0"/>
          <w:numId w:val="7"/>
        </w:numPr>
      </w:pPr>
      <w:r>
        <w:t xml:space="preserve">Conserver les Données dans l'Union européenne (hébergement </w:t>
      </w:r>
      <w:proofErr w:type="spellStart"/>
      <w:r>
        <w:t>OVHcloud</w:t>
      </w:r>
      <w:proofErr w:type="spellEnd"/>
      <w:r>
        <w:t>, région GRA).</w:t>
      </w:r>
    </w:p>
    <w:p w14:paraId="3E20C152" w14:textId="139A7D7C" w:rsidR="00883659" w:rsidRDefault="00883659" w:rsidP="00883659">
      <w:pPr>
        <w:pStyle w:val="Heading2"/>
      </w:pPr>
      <w:bookmarkStart w:id="20" w:name="_Toc228211497"/>
      <w:r w:rsidRPr="00883659">
        <w:t>Obligations du Client</w:t>
      </w:r>
      <w:bookmarkEnd w:id="20"/>
    </w:p>
    <w:p w14:paraId="149A72CE" w14:textId="77777777" w:rsidR="00AB4757" w:rsidRDefault="00AB4757" w:rsidP="00AB4757">
      <w:pPr>
        <w:pStyle w:val="ListParagraph"/>
        <w:numPr>
          <w:ilvl w:val="0"/>
          <w:numId w:val="6"/>
        </w:numPr>
      </w:pPr>
      <w:r>
        <w:t>Régler les factures aux échéances prévues.</w:t>
      </w:r>
    </w:p>
    <w:p w14:paraId="04330874" w14:textId="77777777" w:rsidR="00AB4757" w:rsidRDefault="00AB4757" w:rsidP="00AB4757">
      <w:pPr>
        <w:pStyle w:val="ListParagraph"/>
        <w:numPr>
          <w:ilvl w:val="0"/>
          <w:numId w:val="6"/>
        </w:numPr>
      </w:pPr>
      <w:r>
        <w:t>Assurer la gestion de ses utilisateurs (création, désactivation, rôles).</w:t>
      </w:r>
    </w:p>
    <w:p w14:paraId="34D805C9" w14:textId="77777777" w:rsidR="00AB4757" w:rsidRDefault="00AB4757" w:rsidP="00AB4757">
      <w:pPr>
        <w:pStyle w:val="ListParagraph"/>
        <w:numPr>
          <w:ilvl w:val="0"/>
          <w:numId w:val="6"/>
        </w:numPr>
      </w:pPr>
      <w:r>
        <w:t>Vérifier la licéité des Données qu'il traite et disposer des bases légales appropriées.</w:t>
      </w:r>
    </w:p>
    <w:p w14:paraId="5E62B9F9" w14:textId="77777777" w:rsidR="00AB4757" w:rsidRDefault="00AB4757" w:rsidP="00AB4757">
      <w:pPr>
        <w:pStyle w:val="ListParagraph"/>
        <w:numPr>
          <w:ilvl w:val="0"/>
          <w:numId w:val="6"/>
        </w:numPr>
      </w:pPr>
      <w:r>
        <w:t>Informer les personnes concernées dont il traite les données via la Plateforme.</w:t>
      </w:r>
    </w:p>
    <w:p w14:paraId="53377280" w14:textId="0C856A04" w:rsidR="00AB4757" w:rsidRPr="00AB4757" w:rsidRDefault="00AB4757" w:rsidP="00AB4757">
      <w:pPr>
        <w:pStyle w:val="ListParagraph"/>
        <w:numPr>
          <w:ilvl w:val="0"/>
          <w:numId w:val="6"/>
        </w:numPr>
      </w:pPr>
      <w:r>
        <w:t>Désigner un interlocuteur technique et un interlocuteur juridique/DPO.</w:t>
      </w:r>
    </w:p>
    <w:p w14:paraId="53668973" w14:textId="1E7D70B6" w:rsidR="00883659" w:rsidRDefault="00883659" w:rsidP="00883659">
      <w:pPr>
        <w:pStyle w:val="Heading2"/>
      </w:pPr>
      <w:bookmarkStart w:id="21" w:name="_Toc228211498"/>
      <w:r w:rsidRPr="00883659">
        <w:t>Responsabilité</w:t>
      </w:r>
      <w:bookmarkEnd w:id="21"/>
    </w:p>
    <w:p w14:paraId="588E8C50" w14:textId="77777777" w:rsidR="00E86711" w:rsidRDefault="00E86711" w:rsidP="00E86711">
      <w:r>
        <w:t>La responsabilité de chaque Partie est limitée aux dommages directs, prévisibles et démontrés. Les dommages indirects (perte de chiffre d'affaires, atteinte à l'image, perte d'opportunité commerciale) sont exclus.</w:t>
      </w:r>
    </w:p>
    <w:p w14:paraId="6FA9C1BC" w14:textId="77777777" w:rsidR="00E86711" w:rsidRDefault="00E86711" w:rsidP="00E86711"/>
    <w:p w14:paraId="1F842292" w14:textId="5E7A3FFB" w:rsidR="00E86711" w:rsidRPr="00E86711" w:rsidRDefault="00E86711" w:rsidP="00E86711">
      <w:r>
        <w:t>La responsabilité globale de l'Éditeur, toutes causes confondues, est plafonnée au montant des redevances effectivement perçues au titre des 12 mois précédant le fait générateur, sauf faute lourde ou intentionnelle.</w:t>
      </w:r>
    </w:p>
    <w:p w14:paraId="042519E3" w14:textId="16B156A1" w:rsidR="00883659" w:rsidRDefault="00883659" w:rsidP="00883659">
      <w:pPr>
        <w:pStyle w:val="Heading2"/>
      </w:pPr>
      <w:bookmarkStart w:id="22" w:name="_Toc228211499"/>
      <w:r w:rsidRPr="00883659">
        <w:t>Confidentialité</w:t>
      </w:r>
      <w:bookmarkEnd w:id="22"/>
    </w:p>
    <w:p w14:paraId="1ABAED20" w14:textId="34D8460F" w:rsidR="00FD7365" w:rsidRPr="00FD7365" w:rsidRDefault="00FD7365" w:rsidP="00FD7365">
      <w:r w:rsidRPr="00FD7365">
        <w:t>Chaque Partie préserve la confidentialité des informations reçues de l'autre Partie (technologies, tarifs, données métier) pendant toute la durée du contrat et 5 ans après sa cessation.</w:t>
      </w:r>
    </w:p>
    <w:p w14:paraId="5637870F" w14:textId="412D2799" w:rsidR="00883659" w:rsidRDefault="00883659" w:rsidP="00883659">
      <w:pPr>
        <w:pStyle w:val="Heading2"/>
      </w:pPr>
      <w:bookmarkStart w:id="23" w:name="_Toc228211500"/>
      <w:r w:rsidRPr="00883659">
        <w:t>Sous-traitance</w:t>
      </w:r>
      <w:bookmarkEnd w:id="23"/>
    </w:p>
    <w:p w14:paraId="4D7C7BC8" w14:textId="58FBA5CE" w:rsidR="00052510" w:rsidRPr="00052510" w:rsidRDefault="00052510" w:rsidP="00052510">
      <w:r w:rsidRPr="00052510">
        <w:lastRenderedPageBreak/>
        <w:t xml:space="preserve">L'Éditeur peut faire appel à des sous-traitants. La liste à jour est publiée sur </w:t>
      </w:r>
      <w:hyperlink r:id="rId22" w:history="1">
        <w:r w:rsidRPr="00B44A0B">
          <w:rPr>
            <w:rStyle w:val="SubtleEmphasis"/>
          </w:rPr>
          <w:t>/</w:t>
        </w:r>
        <w:proofErr w:type="spellStart"/>
        <w:r w:rsidRPr="00B44A0B">
          <w:rPr>
            <w:rStyle w:val="SubtleEmphasis"/>
          </w:rPr>
          <w:t>legal</w:t>
        </w:r>
        <w:proofErr w:type="spellEnd"/>
        <w:r w:rsidRPr="00B44A0B">
          <w:rPr>
            <w:rStyle w:val="SubtleEmphasis"/>
          </w:rPr>
          <w:t>/sous-traitants</w:t>
        </w:r>
      </w:hyperlink>
      <w:r w:rsidRPr="00052510">
        <w:t>. Tout nouveau sous-traitant fait l'objet d'une information préalable permettant au Client de s'opposer pour motif légitime.</w:t>
      </w:r>
    </w:p>
    <w:p w14:paraId="629CE2A1" w14:textId="1C56B05D" w:rsidR="00883659" w:rsidRDefault="00883659" w:rsidP="00883659">
      <w:pPr>
        <w:pStyle w:val="Heading2"/>
      </w:pPr>
      <w:bookmarkStart w:id="24" w:name="_Toc228211501"/>
      <w:r w:rsidRPr="00883659">
        <w:t>Protection des données personnelles</w:t>
      </w:r>
      <w:bookmarkEnd w:id="24"/>
    </w:p>
    <w:p w14:paraId="1495FCB7" w14:textId="44D9EBB4" w:rsidR="00883659" w:rsidRPr="00883659" w:rsidRDefault="00883659" w:rsidP="00883659">
      <w:r w:rsidRPr="00883659">
        <w:t xml:space="preserve">Les modalités de traitement des données personnelles sont détaillées dans </w:t>
      </w:r>
      <w:hyperlink r:id="rId23" w:history="1">
        <w:r w:rsidRPr="00FF4E0C">
          <w:rPr>
            <w:rStyle w:val="SubtleEmphasis"/>
          </w:rPr>
          <w:t>l'Accord de Traitement des Données (ATD)</w:t>
        </w:r>
      </w:hyperlink>
      <w:r w:rsidRPr="00883659">
        <w:t>, qui fait partie intégrante du contrat.</w:t>
      </w:r>
    </w:p>
    <w:p w14:paraId="7B715AEB" w14:textId="3BE070C9" w:rsidR="00883659" w:rsidRDefault="00883659" w:rsidP="00883659">
      <w:pPr>
        <w:pStyle w:val="Heading2"/>
      </w:pPr>
      <w:bookmarkStart w:id="25" w:name="_Toc228211502"/>
      <w:r w:rsidRPr="00883659">
        <w:t>Assurance</w:t>
      </w:r>
      <w:bookmarkEnd w:id="25"/>
    </w:p>
    <w:p w14:paraId="2F114FB8" w14:textId="1A34CC16" w:rsidR="00883659" w:rsidRPr="00883659" w:rsidRDefault="00883659" w:rsidP="00883659">
      <w:r w:rsidRPr="00883659">
        <w:t>L'Éditeur déclare avoir souscrit une police d'assurance responsabilité civile professionnelle.</w:t>
      </w:r>
    </w:p>
    <w:p w14:paraId="1DA1F2B4" w14:textId="5A63CC78" w:rsidR="00883659" w:rsidRDefault="00883659" w:rsidP="00883659">
      <w:pPr>
        <w:pStyle w:val="Heading2"/>
      </w:pPr>
      <w:bookmarkStart w:id="26" w:name="_Toc228211503"/>
      <w:r w:rsidRPr="00883659">
        <w:t>Force majeure</w:t>
      </w:r>
      <w:bookmarkEnd w:id="26"/>
    </w:p>
    <w:p w14:paraId="178ACA52" w14:textId="462A4388" w:rsidR="00883659" w:rsidRPr="00883659" w:rsidRDefault="00883659" w:rsidP="00883659">
      <w:r w:rsidRPr="00883659">
        <w:t>Les Parties ne sauraient être tenues responsables d'un manquement résultant d'un cas de force majeure au sens de l'article 1218 du Code civil.</w:t>
      </w:r>
    </w:p>
    <w:p w14:paraId="62114A90" w14:textId="450A119D" w:rsidR="00883659" w:rsidRDefault="00883659" w:rsidP="00883659">
      <w:pPr>
        <w:pStyle w:val="Heading2"/>
      </w:pPr>
      <w:bookmarkStart w:id="27" w:name="_Toc228211504"/>
      <w:r w:rsidRPr="00883659">
        <w:t>Cession</w:t>
      </w:r>
      <w:bookmarkEnd w:id="27"/>
    </w:p>
    <w:p w14:paraId="6013BF2C" w14:textId="1E882F1F" w:rsidR="00883659" w:rsidRPr="00883659" w:rsidRDefault="00883659" w:rsidP="00883659">
      <w:r w:rsidRPr="00883659">
        <w:t>Le contrat ne peut être cédé sans l'accord écrit de l'autre Partie, sauf cession dans le cadre d'une opération de restructuration, auquel cas une information préalable suffit.</w:t>
      </w:r>
    </w:p>
    <w:p w14:paraId="31BA694C" w14:textId="3BEC9616" w:rsidR="00883659" w:rsidRDefault="00883659" w:rsidP="00883659">
      <w:pPr>
        <w:pStyle w:val="Heading2"/>
      </w:pPr>
      <w:bookmarkStart w:id="28" w:name="_Toc228211505"/>
      <w:r w:rsidRPr="00883659">
        <w:t>Droit applicable et litiges</w:t>
      </w:r>
      <w:bookmarkEnd w:id="28"/>
    </w:p>
    <w:p w14:paraId="477B0372" w14:textId="3FD79CEE" w:rsidR="00883659" w:rsidRPr="00883659" w:rsidRDefault="00883659" w:rsidP="00883659">
      <w:r w:rsidRPr="00883659">
        <w:t>Les CGV sont soumises au droit français. En cas de litige, les Parties privilégient une résolution amiable ; à défaut, le tribunal de commerce du siège social de l'Éditeur est seul compétent, sauf dispositions d'ordre public contraires.</w:t>
      </w:r>
    </w:p>
    <w:p w14:paraId="74CECDA8" w14:textId="69997C5F" w:rsidR="00883659" w:rsidRPr="00883659" w:rsidRDefault="00883659" w:rsidP="00883659">
      <w:pPr>
        <w:pStyle w:val="Heading2"/>
      </w:pPr>
      <w:bookmarkStart w:id="29" w:name="_Toc228211506"/>
      <w:r w:rsidRPr="00883659">
        <w:t>Contact</w:t>
      </w:r>
      <w:bookmarkEnd w:id="29"/>
    </w:p>
    <w:p w14:paraId="2B3565F7" w14:textId="5D02A7E4" w:rsidR="00310905" w:rsidRDefault="00883659" w:rsidP="00C6536C">
      <w:r w:rsidRPr="00883659">
        <w:t xml:space="preserve">Support commercial : contact@iamisolutions.com · </w:t>
      </w:r>
      <w:r w:rsidR="002803D4">
        <w:t>07.69.79.98.92</w:t>
      </w:r>
    </w:p>
    <w:p w14:paraId="13358F20" w14:textId="77777777" w:rsidR="00310905" w:rsidRDefault="00310905" w:rsidP="00C6536C"/>
    <w:p w14:paraId="5948083B" w14:textId="77C1DB08" w:rsidR="00310905" w:rsidRDefault="00B5318C" w:rsidP="00C6536C">
      <w:pPr>
        <w:pStyle w:val="Heading1"/>
      </w:pPr>
      <w:r>
        <w:t>SLA</w:t>
      </w:r>
    </w:p>
    <w:p w14:paraId="5BD694E6" w14:textId="521B1B63" w:rsidR="008B71C3" w:rsidRDefault="008B71C3" w:rsidP="00C6536C">
      <w:r>
        <w:rPr>
          <w:noProof/>
        </w:rPr>
        <w:drawing>
          <wp:inline distT="0" distB="0" distL="0" distR="0" wp14:anchorId="74F68B04" wp14:editId="3140016E">
            <wp:extent cx="648000" cy="55541"/>
            <wp:effectExtent l="0" t="0" r="0" b="1905"/>
            <wp:docPr id="142867222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3CD87BA4" w14:textId="6C074310" w:rsidR="00C554A4" w:rsidRPr="00C554A4" w:rsidRDefault="00C554A4" w:rsidP="00C554A4">
      <w:r w:rsidRPr="00C554A4">
        <w:t xml:space="preserve">Ce document détaille les engagements opérationnels </w:t>
      </w:r>
      <w:r w:rsidR="00AA2734">
        <w:t>d’IAMI</w:t>
      </w:r>
      <w:r w:rsidRPr="00C554A4">
        <w:t xml:space="preserve"> pour le service SaaS </w:t>
      </w:r>
      <w:r w:rsidR="00AA2734">
        <w:t>IAMI</w:t>
      </w:r>
      <w:r w:rsidRPr="00C554A4">
        <w:t xml:space="preserve"> : disponibilité, support, sauvegardes, maintenance et gestion d'incident.</w:t>
      </w:r>
    </w:p>
    <w:p w14:paraId="13B0EBD8" w14:textId="2C35B961" w:rsidR="004A3901" w:rsidRDefault="00992FB3" w:rsidP="00992FB3">
      <w:pPr>
        <w:pStyle w:val="Heading2"/>
      </w:pPr>
      <w:bookmarkStart w:id="30" w:name="_Toc228211507"/>
      <w:r w:rsidRPr="00992FB3">
        <w:t>Disponibilité cible</w:t>
      </w:r>
      <w:bookmarkEnd w:id="30"/>
    </w:p>
    <w:tbl>
      <w:tblPr>
        <w:tblStyle w:val="TableGrid"/>
        <w:tblW w:w="0" w:type="auto"/>
        <w:tblLook w:val="04A0" w:firstRow="1" w:lastRow="0" w:firstColumn="1" w:lastColumn="0" w:noHBand="0" w:noVBand="1"/>
      </w:tblPr>
      <w:tblGrid>
        <w:gridCol w:w="4531"/>
        <w:gridCol w:w="4531"/>
      </w:tblGrid>
      <w:tr w:rsidR="00A6278D" w14:paraId="5230278A" w14:textId="77777777" w:rsidTr="00A6278D">
        <w:tc>
          <w:tcPr>
            <w:tcW w:w="4531" w:type="dxa"/>
          </w:tcPr>
          <w:p w14:paraId="1B5DA9BE" w14:textId="2E1EAE6C" w:rsidR="00A6278D" w:rsidRPr="00A6278D" w:rsidRDefault="00A6278D" w:rsidP="009A20BC">
            <w:pPr>
              <w:rPr>
                <w:b/>
                <w:bCs/>
              </w:rPr>
            </w:pPr>
            <w:r w:rsidRPr="00A6278D">
              <w:rPr>
                <w:b/>
                <w:bCs/>
              </w:rPr>
              <w:t>Métrique</w:t>
            </w:r>
            <w:r w:rsidRPr="00A6278D">
              <w:rPr>
                <w:b/>
                <w:bCs/>
              </w:rPr>
              <w:tab/>
            </w:r>
          </w:p>
        </w:tc>
        <w:tc>
          <w:tcPr>
            <w:tcW w:w="4531" w:type="dxa"/>
          </w:tcPr>
          <w:p w14:paraId="7345A74D" w14:textId="521D4EB0" w:rsidR="00A6278D" w:rsidRPr="00A6278D" w:rsidRDefault="00A6278D" w:rsidP="009A20BC">
            <w:pPr>
              <w:rPr>
                <w:b/>
                <w:bCs/>
              </w:rPr>
            </w:pPr>
            <w:r w:rsidRPr="00A6278D">
              <w:rPr>
                <w:b/>
                <w:bCs/>
              </w:rPr>
              <w:t>Engagement</w:t>
            </w:r>
          </w:p>
        </w:tc>
      </w:tr>
      <w:tr w:rsidR="00A6278D" w14:paraId="20C5D278" w14:textId="77777777" w:rsidTr="00A6278D">
        <w:tc>
          <w:tcPr>
            <w:tcW w:w="4531" w:type="dxa"/>
          </w:tcPr>
          <w:p w14:paraId="1C69A8A2" w14:textId="098953FA" w:rsidR="00A6278D" w:rsidRDefault="00A6278D" w:rsidP="009A20BC">
            <w:r w:rsidRPr="00A6278D">
              <w:t>Taux de disponibilité mensuel</w:t>
            </w:r>
            <w:r w:rsidRPr="00A6278D">
              <w:tab/>
            </w:r>
          </w:p>
        </w:tc>
        <w:tc>
          <w:tcPr>
            <w:tcW w:w="4531" w:type="dxa"/>
          </w:tcPr>
          <w:p w14:paraId="1C771DFA" w14:textId="2110DF30" w:rsidR="00A6278D" w:rsidRDefault="00A6278D" w:rsidP="009A20BC">
            <w:r w:rsidRPr="00A6278D">
              <w:t>≥ 99,5 % sur les heures ouvrées (8h–20h, jours ouvrés France)</w:t>
            </w:r>
          </w:p>
        </w:tc>
      </w:tr>
      <w:tr w:rsidR="00A6278D" w14:paraId="21C37070" w14:textId="77777777" w:rsidTr="00A6278D">
        <w:tc>
          <w:tcPr>
            <w:tcW w:w="4531" w:type="dxa"/>
          </w:tcPr>
          <w:p w14:paraId="6028067B" w14:textId="33331992" w:rsidR="00A6278D" w:rsidRDefault="00A6278D" w:rsidP="009A20BC">
            <w:r w:rsidRPr="00A6278D">
              <w:t>Hors heures ouvrées</w:t>
            </w:r>
            <w:r w:rsidRPr="00A6278D">
              <w:tab/>
            </w:r>
          </w:p>
        </w:tc>
        <w:tc>
          <w:tcPr>
            <w:tcW w:w="4531" w:type="dxa"/>
          </w:tcPr>
          <w:p w14:paraId="7A8D820F" w14:textId="6DC448BF" w:rsidR="00A6278D" w:rsidRDefault="00A6278D" w:rsidP="009A20BC">
            <w:r w:rsidRPr="00A6278D">
              <w:t xml:space="preserve">« </w:t>
            </w:r>
            <w:proofErr w:type="gramStart"/>
            <w:r w:rsidRPr="00A6278D">
              <w:t>best</w:t>
            </w:r>
            <w:proofErr w:type="gramEnd"/>
            <w:r w:rsidRPr="00A6278D">
              <w:t xml:space="preserve"> effort », pas de garantie contractuelle</w:t>
            </w:r>
          </w:p>
        </w:tc>
      </w:tr>
      <w:tr w:rsidR="00A6278D" w14:paraId="39038AEC" w14:textId="77777777" w:rsidTr="00A6278D">
        <w:tc>
          <w:tcPr>
            <w:tcW w:w="4531" w:type="dxa"/>
          </w:tcPr>
          <w:p w14:paraId="61BD3D3F" w14:textId="3A9D5ADF" w:rsidR="00A6278D" w:rsidRDefault="00A6278D" w:rsidP="009A20BC">
            <w:r w:rsidRPr="00A6278D">
              <w:t>Mesure</w:t>
            </w:r>
          </w:p>
        </w:tc>
        <w:tc>
          <w:tcPr>
            <w:tcW w:w="4531" w:type="dxa"/>
          </w:tcPr>
          <w:p w14:paraId="33E37B72" w14:textId="542E4238" w:rsidR="00A6278D" w:rsidRDefault="00A6278D" w:rsidP="009A20BC">
            <w:r w:rsidRPr="00A6278D">
              <w:t>Monitoring synthétique toutes les 60 secondes</w:t>
            </w:r>
          </w:p>
        </w:tc>
      </w:tr>
    </w:tbl>
    <w:p w14:paraId="67614DB8" w14:textId="77777777" w:rsidR="009A20BC" w:rsidRDefault="009A20BC" w:rsidP="009A20BC"/>
    <w:p w14:paraId="6FEB5BE9" w14:textId="4F50993D" w:rsidR="009A20BC" w:rsidRPr="009A20BC" w:rsidRDefault="009A20BC" w:rsidP="009A20BC">
      <w:r w:rsidRPr="009A20BC">
        <w:t>Exclusions : maintenance programmée (≥ 48 h avant), incidents tiers (opérateur, hébergeur), force majeure, environnement Client.</w:t>
      </w:r>
    </w:p>
    <w:p w14:paraId="6A0DD93B" w14:textId="29705FEE" w:rsidR="00992FB3" w:rsidRDefault="00992FB3" w:rsidP="00992FB3">
      <w:pPr>
        <w:pStyle w:val="Heading2"/>
      </w:pPr>
      <w:bookmarkStart w:id="31" w:name="_Toc228211508"/>
      <w:r w:rsidRPr="00992FB3">
        <w:lastRenderedPageBreak/>
        <w:t>Fenêtre de maintenance</w:t>
      </w:r>
      <w:bookmarkEnd w:id="31"/>
    </w:p>
    <w:p w14:paraId="11F5E8F4" w14:textId="77777777" w:rsidR="00077C64" w:rsidRDefault="00077C64" w:rsidP="003E7775">
      <w:pPr>
        <w:pStyle w:val="ListParagraph"/>
        <w:numPr>
          <w:ilvl w:val="0"/>
          <w:numId w:val="12"/>
        </w:numPr>
      </w:pPr>
      <w:r>
        <w:t xml:space="preserve">Maintenance planifiée : dimanche 22h00 </w:t>
      </w:r>
      <w:r w:rsidRPr="003E7775">
        <w:rPr>
          <w:rFonts w:ascii="Times New Roman" w:hAnsi="Times New Roman" w:cs="Times New Roman"/>
        </w:rPr>
        <w:t>→</w:t>
      </w:r>
      <w:r>
        <w:t xml:space="preserve"> lundi 02h00 (heure de Paris), annoncée ≥ 48 h à l'avance.</w:t>
      </w:r>
    </w:p>
    <w:p w14:paraId="21F689CC" w14:textId="77777777" w:rsidR="00077C64" w:rsidRDefault="00077C64" w:rsidP="003E7775">
      <w:pPr>
        <w:pStyle w:val="ListParagraph"/>
        <w:numPr>
          <w:ilvl w:val="0"/>
          <w:numId w:val="12"/>
        </w:numPr>
      </w:pPr>
      <w:r>
        <w:t>Maintenance d'urgence (sécurité) : appliquée sans délai, notification le jour même.</w:t>
      </w:r>
    </w:p>
    <w:p w14:paraId="7AA8F8F4" w14:textId="0A111095" w:rsidR="00077C64" w:rsidRPr="00077C64" w:rsidRDefault="00077C64" w:rsidP="003E7775">
      <w:pPr>
        <w:pStyle w:val="ListParagraph"/>
        <w:numPr>
          <w:ilvl w:val="0"/>
          <w:numId w:val="12"/>
        </w:numPr>
      </w:pPr>
      <w:r>
        <w:t>Déploiement continu : les déploiements mineurs n'impliquent pas d'interruption.</w:t>
      </w:r>
    </w:p>
    <w:p w14:paraId="0FF003AC" w14:textId="3BF3F8B8" w:rsidR="00992FB3" w:rsidRDefault="00992FB3" w:rsidP="00992FB3">
      <w:pPr>
        <w:pStyle w:val="Heading2"/>
      </w:pPr>
      <w:bookmarkStart w:id="32" w:name="_Toc228211509"/>
      <w:r w:rsidRPr="00992FB3">
        <w:t>Support</w:t>
      </w:r>
      <w:bookmarkEnd w:id="32"/>
    </w:p>
    <w:tbl>
      <w:tblPr>
        <w:tblStyle w:val="TableGrid"/>
        <w:tblW w:w="0" w:type="auto"/>
        <w:tblLook w:val="04A0" w:firstRow="1" w:lastRow="0" w:firstColumn="1" w:lastColumn="0" w:noHBand="0" w:noVBand="1"/>
      </w:tblPr>
      <w:tblGrid>
        <w:gridCol w:w="3020"/>
        <w:gridCol w:w="3021"/>
        <w:gridCol w:w="3021"/>
      </w:tblGrid>
      <w:tr w:rsidR="00021B3F" w14:paraId="60819FB4" w14:textId="77777777" w:rsidTr="00021B3F">
        <w:tc>
          <w:tcPr>
            <w:tcW w:w="3020" w:type="dxa"/>
          </w:tcPr>
          <w:p w14:paraId="0CBD55E0" w14:textId="1BD1D52E" w:rsidR="00021B3F" w:rsidRPr="00A6278D" w:rsidRDefault="00021B3F" w:rsidP="00801F04">
            <w:pPr>
              <w:rPr>
                <w:b/>
                <w:bCs/>
              </w:rPr>
            </w:pPr>
            <w:r w:rsidRPr="00A6278D">
              <w:rPr>
                <w:b/>
                <w:bCs/>
              </w:rPr>
              <w:t>Niveau</w:t>
            </w:r>
          </w:p>
        </w:tc>
        <w:tc>
          <w:tcPr>
            <w:tcW w:w="3021" w:type="dxa"/>
          </w:tcPr>
          <w:p w14:paraId="56943895" w14:textId="4E8B3071" w:rsidR="00021B3F" w:rsidRPr="00A6278D" w:rsidRDefault="00021B3F" w:rsidP="00801F04">
            <w:pPr>
              <w:rPr>
                <w:b/>
                <w:bCs/>
              </w:rPr>
            </w:pPr>
            <w:r w:rsidRPr="00A6278D">
              <w:rPr>
                <w:b/>
                <w:bCs/>
              </w:rPr>
              <w:t>Prise en charge</w:t>
            </w:r>
            <w:r w:rsidRPr="00A6278D">
              <w:rPr>
                <w:b/>
                <w:bCs/>
              </w:rPr>
              <w:tab/>
            </w:r>
          </w:p>
        </w:tc>
        <w:tc>
          <w:tcPr>
            <w:tcW w:w="3021" w:type="dxa"/>
          </w:tcPr>
          <w:p w14:paraId="0F4B8D8A" w14:textId="33BC7F71" w:rsidR="00021B3F" w:rsidRPr="00A6278D" w:rsidRDefault="00021B3F" w:rsidP="00801F04">
            <w:pPr>
              <w:rPr>
                <w:b/>
                <w:bCs/>
              </w:rPr>
            </w:pPr>
            <w:r w:rsidRPr="00A6278D">
              <w:rPr>
                <w:b/>
                <w:bCs/>
              </w:rPr>
              <w:t>Résolution cible</w:t>
            </w:r>
          </w:p>
        </w:tc>
      </w:tr>
      <w:tr w:rsidR="00021B3F" w14:paraId="13918127" w14:textId="77777777" w:rsidTr="00021B3F">
        <w:tc>
          <w:tcPr>
            <w:tcW w:w="3020" w:type="dxa"/>
          </w:tcPr>
          <w:p w14:paraId="67D89B8C" w14:textId="6E29BF83" w:rsidR="00021B3F" w:rsidRDefault="00021B3F" w:rsidP="00801F04">
            <w:r w:rsidRPr="00021B3F">
              <w:t>P1 — Bloquant (service indisponible)</w:t>
            </w:r>
            <w:r w:rsidRPr="00021B3F">
              <w:tab/>
            </w:r>
          </w:p>
        </w:tc>
        <w:tc>
          <w:tcPr>
            <w:tcW w:w="3021" w:type="dxa"/>
          </w:tcPr>
          <w:p w14:paraId="7BD43DEC" w14:textId="3CE06D45" w:rsidR="00021B3F" w:rsidRDefault="00021B3F" w:rsidP="00801F04">
            <w:r w:rsidRPr="00021B3F">
              <w:t>&lt; 1 h (heures ouvrées)</w:t>
            </w:r>
            <w:r w:rsidRPr="00021B3F">
              <w:tab/>
            </w:r>
          </w:p>
        </w:tc>
        <w:tc>
          <w:tcPr>
            <w:tcW w:w="3021" w:type="dxa"/>
          </w:tcPr>
          <w:p w14:paraId="18586E70" w14:textId="01C1C331" w:rsidR="00021B3F" w:rsidRDefault="00021B3F" w:rsidP="00801F04">
            <w:r w:rsidRPr="00021B3F">
              <w:t>&lt; 4 h</w:t>
            </w:r>
          </w:p>
        </w:tc>
      </w:tr>
      <w:tr w:rsidR="00021B3F" w14:paraId="16E9AACA" w14:textId="77777777" w:rsidTr="00021B3F">
        <w:tc>
          <w:tcPr>
            <w:tcW w:w="3020" w:type="dxa"/>
          </w:tcPr>
          <w:p w14:paraId="50146D10" w14:textId="2CFB4894" w:rsidR="00021B3F" w:rsidRDefault="00021B3F" w:rsidP="00801F04">
            <w:r w:rsidRPr="00021B3F">
              <w:t>P2 — Majeur (fonction dégradée)</w:t>
            </w:r>
            <w:r w:rsidRPr="00021B3F">
              <w:tab/>
            </w:r>
          </w:p>
        </w:tc>
        <w:tc>
          <w:tcPr>
            <w:tcW w:w="3021" w:type="dxa"/>
          </w:tcPr>
          <w:p w14:paraId="3AA8EBFC" w14:textId="471AE643" w:rsidR="00021B3F" w:rsidRDefault="00021B3F" w:rsidP="00801F04">
            <w:r w:rsidRPr="00021B3F">
              <w:t>&lt; 4 h</w:t>
            </w:r>
            <w:r w:rsidRPr="00021B3F">
              <w:tab/>
            </w:r>
          </w:p>
        </w:tc>
        <w:tc>
          <w:tcPr>
            <w:tcW w:w="3021" w:type="dxa"/>
          </w:tcPr>
          <w:p w14:paraId="7D71EEF8" w14:textId="3F23A428" w:rsidR="00021B3F" w:rsidRDefault="00021B3F" w:rsidP="00801F04">
            <w:r w:rsidRPr="00021B3F">
              <w:t>&lt; 1 jour ouvré</w:t>
            </w:r>
          </w:p>
        </w:tc>
      </w:tr>
      <w:tr w:rsidR="00021B3F" w14:paraId="4750D89B" w14:textId="77777777" w:rsidTr="00021B3F">
        <w:tc>
          <w:tcPr>
            <w:tcW w:w="3020" w:type="dxa"/>
          </w:tcPr>
          <w:p w14:paraId="1D49C341" w14:textId="427E1D74" w:rsidR="00021B3F" w:rsidRDefault="00021B3F" w:rsidP="00801F04">
            <w:r w:rsidRPr="00021B3F">
              <w:t>P3 — Mineur (contournement possible)</w:t>
            </w:r>
            <w:r w:rsidRPr="00021B3F">
              <w:tab/>
            </w:r>
          </w:p>
        </w:tc>
        <w:tc>
          <w:tcPr>
            <w:tcW w:w="3021" w:type="dxa"/>
          </w:tcPr>
          <w:p w14:paraId="31D44D1C" w14:textId="076085FB" w:rsidR="00021B3F" w:rsidRDefault="00021B3F" w:rsidP="00801F04">
            <w:r w:rsidRPr="00021B3F">
              <w:t>&lt; 1 jour ouvré</w:t>
            </w:r>
            <w:r w:rsidRPr="00021B3F">
              <w:tab/>
            </w:r>
          </w:p>
        </w:tc>
        <w:tc>
          <w:tcPr>
            <w:tcW w:w="3021" w:type="dxa"/>
          </w:tcPr>
          <w:p w14:paraId="389F035D" w14:textId="53E9B2FF" w:rsidR="00021B3F" w:rsidRDefault="00021B3F" w:rsidP="00801F04">
            <w:r w:rsidRPr="00021B3F">
              <w:t>&lt; 5 jours ouvrés</w:t>
            </w:r>
          </w:p>
        </w:tc>
      </w:tr>
      <w:tr w:rsidR="00021B3F" w14:paraId="02820CD8" w14:textId="77777777" w:rsidTr="00021B3F">
        <w:tc>
          <w:tcPr>
            <w:tcW w:w="3020" w:type="dxa"/>
          </w:tcPr>
          <w:p w14:paraId="039299A4" w14:textId="06FEAED4" w:rsidR="00021B3F" w:rsidRDefault="00021B3F" w:rsidP="00801F04">
            <w:r w:rsidRPr="00021B3F">
              <w:t>P4 — Évolution / questio</w:t>
            </w:r>
            <w:r>
              <w:t>n</w:t>
            </w:r>
            <w:r w:rsidRPr="00021B3F">
              <w:tab/>
            </w:r>
          </w:p>
        </w:tc>
        <w:tc>
          <w:tcPr>
            <w:tcW w:w="3021" w:type="dxa"/>
          </w:tcPr>
          <w:p w14:paraId="2A1CC833" w14:textId="3A99A779" w:rsidR="00021B3F" w:rsidRDefault="00021B3F" w:rsidP="00801F04">
            <w:r w:rsidRPr="00021B3F">
              <w:t>&lt; 2 jours ouvrés</w:t>
            </w:r>
            <w:r w:rsidRPr="00021B3F">
              <w:tab/>
            </w:r>
          </w:p>
        </w:tc>
        <w:tc>
          <w:tcPr>
            <w:tcW w:w="3021" w:type="dxa"/>
          </w:tcPr>
          <w:p w14:paraId="2D391908" w14:textId="1CD9656F" w:rsidR="00021B3F" w:rsidRDefault="00021B3F" w:rsidP="00801F04">
            <w:proofErr w:type="gramStart"/>
            <w:r w:rsidRPr="00021B3F">
              <w:t>selon</w:t>
            </w:r>
            <w:proofErr w:type="gramEnd"/>
            <w:r w:rsidRPr="00021B3F">
              <w:t xml:space="preserve"> roadmap</w:t>
            </w:r>
          </w:p>
        </w:tc>
      </w:tr>
    </w:tbl>
    <w:p w14:paraId="716959D0" w14:textId="77777777" w:rsidR="00801F04" w:rsidRDefault="00801F04" w:rsidP="00801F04"/>
    <w:p w14:paraId="0B83F3EC" w14:textId="3B3E6595" w:rsidR="00D60DC5" w:rsidRPr="00801F04" w:rsidRDefault="00D60DC5" w:rsidP="00801F04">
      <w:r w:rsidRPr="00D60DC5">
        <w:t xml:space="preserve">Heures ouvrées : lundi au vendredi 9h00–18h00 (Paris), hors jours fériés français. Contact : </w:t>
      </w:r>
      <w:hyperlink r:id="rId24" w:history="1">
        <w:r w:rsidRPr="00EA1BE0">
          <w:rPr>
            <w:rStyle w:val="SubtleEmphasis"/>
          </w:rPr>
          <w:t>contact@iamisolutions.com</w:t>
        </w:r>
      </w:hyperlink>
      <w:r w:rsidRPr="00D60DC5">
        <w:t>.</w:t>
      </w:r>
    </w:p>
    <w:p w14:paraId="2FCF12E8" w14:textId="0F7F425E" w:rsidR="00992FB3" w:rsidRDefault="00992FB3" w:rsidP="00992FB3">
      <w:pPr>
        <w:pStyle w:val="Heading2"/>
      </w:pPr>
      <w:bookmarkStart w:id="33" w:name="_Toc228211510"/>
      <w:r w:rsidRPr="00992FB3">
        <w:t>Sauvegardes et continuité</w:t>
      </w:r>
      <w:bookmarkEnd w:id="33"/>
    </w:p>
    <w:tbl>
      <w:tblPr>
        <w:tblStyle w:val="TableGrid"/>
        <w:tblW w:w="0" w:type="auto"/>
        <w:tblLook w:val="04A0" w:firstRow="1" w:lastRow="0" w:firstColumn="1" w:lastColumn="0" w:noHBand="0" w:noVBand="1"/>
      </w:tblPr>
      <w:tblGrid>
        <w:gridCol w:w="4531"/>
        <w:gridCol w:w="4531"/>
      </w:tblGrid>
      <w:tr w:rsidR="00C54695" w14:paraId="2FA3DB7A" w14:textId="77777777" w:rsidTr="00C54695">
        <w:tc>
          <w:tcPr>
            <w:tcW w:w="4531" w:type="dxa"/>
          </w:tcPr>
          <w:p w14:paraId="4823FBAC" w14:textId="1B77FA22" w:rsidR="00C54695" w:rsidRDefault="00C54695" w:rsidP="00C54695">
            <w:r w:rsidRPr="00C54695">
              <w:t>Fréquence</w:t>
            </w:r>
          </w:p>
        </w:tc>
        <w:tc>
          <w:tcPr>
            <w:tcW w:w="4531" w:type="dxa"/>
          </w:tcPr>
          <w:p w14:paraId="277ADE03" w14:textId="00DF8D0A" w:rsidR="00C54695" w:rsidRDefault="00C54695" w:rsidP="00C54695">
            <w:r w:rsidRPr="00C54695">
              <w:t xml:space="preserve">Sauvegarde quotidienne complète + </w:t>
            </w:r>
            <w:proofErr w:type="spellStart"/>
            <w:r w:rsidRPr="00C54695">
              <w:t>binlogs</w:t>
            </w:r>
            <w:proofErr w:type="spellEnd"/>
            <w:r w:rsidRPr="00C54695">
              <w:t xml:space="preserve"> continus</w:t>
            </w:r>
          </w:p>
        </w:tc>
      </w:tr>
      <w:tr w:rsidR="00C54695" w14:paraId="3406DAC9" w14:textId="77777777" w:rsidTr="00C54695">
        <w:tc>
          <w:tcPr>
            <w:tcW w:w="4531" w:type="dxa"/>
          </w:tcPr>
          <w:p w14:paraId="3C27AE9D" w14:textId="7901F6D5" w:rsidR="00C54695" w:rsidRDefault="00C54695" w:rsidP="00C54695">
            <w:r w:rsidRPr="00C54695">
              <w:t>Rétention</w:t>
            </w:r>
          </w:p>
        </w:tc>
        <w:tc>
          <w:tcPr>
            <w:tcW w:w="4531" w:type="dxa"/>
          </w:tcPr>
          <w:p w14:paraId="596287F6" w14:textId="09C41DB3" w:rsidR="00C54695" w:rsidRDefault="00C54695" w:rsidP="00C54695">
            <w:r w:rsidRPr="00C54695">
              <w:t>30 jours (quotidien) + 12 mois (mensuel)</w:t>
            </w:r>
          </w:p>
        </w:tc>
      </w:tr>
      <w:tr w:rsidR="00C54695" w14:paraId="697E3124" w14:textId="77777777" w:rsidTr="00C54695">
        <w:tc>
          <w:tcPr>
            <w:tcW w:w="4531" w:type="dxa"/>
          </w:tcPr>
          <w:p w14:paraId="06041283" w14:textId="53155A5B" w:rsidR="00C54695" w:rsidRDefault="00C54695" w:rsidP="00C54695">
            <w:r w:rsidRPr="00C54695">
              <w:t>RPO</w:t>
            </w:r>
          </w:p>
        </w:tc>
        <w:tc>
          <w:tcPr>
            <w:tcW w:w="4531" w:type="dxa"/>
          </w:tcPr>
          <w:p w14:paraId="6546D59F" w14:textId="39402842" w:rsidR="00C54695" w:rsidRDefault="00C54695" w:rsidP="00C54695">
            <w:r w:rsidRPr="00C54695">
              <w:t>≤ 1 h</w:t>
            </w:r>
          </w:p>
        </w:tc>
      </w:tr>
      <w:tr w:rsidR="00C54695" w14:paraId="12664216" w14:textId="77777777" w:rsidTr="00C54695">
        <w:tc>
          <w:tcPr>
            <w:tcW w:w="4531" w:type="dxa"/>
          </w:tcPr>
          <w:p w14:paraId="29302000" w14:textId="52D4F651" w:rsidR="00C54695" w:rsidRDefault="00C54695" w:rsidP="00C54695">
            <w:r w:rsidRPr="00C54695">
              <w:t>RTO</w:t>
            </w:r>
            <w:r w:rsidRPr="00C54695">
              <w:tab/>
            </w:r>
          </w:p>
        </w:tc>
        <w:tc>
          <w:tcPr>
            <w:tcW w:w="4531" w:type="dxa"/>
          </w:tcPr>
          <w:p w14:paraId="36486562" w14:textId="723DC801" w:rsidR="00C54695" w:rsidRDefault="00C54695" w:rsidP="00C54695">
            <w:r w:rsidRPr="00C54695">
              <w:t>≤ 4 h</w:t>
            </w:r>
          </w:p>
        </w:tc>
      </w:tr>
      <w:tr w:rsidR="00C54695" w14:paraId="575F9C90" w14:textId="77777777" w:rsidTr="00C54695">
        <w:tc>
          <w:tcPr>
            <w:tcW w:w="4531" w:type="dxa"/>
          </w:tcPr>
          <w:p w14:paraId="78020587" w14:textId="0AD5C20B" w:rsidR="00C54695" w:rsidRDefault="00C54695" w:rsidP="00C54695">
            <w:r w:rsidRPr="00C54695">
              <w:t>Chiffrement</w:t>
            </w:r>
            <w:r w:rsidRPr="00C54695">
              <w:tab/>
            </w:r>
          </w:p>
        </w:tc>
        <w:tc>
          <w:tcPr>
            <w:tcW w:w="4531" w:type="dxa"/>
          </w:tcPr>
          <w:p w14:paraId="009B0D73" w14:textId="603E7149" w:rsidR="00C54695" w:rsidRDefault="00C54695" w:rsidP="00C54695">
            <w:r w:rsidRPr="00C54695">
              <w:t>AES-256 au repos + TLS en transit</w:t>
            </w:r>
          </w:p>
        </w:tc>
      </w:tr>
      <w:tr w:rsidR="00C54695" w14:paraId="7CFE23F3" w14:textId="77777777" w:rsidTr="00C54695">
        <w:tc>
          <w:tcPr>
            <w:tcW w:w="4531" w:type="dxa"/>
          </w:tcPr>
          <w:p w14:paraId="19CC0703" w14:textId="3954A813" w:rsidR="00C54695" w:rsidRDefault="00C54695" w:rsidP="00C54695">
            <w:r w:rsidRPr="00C54695">
              <w:t>Emplacement</w:t>
            </w:r>
            <w:r w:rsidRPr="00C54695">
              <w:tab/>
            </w:r>
          </w:p>
        </w:tc>
        <w:tc>
          <w:tcPr>
            <w:tcW w:w="4531" w:type="dxa"/>
          </w:tcPr>
          <w:p w14:paraId="4335AB6C" w14:textId="2FACA858" w:rsidR="00C54695" w:rsidRDefault="00C54695" w:rsidP="00C54695">
            <w:proofErr w:type="spellStart"/>
            <w:r w:rsidRPr="00C54695">
              <w:t>OVHcloud</w:t>
            </w:r>
            <w:proofErr w:type="spellEnd"/>
            <w:r w:rsidRPr="00C54695">
              <w:t>, région GRA (UE) + redondance inter-régions UE</w:t>
            </w:r>
          </w:p>
        </w:tc>
      </w:tr>
    </w:tbl>
    <w:p w14:paraId="46D6689D" w14:textId="77777777" w:rsidR="00C54695" w:rsidRPr="00C54695" w:rsidRDefault="00C54695" w:rsidP="00C54695"/>
    <w:p w14:paraId="4A88A0BA" w14:textId="1456CD30" w:rsidR="00992FB3" w:rsidRDefault="00992FB3" w:rsidP="00992FB3">
      <w:pPr>
        <w:pStyle w:val="Heading2"/>
      </w:pPr>
      <w:bookmarkStart w:id="34" w:name="_Toc228211511"/>
      <w:r w:rsidRPr="00992FB3">
        <w:t>Surveillance et détection</w:t>
      </w:r>
      <w:bookmarkEnd w:id="34"/>
    </w:p>
    <w:p w14:paraId="3EDC29CB" w14:textId="77777777" w:rsidR="004C2FCA" w:rsidRDefault="004C2FCA" w:rsidP="00794B76">
      <w:pPr>
        <w:pStyle w:val="ListParagraph"/>
        <w:numPr>
          <w:ilvl w:val="0"/>
          <w:numId w:val="11"/>
        </w:numPr>
      </w:pPr>
      <w:r>
        <w:t>Monitoring synthétique toutes les 60 s de la santé applicative.</w:t>
      </w:r>
    </w:p>
    <w:p w14:paraId="1F3C209F" w14:textId="77777777" w:rsidR="004C2FCA" w:rsidRDefault="004C2FCA" w:rsidP="00794B76">
      <w:pPr>
        <w:pStyle w:val="ListParagraph"/>
        <w:numPr>
          <w:ilvl w:val="0"/>
          <w:numId w:val="11"/>
        </w:numPr>
      </w:pPr>
      <w:r>
        <w:t>Monitoring infrastructure : CPU, mémoire, disques, base de données, Redis.</w:t>
      </w:r>
    </w:p>
    <w:p w14:paraId="60BC3F5D" w14:textId="77777777" w:rsidR="004C2FCA" w:rsidRDefault="004C2FCA" w:rsidP="00794B76">
      <w:pPr>
        <w:pStyle w:val="ListParagraph"/>
        <w:numPr>
          <w:ilvl w:val="0"/>
          <w:numId w:val="11"/>
        </w:numPr>
      </w:pPr>
      <w:r>
        <w:t>Logs applicatifs centralisés (rotation 90 jours).</w:t>
      </w:r>
    </w:p>
    <w:p w14:paraId="4723E171" w14:textId="30D7B731" w:rsidR="004C2FCA" w:rsidRPr="004C2FCA" w:rsidRDefault="004C2FCA" w:rsidP="00794B76">
      <w:pPr>
        <w:pStyle w:val="ListParagraph"/>
        <w:numPr>
          <w:ilvl w:val="0"/>
          <w:numId w:val="11"/>
        </w:numPr>
      </w:pPr>
      <w:proofErr w:type="spellStart"/>
      <w:r>
        <w:t>Alerting</w:t>
      </w:r>
      <w:proofErr w:type="spellEnd"/>
      <w:r>
        <w:t xml:space="preserve"> : Slack + </w:t>
      </w:r>
      <w:proofErr w:type="gramStart"/>
      <w:r>
        <w:t>email</w:t>
      </w:r>
      <w:proofErr w:type="gramEnd"/>
      <w:r>
        <w:t xml:space="preserve"> + SMS astreinte 24/7 (P1 uniquement).</w:t>
      </w:r>
    </w:p>
    <w:p w14:paraId="67319B20" w14:textId="6535C4FA" w:rsidR="00992FB3" w:rsidRDefault="00992FB3" w:rsidP="00992FB3">
      <w:pPr>
        <w:pStyle w:val="Heading2"/>
      </w:pPr>
      <w:bookmarkStart w:id="35" w:name="_Toc228211512"/>
      <w:r w:rsidRPr="00992FB3">
        <w:t>Gestion d'incident</w:t>
      </w:r>
      <w:bookmarkEnd w:id="35"/>
    </w:p>
    <w:p w14:paraId="5EFB3024" w14:textId="77777777" w:rsidR="004B6367" w:rsidRDefault="004B6367" w:rsidP="004B6367">
      <w:pPr>
        <w:pStyle w:val="ListParagraph"/>
        <w:numPr>
          <w:ilvl w:val="0"/>
          <w:numId w:val="10"/>
        </w:numPr>
      </w:pPr>
      <w:r>
        <w:t>Détection (monitoring ou signalement) — T0</w:t>
      </w:r>
    </w:p>
    <w:p w14:paraId="6572C6AB" w14:textId="77777777" w:rsidR="004B6367" w:rsidRDefault="004B6367" w:rsidP="004B6367">
      <w:pPr>
        <w:pStyle w:val="ListParagraph"/>
        <w:numPr>
          <w:ilvl w:val="0"/>
          <w:numId w:val="10"/>
        </w:numPr>
      </w:pPr>
      <w:r>
        <w:t>Qualification P1 / P2 / P3</w:t>
      </w:r>
    </w:p>
    <w:p w14:paraId="7F3C760B" w14:textId="77777777" w:rsidR="004B6367" w:rsidRDefault="004B6367" w:rsidP="004B6367">
      <w:pPr>
        <w:pStyle w:val="ListParagraph"/>
        <w:numPr>
          <w:ilvl w:val="0"/>
          <w:numId w:val="10"/>
        </w:numPr>
      </w:pPr>
      <w:r>
        <w:t>Communication initiale aux Clients actifs (statut, périmètre, ETA)</w:t>
      </w:r>
    </w:p>
    <w:p w14:paraId="4D8981BA" w14:textId="77777777" w:rsidR="004B6367" w:rsidRDefault="004B6367" w:rsidP="004B6367">
      <w:pPr>
        <w:pStyle w:val="ListParagraph"/>
        <w:numPr>
          <w:ilvl w:val="0"/>
          <w:numId w:val="10"/>
        </w:numPr>
      </w:pPr>
      <w:r>
        <w:t>Mobilisation astreinte si P1</w:t>
      </w:r>
    </w:p>
    <w:p w14:paraId="2F428E78" w14:textId="77777777" w:rsidR="004B6367" w:rsidRDefault="004B6367" w:rsidP="004B6367">
      <w:pPr>
        <w:pStyle w:val="ListParagraph"/>
        <w:numPr>
          <w:ilvl w:val="0"/>
          <w:numId w:val="10"/>
        </w:numPr>
      </w:pPr>
      <w:r>
        <w:t>Communication toutes les 30 minutes pendant un P1</w:t>
      </w:r>
    </w:p>
    <w:p w14:paraId="27605987" w14:textId="77777777" w:rsidR="004B6367" w:rsidRDefault="004B6367" w:rsidP="004B6367">
      <w:pPr>
        <w:pStyle w:val="ListParagraph"/>
        <w:numPr>
          <w:ilvl w:val="0"/>
          <w:numId w:val="10"/>
        </w:numPr>
      </w:pPr>
      <w:r>
        <w:t>Résolution + communication de rétablissement</w:t>
      </w:r>
    </w:p>
    <w:p w14:paraId="0EA09595" w14:textId="365751E8" w:rsidR="004B6367" w:rsidRPr="004B6367" w:rsidRDefault="004B6367" w:rsidP="004B6367">
      <w:pPr>
        <w:pStyle w:val="ListParagraph"/>
        <w:numPr>
          <w:ilvl w:val="0"/>
          <w:numId w:val="10"/>
        </w:numPr>
      </w:pPr>
      <w:r>
        <w:t>Post-mortem publié sous 7 jours pour tout incident P1</w:t>
      </w:r>
    </w:p>
    <w:p w14:paraId="577CB910" w14:textId="2B794D66" w:rsidR="00E5112B" w:rsidRDefault="00E5112B" w:rsidP="00E5112B">
      <w:pPr>
        <w:pStyle w:val="Heading2"/>
      </w:pPr>
      <w:bookmarkStart w:id="36" w:name="_Toc228211513"/>
      <w:r w:rsidRPr="00E5112B">
        <w:lastRenderedPageBreak/>
        <w:t>Sécurité (synthèse)</w:t>
      </w:r>
      <w:bookmarkEnd w:id="36"/>
    </w:p>
    <w:p w14:paraId="405B472F" w14:textId="77777777" w:rsidR="0032387E" w:rsidRDefault="0032387E" w:rsidP="0032387E">
      <w:pPr>
        <w:pStyle w:val="ListParagraph"/>
        <w:numPr>
          <w:ilvl w:val="0"/>
          <w:numId w:val="9"/>
        </w:numPr>
      </w:pPr>
      <w:r>
        <w:t xml:space="preserve">Hébergement </w:t>
      </w:r>
      <w:proofErr w:type="spellStart"/>
      <w:r>
        <w:t>OVHcloud</w:t>
      </w:r>
      <w:proofErr w:type="spellEnd"/>
      <w:r>
        <w:t xml:space="preserve"> en France (GRA), datacenter ISO 27001.</w:t>
      </w:r>
    </w:p>
    <w:p w14:paraId="08C6A68D" w14:textId="77777777" w:rsidR="0032387E" w:rsidRDefault="0032387E" w:rsidP="0032387E">
      <w:pPr>
        <w:pStyle w:val="ListParagraph"/>
        <w:numPr>
          <w:ilvl w:val="0"/>
          <w:numId w:val="9"/>
        </w:numPr>
      </w:pPr>
      <w:r>
        <w:t xml:space="preserve">Chiffrement TLS 1.2+, </w:t>
      </w:r>
      <w:proofErr w:type="spellStart"/>
      <w:r>
        <w:t>hashage</w:t>
      </w:r>
      <w:proofErr w:type="spellEnd"/>
      <w:r>
        <w:t xml:space="preserve"> PBKDF2, </w:t>
      </w:r>
      <w:proofErr w:type="spellStart"/>
      <w:r>
        <w:t>tokens</w:t>
      </w:r>
      <w:proofErr w:type="spellEnd"/>
      <w:r>
        <w:t xml:space="preserve"> </w:t>
      </w:r>
      <w:proofErr w:type="spellStart"/>
      <w:r>
        <w:t>Fernet</w:t>
      </w:r>
      <w:proofErr w:type="spellEnd"/>
      <w:r>
        <w:t>.</w:t>
      </w:r>
    </w:p>
    <w:p w14:paraId="47F025D8" w14:textId="77777777" w:rsidR="0032387E" w:rsidRDefault="0032387E" w:rsidP="0032387E">
      <w:pPr>
        <w:pStyle w:val="ListParagraph"/>
        <w:numPr>
          <w:ilvl w:val="0"/>
          <w:numId w:val="9"/>
        </w:numPr>
      </w:pPr>
      <w:r>
        <w:t>Isolation multi-tenant (</w:t>
      </w:r>
      <w:proofErr w:type="spellStart"/>
      <w:r>
        <w:t>client_id</w:t>
      </w:r>
      <w:proofErr w:type="spellEnd"/>
      <w:r>
        <w:t xml:space="preserve"> + sous-domaine + JWT).</w:t>
      </w:r>
    </w:p>
    <w:p w14:paraId="62E8B944" w14:textId="77777777" w:rsidR="0032387E" w:rsidRDefault="0032387E" w:rsidP="0032387E">
      <w:pPr>
        <w:pStyle w:val="ListParagraph"/>
        <w:numPr>
          <w:ilvl w:val="0"/>
          <w:numId w:val="9"/>
        </w:numPr>
      </w:pPr>
      <w:r>
        <w:t xml:space="preserve">Audit logs conservés 12 mois, scans Bandit + </w:t>
      </w:r>
      <w:proofErr w:type="spellStart"/>
      <w:r>
        <w:t>pip</w:t>
      </w:r>
      <w:proofErr w:type="spellEnd"/>
      <w:r>
        <w:t>-audit en CI/CD.</w:t>
      </w:r>
    </w:p>
    <w:p w14:paraId="151851D4" w14:textId="77777777" w:rsidR="0032387E" w:rsidRDefault="0032387E" w:rsidP="0032387E">
      <w:pPr>
        <w:pStyle w:val="ListParagraph"/>
        <w:numPr>
          <w:ilvl w:val="0"/>
          <w:numId w:val="9"/>
        </w:numPr>
      </w:pPr>
      <w:r>
        <w:t>IA en local (</w:t>
      </w:r>
      <w:proofErr w:type="spellStart"/>
      <w:r>
        <w:t>Ollama</w:t>
      </w:r>
      <w:proofErr w:type="spellEnd"/>
      <w:r>
        <w:t xml:space="preserve">) — aucune donnée envoyée à </w:t>
      </w:r>
      <w:proofErr w:type="spellStart"/>
      <w:r>
        <w:t>OpenAI</w:t>
      </w:r>
      <w:proofErr w:type="spellEnd"/>
      <w:r>
        <w:t xml:space="preserve"> / </w:t>
      </w:r>
      <w:proofErr w:type="spellStart"/>
      <w:r>
        <w:t>Anthropic</w:t>
      </w:r>
      <w:proofErr w:type="spellEnd"/>
      <w:r>
        <w:t xml:space="preserve"> / Google.</w:t>
      </w:r>
    </w:p>
    <w:p w14:paraId="7293F3AC" w14:textId="7099A416" w:rsidR="0032387E" w:rsidRPr="0032387E" w:rsidRDefault="0032387E" w:rsidP="0032387E">
      <w:r>
        <w:t xml:space="preserve">Voir la </w:t>
      </w:r>
      <w:hyperlink r:id="rId25" w:history="1">
        <w:r w:rsidRPr="0032387E">
          <w:rPr>
            <w:rStyle w:val="SubtleEmphasis"/>
          </w:rPr>
          <w:t>Politique de sécurité</w:t>
        </w:r>
      </w:hyperlink>
      <w:r w:rsidRPr="0032387E">
        <w:rPr>
          <w:rStyle w:val="SubtleEmphasis"/>
        </w:rPr>
        <w:t xml:space="preserve"> </w:t>
      </w:r>
      <w:r>
        <w:t>détaillée.</w:t>
      </w:r>
    </w:p>
    <w:p w14:paraId="40933F84" w14:textId="5E8E33F8" w:rsidR="00E5112B" w:rsidRDefault="00E5112B" w:rsidP="00E5112B">
      <w:pPr>
        <w:pStyle w:val="Heading2"/>
      </w:pPr>
      <w:bookmarkStart w:id="37" w:name="_Toc228211514"/>
      <w:r w:rsidRPr="00E5112B">
        <w:t>Notification de violation</w:t>
      </w:r>
      <w:bookmarkEnd w:id="37"/>
    </w:p>
    <w:p w14:paraId="7CF2EBF5" w14:textId="0C28368B" w:rsidR="00CF3B90" w:rsidRDefault="00CF3B90" w:rsidP="00CF3B90">
      <w:r>
        <w:t>Conformément à l'article 33 du RGPD :</w:t>
      </w:r>
    </w:p>
    <w:p w14:paraId="0E53171C" w14:textId="77777777" w:rsidR="00CF3B90" w:rsidRDefault="00CF3B90" w:rsidP="0032387E">
      <w:pPr>
        <w:pStyle w:val="ListParagraph"/>
        <w:numPr>
          <w:ilvl w:val="0"/>
          <w:numId w:val="8"/>
        </w:numPr>
      </w:pPr>
      <w:r>
        <w:t>Notification à la CNIL dans un délai maximum de 72 h après prise de connaissance.</w:t>
      </w:r>
    </w:p>
    <w:p w14:paraId="24AA3F73" w14:textId="77777777" w:rsidR="00CF3B90" w:rsidRDefault="00CF3B90" w:rsidP="0032387E">
      <w:pPr>
        <w:pStyle w:val="ListParagraph"/>
        <w:numPr>
          <w:ilvl w:val="0"/>
          <w:numId w:val="8"/>
        </w:numPr>
      </w:pPr>
      <w:r>
        <w:t xml:space="preserve">Information du Client par </w:t>
      </w:r>
      <w:proofErr w:type="gramStart"/>
      <w:r>
        <w:t>email</w:t>
      </w:r>
      <w:proofErr w:type="gramEnd"/>
      <w:r>
        <w:t xml:space="preserve"> au DPO/référent RGPD dans le même délai.</w:t>
      </w:r>
    </w:p>
    <w:p w14:paraId="76EF0A68" w14:textId="3250F40C" w:rsidR="00CF3B90" w:rsidRPr="00CF3B90" w:rsidRDefault="00CF3B90" w:rsidP="0032387E">
      <w:pPr>
        <w:pStyle w:val="ListParagraph"/>
        <w:numPr>
          <w:ilvl w:val="0"/>
          <w:numId w:val="8"/>
        </w:numPr>
      </w:pPr>
      <w:r>
        <w:t xml:space="preserve">Information des personnes concernées si risque </w:t>
      </w:r>
      <w:proofErr w:type="gramStart"/>
      <w:r>
        <w:t>élevé</w:t>
      </w:r>
      <w:proofErr w:type="gramEnd"/>
      <w:r>
        <w:t xml:space="preserve"> pour leurs droits et libertés (art. 34).</w:t>
      </w:r>
    </w:p>
    <w:p w14:paraId="31EC4409" w14:textId="7916C043" w:rsidR="00E5112B" w:rsidRDefault="00E5112B" w:rsidP="00E5112B">
      <w:pPr>
        <w:pStyle w:val="Heading2"/>
      </w:pPr>
      <w:bookmarkStart w:id="38" w:name="_Toc228211515"/>
      <w:r w:rsidRPr="00E5112B">
        <w:t>Rapport de service</w:t>
      </w:r>
      <w:bookmarkEnd w:id="38"/>
    </w:p>
    <w:p w14:paraId="44676541" w14:textId="433822E0" w:rsidR="00CF3B90" w:rsidRPr="00CF3B90" w:rsidRDefault="00CF3B90" w:rsidP="00CF3B90">
      <w:r w:rsidRPr="00CF3B90">
        <w:t>Sur demande annuelle : disponibilité mensuelle, liste des incidents P1/P2, synthèse des mises à jour sécurité, suivi des demandes RGPD.</w:t>
      </w:r>
    </w:p>
    <w:p w14:paraId="7A65A196" w14:textId="3B27BD09" w:rsidR="00E5112B" w:rsidRPr="00E5112B" w:rsidRDefault="00E5112B" w:rsidP="00E5112B">
      <w:pPr>
        <w:pStyle w:val="Heading2"/>
      </w:pPr>
      <w:bookmarkStart w:id="39" w:name="_Toc228211516"/>
      <w:r w:rsidRPr="00E5112B">
        <w:t>Réversibilité</w:t>
      </w:r>
      <w:bookmarkEnd w:id="39"/>
    </w:p>
    <w:p w14:paraId="002728A3" w14:textId="1C820274" w:rsidR="00E5112B" w:rsidRPr="00E5112B" w:rsidRDefault="00902721" w:rsidP="00E5112B">
      <w:r w:rsidRPr="00902721">
        <w:t>À la cessation du contrat : export complet J+0 à J+30, archivage technique jusqu'à J+90, suppression définitive au-delà</w:t>
      </w:r>
      <w:r w:rsidRPr="00902721">
        <w:rPr>
          <w:rStyle w:val="SubtleEmphasis"/>
        </w:rPr>
        <w:t xml:space="preserve">. </w:t>
      </w:r>
      <w:hyperlink r:id="rId26" w:history="1">
        <w:r w:rsidRPr="00902721">
          <w:rPr>
            <w:rStyle w:val="SubtleEmphasis"/>
          </w:rPr>
          <w:t>Voir ATD Article 28</w:t>
        </w:r>
      </w:hyperlink>
      <w:r w:rsidRPr="00902721">
        <w:t>.</w:t>
      </w:r>
    </w:p>
    <w:p w14:paraId="16C7FFB2" w14:textId="77777777" w:rsidR="004A3901" w:rsidRDefault="004A3901" w:rsidP="00C6536C"/>
    <w:p w14:paraId="78D9ECFE" w14:textId="7B4214B8" w:rsidR="004A3901" w:rsidRPr="004A3901" w:rsidRDefault="00E5112B" w:rsidP="00C6536C">
      <w:pPr>
        <w:pStyle w:val="Heading2"/>
      </w:pPr>
      <w:bookmarkStart w:id="40" w:name="_Toc228211517"/>
      <w:r w:rsidRPr="00E5112B">
        <w:t>Contact</w:t>
      </w:r>
      <w:bookmarkEnd w:id="40"/>
    </w:p>
    <w:p w14:paraId="7052C340" w14:textId="64C719FA" w:rsidR="00157D21" w:rsidRDefault="00157D21" w:rsidP="00157D21">
      <w:r>
        <w:t xml:space="preserve">Support : contact@iamisolutions.com · </w:t>
      </w:r>
      <w:r w:rsidR="00BC376E">
        <w:t>07.69.79.98.92</w:t>
      </w:r>
    </w:p>
    <w:p w14:paraId="12FC9D7E" w14:textId="530CA6D5" w:rsidR="004A3901" w:rsidRDefault="00157D21" w:rsidP="00157D21">
      <w:r>
        <w:t xml:space="preserve">DPO / RGPD : </w:t>
      </w:r>
      <w:r w:rsidR="005D3C3C">
        <w:t>contact@iamisolutions.com</w:t>
      </w:r>
    </w:p>
    <w:p w14:paraId="357FD0CC" w14:textId="77777777" w:rsidR="00B3182D" w:rsidRDefault="00B3182D" w:rsidP="00C6536C"/>
    <w:p w14:paraId="792DF1AC" w14:textId="02208C1B" w:rsidR="00B3182D" w:rsidRDefault="007B6E14" w:rsidP="007B6E14">
      <w:pPr>
        <w:pStyle w:val="Heading1"/>
      </w:pPr>
      <w:r>
        <w:t xml:space="preserve">ATD </w:t>
      </w:r>
    </w:p>
    <w:p w14:paraId="146E05D1" w14:textId="66266C9F" w:rsidR="007B6E14" w:rsidRDefault="008A103B" w:rsidP="007B6E14">
      <w:r>
        <w:rPr>
          <w:noProof/>
        </w:rPr>
        <w:drawing>
          <wp:inline distT="0" distB="0" distL="0" distR="0" wp14:anchorId="6B21F909" wp14:editId="115BAFFB">
            <wp:extent cx="648000" cy="55541"/>
            <wp:effectExtent l="0" t="0" r="0" b="1905"/>
            <wp:docPr id="204192806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02B1562C" w14:textId="77777777" w:rsidR="007B6E14" w:rsidRDefault="007B6E14" w:rsidP="007B6E14"/>
    <w:p w14:paraId="7F8D819A" w14:textId="77777777" w:rsidR="007B6E14" w:rsidRDefault="007B6E14" w:rsidP="007B6E14"/>
    <w:p w14:paraId="2EE79747" w14:textId="430D13B7" w:rsidR="007B6E14" w:rsidRDefault="007B6E14" w:rsidP="007B6E14">
      <w:pPr>
        <w:pStyle w:val="Heading1"/>
      </w:pPr>
      <w:proofErr w:type="spellStart"/>
      <w:r>
        <w:t>Sous</w:t>
      </w:r>
      <w:r w:rsidR="005A6FBE">
        <w:t>-</w:t>
      </w:r>
      <w:r>
        <w:t>traintants</w:t>
      </w:r>
      <w:proofErr w:type="spellEnd"/>
    </w:p>
    <w:p w14:paraId="5D1E3C28" w14:textId="36FEEAB3" w:rsidR="007B6E14" w:rsidRDefault="008A103B" w:rsidP="007B6E14">
      <w:r>
        <w:rPr>
          <w:noProof/>
        </w:rPr>
        <w:drawing>
          <wp:inline distT="0" distB="0" distL="0" distR="0" wp14:anchorId="6C7EB42F" wp14:editId="53D36323">
            <wp:extent cx="648000" cy="55541"/>
            <wp:effectExtent l="0" t="0" r="0" b="1905"/>
            <wp:docPr id="95997865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3E4B77A9" w14:textId="09EC170E" w:rsidR="004C117A" w:rsidRDefault="004C117A" w:rsidP="004C117A">
      <w:r>
        <w:t>Conformément à l'article 28.2 du RGPD et à l'</w:t>
      </w:r>
      <w:hyperlink r:id="rId27" w:history="1">
        <w:r w:rsidRPr="00204E07">
          <w:rPr>
            <w:rStyle w:val="SubtleEmphasis"/>
          </w:rPr>
          <w:t>ATD</w:t>
        </w:r>
      </w:hyperlink>
      <w:r>
        <w:t xml:space="preserve"> conclu avec nos clients, nous publions la liste à jour des sous-processeurs auxquels </w:t>
      </w:r>
      <w:r w:rsidR="001C4F5E">
        <w:t>IAMI</w:t>
      </w:r>
      <w:r>
        <w:t xml:space="preserve"> peut faire appel pour la fourniture du service </w:t>
      </w:r>
      <w:r w:rsidR="001C4F5E">
        <w:t>IAMI</w:t>
      </w:r>
      <w:r>
        <w:t>.</w:t>
      </w:r>
    </w:p>
    <w:p w14:paraId="703A7186" w14:textId="77777777" w:rsidR="004C117A" w:rsidRDefault="004C117A" w:rsidP="004C117A"/>
    <w:p w14:paraId="7106B6EE" w14:textId="0D220770" w:rsidR="007B6E14" w:rsidRDefault="004C117A" w:rsidP="004C117A">
      <w:r>
        <w:lastRenderedPageBreak/>
        <w:t>Toute évolution (ajout, remplacement, suppression) fait l'objet d'une notification préalable aux clients au moins 30 jours à l'avance, leur permettant d'exercer leur droit d'opposition motivé.</w:t>
      </w:r>
    </w:p>
    <w:p w14:paraId="565565CA" w14:textId="3876A9B0" w:rsidR="005C264B" w:rsidRPr="0028787E" w:rsidRDefault="0028787E" w:rsidP="007B6E14">
      <w:pPr>
        <w:rPr>
          <w:b/>
          <w:bCs/>
        </w:rPr>
      </w:pPr>
      <w:r w:rsidRPr="0028787E">
        <w:rPr>
          <w:b/>
          <w:bCs/>
        </w:rPr>
        <w:t>Tableau des sous-traitants</w:t>
      </w:r>
    </w:p>
    <w:tbl>
      <w:tblPr>
        <w:tblStyle w:val="TableGrid"/>
        <w:tblW w:w="0" w:type="auto"/>
        <w:tblLook w:val="04A0" w:firstRow="1" w:lastRow="0" w:firstColumn="1" w:lastColumn="0" w:noHBand="0" w:noVBand="1"/>
      </w:tblPr>
      <w:tblGrid>
        <w:gridCol w:w="1812"/>
        <w:gridCol w:w="1812"/>
        <w:gridCol w:w="1812"/>
        <w:gridCol w:w="1813"/>
        <w:gridCol w:w="1813"/>
      </w:tblGrid>
      <w:tr w:rsidR="00A753DA" w14:paraId="0913ABE6" w14:textId="77777777" w:rsidTr="00A753DA">
        <w:tc>
          <w:tcPr>
            <w:tcW w:w="1812" w:type="dxa"/>
          </w:tcPr>
          <w:p w14:paraId="3226A696" w14:textId="2D963212" w:rsidR="00A753DA" w:rsidRPr="00A753DA" w:rsidRDefault="00A753DA" w:rsidP="007B6E14">
            <w:pPr>
              <w:rPr>
                <w:b/>
                <w:bCs/>
              </w:rPr>
            </w:pPr>
            <w:r w:rsidRPr="00A753DA">
              <w:rPr>
                <w:b/>
                <w:bCs/>
              </w:rPr>
              <w:t>Sous-traitant</w:t>
            </w:r>
            <w:r w:rsidRPr="00A753DA">
              <w:rPr>
                <w:b/>
                <w:bCs/>
              </w:rPr>
              <w:tab/>
            </w:r>
          </w:p>
        </w:tc>
        <w:tc>
          <w:tcPr>
            <w:tcW w:w="1812" w:type="dxa"/>
          </w:tcPr>
          <w:p w14:paraId="0FD1A016" w14:textId="18B10F09" w:rsidR="00A753DA" w:rsidRPr="00A753DA" w:rsidRDefault="00A753DA" w:rsidP="007B6E14">
            <w:pPr>
              <w:rPr>
                <w:b/>
                <w:bCs/>
              </w:rPr>
            </w:pPr>
            <w:r w:rsidRPr="00A753DA">
              <w:rPr>
                <w:b/>
                <w:bCs/>
              </w:rPr>
              <w:t>Finalité</w:t>
            </w:r>
            <w:r w:rsidRPr="00A753DA">
              <w:rPr>
                <w:b/>
                <w:bCs/>
              </w:rPr>
              <w:tab/>
            </w:r>
          </w:p>
        </w:tc>
        <w:tc>
          <w:tcPr>
            <w:tcW w:w="1812" w:type="dxa"/>
          </w:tcPr>
          <w:p w14:paraId="77F72C6D" w14:textId="699F42DA" w:rsidR="00A753DA" w:rsidRPr="00A753DA" w:rsidRDefault="00A753DA" w:rsidP="007B6E14">
            <w:pPr>
              <w:rPr>
                <w:b/>
                <w:bCs/>
              </w:rPr>
            </w:pPr>
            <w:r w:rsidRPr="00A753DA">
              <w:rPr>
                <w:b/>
                <w:bCs/>
              </w:rPr>
              <w:t>Données transmises</w:t>
            </w:r>
            <w:r w:rsidRPr="00A753DA">
              <w:rPr>
                <w:b/>
                <w:bCs/>
              </w:rPr>
              <w:tab/>
            </w:r>
          </w:p>
        </w:tc>
        <w:tc>
          <w:tcPr>
            <w:tcW w:w="1813" w:type="dxa"/>
          </w:tcPr>
          <w:p w14:paraId="607059E4" w14:textId="520F5803" w:rsidR="00A753DA" w:rsidRPr="00A753DA" w:rsidRDefault="00A753DA" w:rsidP="00A753DA">
            <w:pPr>
              <w:jc w:val="center"/>
              <w:rPr>
                <w:b/>
                <w:bCs/>
              </w:rPr>
            </w:pPr>
            <w:r w:rsidRPr="00A753DA">
              <w:rPr>
                <w:b/>
                <w:bCs/>
              </w:rPr>
              <w:t>Localisation</w:t>
            </w:r>
            <w:r w:rsidRPr="00A753DA">
              <w:rPr>
                <w:b/>
                <w:bCs/>
              </w:rPr>
              <w:tab/>
            </w:r>
          </w:p>
        </w:tc>
        <w:tc>
          <w:tcPr>
            <w:tcW w:w="1813" w:type="dxa"/>
          </w:tcPr>
          <w:p w14:paraId="51356940" w14:textId="1060327F" w:rsidR="00A753DA" w:rsidRPr="00A753DA" w:rsidRDefault="00A753DA" w:rsidP="007B6E14">
            <w:pPr>
              <w:rPr>
                <w:b/>
                <w:bCs/>
              </w:rPr>
            </w:pPr>
            <w:r w:rsidRPr="00A753DA">
              <w:rPr>
                <w:b/>
                <w:bCs/>
              </w:rPr>
              <w:t>Garantie / encadrement</w:t>
            </w:r>
          </w:p>
        </w:tc>
      </w:tr>
      <w:tr w:rsidR="00A753DA" w14:paraId="2F38CD71" w14:textId="77777777" w:rsidTr="00A753DA">
        <w:tc>
          <w:tcPr>
            <w:tcW w:w="1812" w:type="dxa"/>
          </w:tcPr>
          <w:p w14:paraId="52B63C65" w14:textId="3158DC7C" w:rsidR="00A753DA" w:rsidRDefault="003848A2" w:rsidP="007B6E14">
            <w:proofErr w:type="spellStart"/>
            <w:r w:rsidRPr="003848A2">
              <w:t>OVHcloud</w:t>
            </w:r>
            <w:proofErr w:type="spellEnd"/>
            <w:r w:rsidRPr="003848A2">
              <w:tab/>
            </w:r>
          </w:p>
        </w:tc>
        <w:tc>
          <w:tcPr>
            <w:tcW w:w="1812" w:type="dxa"/>
          </w:tcPr>
          <w:p w14:paraId="3437BE1E" w14:textId="002AD240" w:rsidR="00A753DA" w:rsidRDefault="003848A2" w:rsidP="007B6E14">
            <w:r w:rsidRPr="003848A2">
              <w:t>Hébergement IaaS (serveurs, MySQL, stockage S3)</w:t>
            </w:r>
            <w:r w:rsidRPr="003848A2">
              <w:tab/>
            </w:r>
          </w:p>
        </w:tc>
        <w:tc>
          <w:tcPr>
            <w:tcW w:w="1812" w:type="dxa"/>
          </w:tcPr>
          <w:p w14:paraId="59854D0E" w14:textId="27C75908" w:rsidR="00A753DA" w:rsidRDefault="003848A2" w:rsidP="007B6E14">
            <w:r w:rsidRPr="003848A2">
              <w:t>Toutes les données du service (chiffrées)</w:t>
            </w:r>
            <w:r w:rsidRPr="003848A2">
              <w:tab/>
            </w:r>
          </w:p>
        </w:tc>
        <w:tc>
          <w:tcPr>
            <w:tcW w:w="1813" w:type="dxa"/>
          </w:tcPr>
          <w:p w14:paraId="69E9E8DA" w14:textId="16ACA36C" w:rsidR="00A753DA" w:rsidRDefault="003848A2" w:rsidP="007B6E14">
            <w:r w:rsidRPr="003848A2">
              <w:t>France (GRA)</w:t>
            </w:r>
            <w:r w:rsidRPr="003848A2">
              <w:tab/>
            </w:r>
          </w:p>
        </w:tc>
        <w:tc>
          <w:tcPr>
            <w:tcW w:w="1813" w:type="dxa"/>
          </w:tcPr>
          <w:p w14:paraId="4D96DA12" w14:textId="38360DD6" w:rsidR="00A753DA" w:rsidRDefault="003848A2" w:rsidP="007B6E14">
            <w:r w:rsidRPr="003848A2">
              <w:t xml:space="preserve">DPA </w:t>
            </w:r>
            <w:proofErr w:type="spellStart"/>
            <w:r w:rsidRPr="003848A2">
              <w:t>OVHcloud</w:t>
            </w:r>
            <w:proofErr w:type="spellEnd"/>
            <w:r w:rsidRPr="003848A2">
              <w:t>, ISO 27001 &amp; 27701</w:t>
            </w:r>
          </w:p>
        </w:tc>
      </w:tr>
      <w:tr w:rsidR="00A753DA" w14:paraId="3ABC4EC4" w14:textId="77777777" w:rsidTr="00A753DA">
        <w:tc>
          <w:tcPr>
            <w:tcW w:w="1812" w:type="dxa"/>
          </w:tcPr>
          <w:p w14:paraId="312E26EB" w14:textId="5E2A59D9" w:rsidR="00A753DA" w:rsidRDefault="003848A2" w:rsidP="007B6E14">
            <w:r w:rsidRPr="003848A2">
              <w:t>Microsoft 365 (option Client)</w:t>
            </w:r>
            <w:r w:rsidRPr="003848A2">
              <w:tab/>
            </w:r>
          </w:p>
        </w:tc>
        <w:tc>
          <w:tcPr>
            <w:tcW w:w="1812" w:type="dxa"/>
          </w:tcPr>
          <w:p w14:paraId="5297C80E" w14:textId="7E038AA1" w:rsidR="00A753DA" w:rsidRDefault="003848A2" w:rsidP="007B6E14">
            <w:r w:rsidRPr="003848A2">
              <w:t xml:space="preserve">Intégration Graph API : </w:t>
            </w:r>
            <w:proofErr w:type="gramStart"/>
            <w:r w:rsidRPr="003848A2">
              <w:t>emails</w:t>
            </w:r>
            <w:proofErr w:type="gramEnd"/>
            <w:r w:rsidRPr="003848A2">
              <w:t>, calendrier, Teams</w:t>
            </w:r>
            <w:r w:rsidRPr="003848A2">
              <w:tab/>
            </w:r>
          </w:p>
        </w:tc>
        <w:tc>
          <w:tcPr>
            <w:tcW w:w="1812" w:type="dxa"/>
          </w:tcPr>
          <w:p w14:paraId="23E2B441" w14:textId="4035E422" w:rsidR="00A753DA" w:rsidRDefault="003848A2" w:rsidP="007B6E14">
            <w:r w:rsidRPr="003848A2">
              <w:t>Contenu accédé par le Client via son propre tenant</w:t>
            </w:r>
            <w:r w:rsidRPr="003848A2">
              <w:tab/>
            </w:r>
          </w:p>
        </w:tc>
        <w:tc>
          <w:tcPr>
            <w:tcW w:w="1813" w:type="dxa"/>
          </w:tcPr>
          <w:p w14:paraId="4B29DC0F" w14:textId="6B3BAE4B" w:rsidR="00A753DA" w:rsidRDefault="003848A2" w:rsidP="007B6E14">
            <w:r w:rsidRPr="003848A2">
              <w:t>Contenu accédé par le Client via son propre tenant</w:t>
            </w:r>
            <w:r w:rsidRPr="003848A2">
              <w:tab/>
            </w:r>
          </w:p>
        </w:tc>
        <w:tc>
          <w:tcPr>
            <w:tcW w:w="1813" w:type="dxa"/>
          </w:tcPr>
          <w:p w14:paraId="1FEBF901" w14:textId="5C920231" w:rsidR="00A753DA" w:rsidRDefault="003848A2" w:rsidP="007B6E14">
            <w:r w:rsidRPr="003848A2">
              <w:t xml:space="preserve">DPA Microsoft Online Services </w:t>
            </w:r>
            <w:proofErr w:type="spellStart"/>
            <w:r w:rsidRPr="003848A2">
              <w:t>Terms</w:t>
            </w:r>
            <w:proofErr w:type="spellEnd"/>
            <w:r w:rsidRPr="003848A2">
              <w:t>, SCC</w:t>
            </w:r>
          </w:p>
        </w:tc>
      </w:tr>
      <w:tr w:rsidR="00A753DA" w14:paraId="36E3AB17" w14:textId="77777777" w:rsidTr="00A753DA">
        <w:tc>
          <w:tcPr>
            <w:tcW w:w="1812" w:type="dxa"/>
          </w:tcPr>
          <w:p w14:paraId="65267FE8" w14:textId="20F4EF27" w:rsidR="00A753DA" w:rsidRDefault="003848A2" w:rsidP="007B6E14">
            <w:r w:rsidRPr="003848A2">
              <w:t>DocuSign (option)</w:t>
            </w:r>
            <w:r w:rsidRPr="003848A2">
              <w:tab/>
            </w:r>
          </w:p>
        </w:tc>
        <w:tc>
          <w:tcPr>
            <w:tcW w:w="1812" w:type="dxa"/>
          </w:tcPr>
          <w:p w14:paraId="1105C4CC" w14:textId="03D33536" w:rsidR="00A753DA" w:rsidRDefault="003848A2" w:rsidP="007B6E14">
            <w:r w:rsidRPr="003848A2">
              <w:t>Signature électronique (contrats, ODM)</w:t>
            </w:r>
            <w:r w:rsidRPr="003848A2">
              <w:tab/>
            </w:r>
          </w:p>
        </w:tc>
        <w:tc>
          <w:tcPr>
            <w:tcW w:w="1812" w:type="dxa"/>
          </w:tcPr>
          <w:p w14:paraId="255B6D99" w14:textId="65A3678D" w:rsidR="00A753DA" w:rsidRDefault="003848A2" w:rsidP="007B6E14">
            <w:r w:rsidRPr="003848A2">
              <w:t xml:space="preserve">Nom, </w:t>
            </w:r>
            <w:proofErr w:type="gramStart"/>
            <w:r w:rsidRPr="003848A2">
              <w:t>email</w:t>
            </w:r>
            <w:proofErr w:type="gramEnd"/>
            <w:r w:rsidRPr="003848A2">
              <w:t>, PDF, métadonnées</w:t>
            </w:r>
            <w:r w:rsidRPr="003848A2">
              <w:tab/>
            </w:r>
          </w:p>
        </w:tc>
        <w:tc>
          <w:tcPr>
            <w:tcW w:w="1813" w:type="dxa"/>
          </w:tcPr>
          <w:p w14:paraId="3F8855DB" w14:textId="77A77F4B" w:rsidR="00A753DA" w:rsidRDefault="003848A2" w:rsidP="007B6E14">
            <w:r w:rsidRPr="003848A2">
              <w:t>États-Unis</w:t>
            </w:r>
            <w:r w:rsidRPr="003848A2">
              <w:tab/>
            </w:r>
          </w:p>
        </w:tc>
        <w:tc>
          <w:tcPr>
            <w:tcW w:w="1813" w:type="dxa"/>
          </w:tcPr>
          <w:p w14:paraId="6C529324" w14:textId="2919A360" w:rsidR="00A753DA" w:rsidRDefault="003848A2" w:rsidP="007B6E14">
            <w:r w:rsidRPr="003848A2">
              <w:t xml:space="preserve">DPA DocuSign + SCC + chiffrement </w:t>
            </w:r>
            <w:proofErr w:type="spellStart"/>
            <w:r w:rsidRPr="003848A2">
              <w:t>tokens</w:t>
            </w:r>
            <w:proofErr w:type="spellEnd"/>
          </w:p>
        </w:tc>
      </w:tr>
      <w:tr w:rsidR="00A753DA" w14:paraId="228BF6DB" w14:textId="77777777" w:rsidTr="00A753DA">
        <w:tc>
          <w:tcPr>
            <w:tcW w:w="1812" w:type="dxa"/>
          </w:tcPr>
          <w:p w14:paraId="5727511E" w14:textId="58286042" w:rsidR="00A753DA" w:rsidRDefault="003848A2" w:rsidP="007B6E14">
            <w:r w:rsidRPr="003848A2">
              <w:t>GitHub (CI/CD)</w:t>
            </w:r>
            <w:r w:rsidRPr="003848A2">
              <w:tab/>
            </w:r>
          </w:p>
        </w:tc>
        <w:tc>
          <w:tcPr>
            <w:tcW w:w="1812" w:type="dxa"/>
          </w:tcPr>
          <w:p w14:paraId="1A5FDBD8" w14:textId="295333B7" w:rsidR="00A753DA" w:rsidRDefault="003848A2" w:rsidP="007B6E14">
            <w:r w:rsidRPr="003848A2">
              <w:t xml:space="preserve">Dépôt code source + CI (Bandit, </w:t>
            </w:r>
            <w:proofErr w:type="spellStart"/>
            <w:r w:rsidRPr="003848A2">
              <w:t>pip</w:t>
            </w:r>
            <w:proofErr w:type="spellEnd"/>
            <w:r w:rsidRPr="003848A2">
              <w:t>-audit)</w:t>
            </w:r>
            <w:r w:rsidRPr="003848A2">
              <w:tab/>
            </w:r>
          </w:p>
        </w:tc>
        <w:tc>
          <w:tcPr>
            <w:tcW w:w="1812" w:type="dxa"/>
          </w:tcPr>
          <w:p w14:paraId="6A81AF2E" w14:textId="01E130E0" w:rsidR="00A753DA" w:rsidRDefault="003848A2" w:rsidP="007B6E14">
            <w:r w:rsidRPr="003848A2">
              <w:t>Aucune donnée personnelle client</w:t>
            </w:r>
            <w:r w:rsidRPr="003848A2">
              <w:tab/>
            </w:r>
          </w:p>
        </w:tc>
        <w:tc>
          <w:tcPr>
            <w:tcW w:w="1813" w:type="dxa"/>
          </w:tcPr>
          <w:p w14:paraId="0C2A5D04" w14:textId="52AC2D5D" w:rsidR="00A753DA" w:rsidRDefault="003848A2" w:rsidP="007B6E14">
            <w:r w:rsidRPr="003848A2">
              <w:t>États-Unis</w:t>
            </w:r>
            <w:r w:rsidRPr="003848A2">
              <w:tab/>
            </w:r>
          </w:p>
        </w:tc>
        <w:tc>
          <w:tcPr>
            <w:tcW w:w="1813" w:type="dxa"/>
          </w:tcPr>
          <w:p w14:paraId="503F2C1B" w14:textId="7D4A282B" w:rsidR="00A753DA" w:rsidRDefault="003848A2" w:rsidP="007B6E14">
            <w:r w:rsidRPr="003848A2">
              <w:t>DPA GitHub + SCC</w:t>
            </w:r>
          </w:p>
        </w:tc>
      </w:tr>
      <w:tr w:rsidR="00A753DA" w14:paraId="46015D2B" w14:textId="77777777" w:rsidTr="00A753DA">
        <w:tc>
          <w:tcPr>
            <w:tcW w:w="1812" w:type="dxa"/>
          </w:tcPr>
          <w:p w14:paraId="6E89EA60" w14:textId="026C99D7" w:rsidR="00A753DA" w:rsidRDefault="003848A2" w:rsidP="007B6E14">
            <w:r w:rsidRPr="003848A2">
              <w:t xml:space="preserve">Google </w:t>
            </w:r>
            <w:proofErr w:type="spellStart"/>
            <w:r w:rsidRPr="003848A2">
              <w:t>Maps</w:t>
            </w:r>
            <w:proofErr w:type="spellEnd"/>
            <w:r w:rsidRPr="003848A2">
              <w:t xml:space="preserve"> (option)</w:t>
            </w:r>
            <w:r w:rsidRPr="003848A2">
              <w:tab/>
            </w:r>
          </w:p>
        </w:tc>
        <w:tc>
          <w:tcPr>
            <w:tcW w:w="1812" w:type="dxa"/>
          </w:tcPr>
          <w:p w14:paraId="3BF15545" w14:textId="6FB1CA3B" w:rsidR="00A753DA" w:rsidRDefault="003848A2" w:rsidP="007B6E14">
            <w:r w:rsidRPr="003848A2">
              <w:t>Géocodage inverse, itinéraires</w:t>
            </w:r>
            <w:r w:rsidRPr="003848A2">
              <w:tab/>
            </w:r>
          </w:p>
        </w:tc>
        <w:tc>
          <w:tcPr>
            <w:tcW w:w="1812" w:type="dxa"/>
          </w:tcPr>
          <w:p w14:paraId="3460FD3A" w14:textId="736FC3AA" w:rsidR="00A753DA" w:rsidRDefault="003848A2" w:rsidP="007B6E14">
            <w:r w:rsidRPr="003848A2">
              <w:t>Adresse postale professionnelle (lieu mission)</w:t>
            </w:r>
            <w:r w:rsidRPr="003848A2">
              <w:tab/>
            </w:r>
          </w:p>
        </w:tc>
        <w:tc>
          <w:tcPr>
            <w:tcW w:w="1813" w:type="dxa"/>
          </w:tcPr>
          <w:p w14:paraId="07DF66A7" w14:textId="252E63A5" w:rsidR="00A753DA" w:rsidRDefault="003848A2" w:rsidP="007B6E14">
            <w:r w:rsidRPr="003848A2">
              <w:t>Monde</w:t>
            </w:r>
            <w:r w:rsidRPr="003848A2">
              <w:tab/>
            </w:r>
          </w:p>
        </w:tc>
        <w:tc>
          <w:tcPr>
            <w:tcW w:w="1813" w:type="dxa"/>
          </w:tcPr>
          <w:p w14:paraId="2071BA36" w14:textId="544A078F" w:rsidR="00A753DA" w:rsidRDefault="003848A2" w:rsidP="007B6E14">
            <w:r w:rsidRPr="003848A2">
              <w:t>SCC + minimisation</w:t>
            </w:r>
          </w:p>
        </w:tc>
      </w:tr>
      <w:tr w:rsidR="00A753DA" w14:paraId="16255FBF" w14:textId="77777777" w:rsidTr="00A753DA">
        <w:tc>
          <w:tcPr>
            <w:tcW w:w="1812" w:type="dxa"/>
          </w:tcPr>
          <w:p w14:paraId="3D601343" w14:textId="333FEFDA" w:rsidR="00A753DA" w:rsidRDefault="003848A2" w:rsidP="007B6E14">
            <w:proofErr w:type="spellStart"/>
            <w:r w:rsidRPr="003848A2">
              <w:t>OpenStreetMap</w:t>
            </w:r>
            <w:proofErr w:type="spellEnd"/>
            <w:r w:rsidRPr="003848A2">
              <w:t xml:space="preserve"> / </w:t>
            </w:r>
            <w:proofErr w:type="spellStart"/>
            <w:r w:rsidRPr="003848A2">
              <w:t>Nominatim</w:t>
            </w:r>
            <w:proofErr w:type="spellEnd"/>
            <w:r w:rsidRPr="003848A2">
              <w:tab/>
            </w:r>
          </w:p>
        </w:tc>
        <w:tc>
          <w:tcPr>
            <w:tcW w:w="1812" w:type="dxa"/>
          </w:tcPr>
          <w:p w14:paraId="29CFC69C" w14:textId="4BF44ACE" w:rsidR="00A753DA" w:rsidRDefault="003848A2" w:rsidP="007B6E14">
            <w:r w:rsidRPr="003848A2">
              <w:t>Géocodage (alternative libre)</w:t>
            </w:r>
            <w:r w:rsidRPr="003848A2">
              <w:tab/>
            </w:r>
          </w:p>
        </w:tc>
        <w:tc>
          <w:tcPr>
            <w:tcW w:w="1812" w:type="dxa"/>
          </w:tcPr>
          <w:p w14:paraId="23031D46" w14:textId="755BFE36" w:rsidR="00A753DA" w:rsidRDefault="003848A2" w:rsidP="007B6E14">
            <w:r w:rsidRPr="003848A2">
              <w:t>Adresse postale</w:t>
            </w:r>
            <w:r w:rsidRPr="003848A2">
              <w:tab/>
            </w:r>
          </w:p>
        </w:tc>
        <w:tc>
          <w:tcPr>
            <w:tcW w:w="1813" w:type="dxa"/>
          </w:tcPr>
          <w:p w14:paraId="4986CEA9" w14:textId="781E4230" w:rsidR="00A753DA" w:rsidRDefault="003848A2" w:rsidP="007B6E14">
            <w:r w:rsidRPr="003848A2">
              <w:t>UE</w:t>
            </w:r>
          </w:p>
        </w:tc>
        <w:tc>
          <w:tcPr>
            <w:tcW w:w="1813" w:type="dxa"/>
          </w:tcPr>
          <w:p w14:paraId="53B30721" w14:textId="007CBF0A" w:rsidR="00A753DA" w:rsidRDefault="003848A2" w:rsidP="007B6E14">
            <w:r w:rsidRPr="003848A2">
              <w:t>Service public OSM</w:t>
            </w:r>
          </w:p>
        </w:tc>
      </w:tr>
      <w:tr w:rsidR="00A753DA" w14:paraId="5D175F2A" w14:textId="77777777" w:rsidTr="00A753DA">
        <w:tc>
          <w:tcPr>
            <w:tcW w:w="1812" w:type="dxa"/>
          </w:tcPr>
          <w:p w14:paraId="32D6E54C" w14:textId="115560EB" w:rsidR="00A753DA" w:rsidRDefault="003848A2" w:rsidP="007B6E14">
            <w:r w:rsidRPr="003848A2">
              <w:t xml:space="preserve">INSEE — API </w:t>
            </w:r>
            <w:proofErr w:type="spellStart"/>
            <w:r w:rsidRPr="003848A2">
              <w:t>Sirene</w:t>
            </w:r>
            <w:proofErr w:type="spellEnd"/>
            <w:r w:rsidRPr="003848A2">
              <w:tab/>
            </w:r>
          </w:p>
        </w:tc>
        <w:tc>
          <w:tcPr>
            <w:tcW w:w="1812" w:type="dxa"/>
          </w:tcPr>
          <w:p w14:paraId="79277650" w14:textId="1137B0F9" w:rsidR="00A753DA" w:rsidRDefault="003848A2" w:rsidP="007B6E14">
            <w:r w:rsidRPr="003848A2">
              <w:t xml:space="preserve">Enrichissement SIRET </w:t>
            </w:r>
            <w:r w:rsidRPr="003848A2">
              <w:rPr>
                <w:rFonts w:ascii="Times New Roman" w:hAnsi="Times New Roman" w:cs="Times New Roman"/>
              </w:rPr>
              <w:t>→</w:t>
            </w:r>
            <w:r w:rsidRPr="003848A2">
              <w:t xml:space="preserve"> raison sociale</w:t>
            </w:r>
            <w:r w:rsidRPr="003848A2">
              <w:tab/>
            </w:r>
          </w:p>
        </w:tc>
        <w:tc>
          <w:tcPr>
            <w:tcW w:w="1812" w:type="dxa"/>
          </w:tcPr>
          <w:p w14:paraId="79F2D5DE" w14:textId="191CE228" w:rsidR="00A753DA" w:rsidRDefault="003848A2" w:rsidP="007B6E14">
            <w:r w:rsidRPr="003848A2">
              <w:t>SIRET</w:t>
            </w:r>
            <w:r w:rsidRPr="003848A2">
              <w:tab/>
            </w:r>
          </w:p>
        </w:tc>
        <w:tc>
          <w:tcPr>
            <w:tcW w:w="1813" w:type="dxa"/>
          </w:tcPr>
          <w:p w14:paraId="74039AC2" w14:textId="133E1D8F" w:rsidR="00A753DA" w:rsidRDefault="003848A2" w:rsidP="007B6E14">
            <w:r w:rsidRPr="003848A2">
              <w:t>France</w:t>
            </w:r>
            <w:r w:rsidRPr="003848A2">
              <w:tab/>
            </w:r>
          </w:p>
        </w:tc>
        <w:tc>
          <w:tcPr>
            <w:tcW w:w="1813" w:type="dxa"/>
          </w:tcPr>
          <w:p w14:paraId="49550115" w14:textId="12F7C34D" w:rsidR="00A753DA" w:rsidRDefault="003848A2" w:rsidP="007B6E14">
            <w:r w:rsidRPr="003848A2">
              <w:t>API publique INSEE</w:t>
            </w:r>
          </w:p>
        </w:tc>
      </w:tr>
      <w:tr w:rsidR="00A753DA" w14:paraId="24360772" w14:textId="77777777" w:rsidTr="00A753DA">
        <w:tc>
          <w:tcPr>
            <w:tcW w:w="1812" w:type="dxa"/>
          </w:tcPr>
          <w:p w14:paraId="04E7E7E1" w14:textId="73C991C6" w:rsidR="00A753DA" w:rsidRDefault="003848A2" w:rsidP="007B6E14">
            <w:proofErr w:type="spellStart"/>
            <w:r w:rsidRPr="003848A2">
              <w:t>Telegram</w:t>
            </w:r>
            <w:proofErr w:type="spellEnd"/>
            <w:r w:rsidRPr="003848A2">
              <w:t xml:space="preserve"> Bot API (option — astreinte interne)</w:t>
            </w:r>
            <w:r w:rsidRPr="003848A2">
              <w:tab/>
            </w:r>
          </w:p>
        </w:tc>
        <w:tc>
          <w:tcPr>
            <w:tcW w:w="1812" w:type="dxa"/>
          </w:tcPr>
          <w:p w14:paraId="4FB75697" w14:textId="5ED073A3" w:rsidR="00A753DA" w:rsidRDefault="003848A2" w:rsidP="007B6E14">
            <w:r w:rsidRPr="003848A2">
              <w:t>Notifications techniques internes (</w:t>
            </w:r>
            <w:proofErr w:type="spellStart"/>
            <w:r w:rsidRPr="003848A2">
              <w:t>alerting</w:t>
            </w:r>
            <w:proofErr w:type="spellEnd"/>
            <w:r w:rsidRPr="003848A2">
              <w:t>)</w:t>
            </w:r>
            <w:r w:rsidRPr="003848A2">
              <w:tab/>
            </w:r>
          </w:p>
        </w:tc>
        <w:tc>
          <w:tcPr>
            <w:tcW w:w="1812" w:type="dxa"/>
          </w:tcPr>
          <w:p w14:paraId="4781AD01" w14:textId="2316B6E6" w:rsidR="00A753DA" w:rsidRDefault="003848A2" w:rsidP="007B6E14">
            <w:r w:rsidRPr="003848A2">
              <w:t>Aucune donnée client — seulement métadonnées techniques</w:t>
            </w:r>
            <w:r w:rsidRPr="003848A2">
              <w:tab/>
            </w:r>
          </w:p>
        </w:tc>
        <w:tc>
          <w:tcPr>
            <w:tcW w:w="1813" w:type="dxa"/>
          </w:tcPr>
          <w:p w14:paraId="54D6EA83" w14:textId="2FD5B828" w:rsidR="00A753DA" w:rsidRDefault="003848A2" w:rsidP="007B6E14">
            <w:r w:rsidRPr="003848A2">
              <w:t>Monde</w:t>
            </w:r>
            <w:r w:rsidRPr="003848A2">
              <w:tab/>
            </w:r>
          </w:p>
        </w:tc>
        <w:tc>
          <w:tcPr>
            <w:tcW w:w="1813" w:type="dxa"/>
          </w:tcPr>
          <w:p w14:paraId="53EF73B0" w14:textId="1DEE6356" w:rsidR="00A753DA" w:rsidRDefault="003848A2" w:rsidP="007B6E14">
            <w:r w:rsidRPr="003848A2">
              <w:t xml:space="preserve">Chat privé </w:t>
            </w:r>
            <w:proofErr w:type="spellStart"/>
            <w:r w:rsidRPr="003848A2">
              <w:t>adminou</w:t>
            </w:r>
            <w:proofErr w:type="spellEnd"/>
            <w:r w:rsidRPr="003848A2">
              <w:t xml:space="preserve"> US selon configuration</w:t>
            </w:r>
            <w:r w:rsidRPr="003848A2">
              <w:tab/>
            </w:r>
          </w:p>
        </w:tc>
      </w:tr>
      <w:tr w:rsidR="00A753DA" w14:paraId="45C07746" w14:textId="77777777" w:rsidTr="00A753DA">
        <w:tc>
          <w:tcPr>
            <w:tcW w:w="1812" w:type="dxa"/>
          </w:tcPr>
          <w:p w14:paraId="499B0351" w14:textId="016B904C" w:rsidR="00A753DA" w:rsidRDefault="003848A2" w:rsidP="007B6E14">
            <w:r w:rsidRPr="003848A2">
              <w:t>Prestataire SMTP (</w:t>
            </w:r>
            <w:proofErr w:type="spellStart"/>
            <w:r w:rsidRPr="003848A2">
              <w:t>Sendgrid</w:t>
            </w:r>
            <w:proofErr w:type="spellEnd"/>
            <w:r w:rsidRPr="003848A2">
              <w:t xml:space="preserve"> / </w:t>
            </w:r>
            <w:proofErr w:type="spellStart"/>
            <w:r w:rsidRPr="003848A2">
              <w:t>Brevo</w:t>
            </w:r>
            <w:proofErr w:type="spellEnd"/>
            <w:r w:rsidRPr="003848A2">
              <w:t xml:space="preserve"> / </w:t>
            </w:r>
            <w:proofErr w:type="spellStart"/>
            <w:r w:rsidRPr="003848A2">
              <w:t>Mailjet</w:t>
            </w:r>
            <w:proofErr w:type="spellEnd"/>
            <w:r w:rsidRPr="003848A2">
              <w:t>)</w:t>
            </w:r>
            <w:r w:rsidRPr="003848A2">
              <w:tab/>
            </w:r>
          </w:p>
        </w:tc>
        <w:tc>
          <w:tcPr>
            <w:tcW w:w="1812" w:type="dxa"/>
          </w:tcPr>
          <w:p w14:paraId="5ADB1516" w14:textId="7F9E7927" w:rsidR="00A753DA" w:rsidRDefault="003848A2" w:rsidP="007B6E14">
            <w:r w:rsidRPr="003848A2">
              <w:t xml:space="preserve">Envoi </w:t>
            </w:r>
            <w:proofErr w:type="gramStart"/>
            <w:r w:rsidRPr="003848A2">
              <w:t>d'emails</w:t>
            </w:r>
            <w:proofErr w:type="gramEnd"/>
            <w:r w:rsidRPr="003848A2">
              <w:t xml:space="preserve"> transactionnels (reset, invitations)</w:t>
            </w:r>
            <w:r w:rsidRPr="003848A2">
              <w:tab/>
            </w:r>
          </w:p>
        </w:tc>
        <w:tc>
          <w:tcPr>
            <w:tcW w:w="1812" w:type="dxa"/>
          </w:tcPr>
          <w:p w14:paraId="21C4E4F4" w14:textId="6E15FCF8" w:rsidR="00A753DA" w:rsidRDefault="003848A2" w:rsidP="007B6E14">
            <w:r w:rsidRPr="003848A2">
              <w:t xml:space="preserve">Nom, </w:t>
            </w:r>
            <w:proofErr w:type="gramStart"/>
            <w:r w:rsidRPr="003848A2">
              <w:t>email</w:t>
            </w:r>
            <w:proofErr w:type="gramEnd"/>
            <w:r w:rsidRPr="003848A2">
              <w:t>, contenu transactionnel</w:t>
            </w:r>
            <w:r w:rsidRPr="003848A2">
              <w:tab/>
            </w:r>
          </w:p>
        </w:tc>
        <w:tc>
          <w:tcPr>
            <w:tcW w:w="1813" w:type="dxa"/>
          </w:tcPr>
          <w:p w14:paraId="19903710" w14:textId="1203704C" w:rsidR="00A753DA" w:rsidRDefault="003848A2" w:rsidP="007B6E14">
            <w:r w:rsidRPr="003848A2">
              <w:t>UE ou US selon configuration</w:t>
            </w:r>
            <w:r w:rsidRPr="003848A2">
              <w:tab/>
            </w:r>
          </w:p>
        </w:tc>
        <w:tc>
          <w:tcPr>
            <w:tcW w:w="1813" w:type="dxa"/>
          </w:tcPr>
          <w:p w14:paraId="4C9D3329" w14:textId="562C741E" w:rsidR="00A753DA" w:rsidRDefault="003848A2" w:rsidP="007B6E14">
            <w:r w:rsidRPr="003848A2">
              <w:t>DPA + SCC si US</w:t>
            </w:r>
          </w:p>
        </w:tc>
      </w:tr>
    </w:tbl>
    <w:p w14:paraId="130A88F2" w14:textId="77777777" w:rsidR="005C264B" w:rsidRDefault="005C264B" w:rsidP="007B6E14"/>
    <w:p w14:paraId="2EE04937" w14:textId="77777777" w:rsidR="00D31859" w:rsidRPr="00D31859" w:rsidRDefault="00D31859" w:rsidP="00D31859">
      <w:pPr>
        <w:rPr>
          <w:b/>
          <w:bCs/>
        </w:rPr>
      </w:pPr>
      <w:r w:rsidRPr="00D31859">
        <w:rPr>
          <w:b/>
          <w:bCs/>
        </w:rPr>
        <w:t>Zoom sur la localisation</w:t>
      </w:r>
    </w:p>
    <w:p w14:paraId="6D659061" w14:textId="77777777" w:rsidR="00D31859" w:rsidRDefault="00D31859" w:rsidP="00D31859">
      <w:pPr>
        <w:pStyle w:val="ListParagraph"/>
        <w:numPr>
          <w:ilvl w:val="0"/>
          <w:numId w:val="13"/>
        </w:numPr>
      </w:pPr>
      <w:r>
        <w:t xml:space="preserve">Toutes les données de production (base SQL, stockage documentaire, logs) sont hébergées en France, région </w:t>
      </w:r>
      <w:proofErr w:type="spellStart"/>
      <w:r>
        <w:t>OVHcloud</w:t>
      </w:r>
      <w:proofErr w:type="spellEnd"/>
      <w:r>
        <w:t xml:space="preserve"> GRA.</w:t>
      </w:r>
    </w:p>
    <w:p w14:paraId="6C60CB6D" w14:textId="77777777" w:rsidR="00D31859" w:rsidRDefault="00D31859" w:rsidP="00D31859">
      <w:pPr>
        <w:pStyle w:val="ListParagraph"/>
        <w:numPr>
          <w:ilvl w:val="0"/>
          <w:numId w:val="13"/>
        </w:numPr>
      </w:pPr>
      <w:r>
        <w:t>Aucune IA générative tierce (</w:t>
      </w:r>
      <w:proofErr w:type="spellStart"/>
      <w:r>
        <w:t>OpenAI</w:t>
      </w:r>
      <w:proofErr w:type="spellEnd"/>
      <w:r>
        <w:t xml:space="preserve">, </w:t>
      </w:r>
      <w:proofErr w:type="spellStart"/>
      <w:r>
        <w:t>Anthropic</w:t>
      </w:r>
      <w:proofErr w:type="spellEnd"/>
      <w:r>
        <w:t>, Google Gemini, etc.) n'est utilisée. Les modèles sont exécutés localement (</w:t>
      </w:r>
      <w:proofErr w:type="spellStart"/>
      <w:r>
        <w:t>Ollama</w:t>
      </w:r>
      <w:proofErr w:type="spellEnd"/>
      <w:r>
        <w:t xml:space="preserve"> + </w:t>
      </w:r>
      <w:proofErr w:type="spellStart"/>
      <w:r>
        <w:t>embeddings</w:t>
      </w:r>
      <w:proofErr w:type="spellEnd"/>
      <w:r>
        <w:t xml:space="preserve"> locaux) sur notre infrastructure française.</w:t>
      </w:r>
    </w:p>
    <w:p w14:paraId="58690DE8" w14:textId="77777777" w:rsidR="00D31859" w:rsidRDefault="00D31859" w:rsidP="00D31859">
      <w:pPr>
        <w:pStyle w:val="ListParagraph"/>
        <w:numPr>
          <w:ilvl w:val="0"/>
          <w:numId w:val="13"/>
        </w:numPr>
      </w:pPr>
      <w:r>
        <w:lastRenderedPageBreak/>
        <w:t xml:space="preserve">Les transferts hors UE éventuels (DocuSign, GitHub, Google </w:t>
      </w:r>
      <w:proofErr w:type="spellStart"/>
      <w:r>
        <w:t>Maps</w:t>
      </w:r>
      <w:proofErr w:type="spellEnd"/>
      <w:r>
        <w:t xml:space="preserve"> si activé) sont encadrés par des Clauses Contractuelles Types et des mesures complémentaires (chiffrement, minimisation).</w:t>
      </w:r>
    </w:p>
    <w:p w14:paraId="51475A1E" w14:textId="77777777" w:rsidR="00D31859" w:rsidRPr="00D31859" w:rsidRDefault="00D31859" w:rsidP="00D31859">
      <w:pPr>
        <w:rPr>
          <w:b/>
          <w:bCs/>
        </w:rPr>
      </w:pPr>
      <w:r w:rsidRPr="00D31859">
        <w:rPr>
          <w:b/>
          <w:bCs/>
        </w:rPr>
        <w:t>Encadrement contractuel</w:t>
      </w:r>
    </w:p>
    <w:p w14:paraId="284B62D8" w14:textId="6F55A9DB" w:rsidR="00D31859" w:rsidRDefault="00D31859" w:rsidP="00D31859">
      <w:r>
        <w:t>Chaque sous-traitant ci-dessus est lié à I</w:t>
      </w:r>
      <w:r>
        <w:t xml:space="preserve">AMI </w:t>
      </w:r>
      <w:r>
        <w:t>par un contrat (DPA) garantissant :</w:t>
      </w:r>
    </w:p>
    <w:p w14:paraId="6F1BAF50" w14:textId="77777777" w:rsidR="00D31859" w:rsidRDefault="00D31859" w:rsidP="00D31859">
      <w:pPr>
        <w:pStyle w:val="ListParagraph"/>
        <w:numPr>
          <w:ilvl w:val="0"/>
          <w:numId w:val="14"/>
        </w:numPr>
      </w:pPr>
      <w:proofErr w:type="gramStart"/>
      <w:r>
        <w:t>la</w:t>
      </w:r>
      <w:proofErr w:type="gramEnd"/>
      <w:r>
        <w:t xml:space="preserve"> finalité limitée du traitement,</w:t>
      </w:r>
    </w:p>
    <w:p w14:paraId="14218EC5" w14:textId="77777777" w:rsidR="00D31859" w:rsidRDefault="00D31859" w:rsidP="00D31859">
      <w:pPr>
        <w:pStyle w:val="ListParagraph"/>
        <w:numPr>
          <w:ilvl w:val="0"/>
          <w:numId w:val="14"/>
        </w:numPr>
      </w:pPr>
      <w:proofErr w:type="gramStart"/>
      <w:r>
        <w:t>des</w:t>
      </w:r>
      <w:proofErr w:type="gramEnd"/>
      <w:r>
        <w:t xml:space="preserve"> mesures de sécurité équivalentes ou supérieures aux nôtres,</w:t>
      </w:r>
    </w:p>
    <w:p w14:paraId="666ED509" w14:textId="77777777" w:rsidR="00D31859" w:rsidRDefault="00D31859" w:rsidP="00D31859">
      <w:pPr>
        <w:pStyle w:val="ListParagraph"/>
        <w:numPr>
          <w:ilvl w:val="0"/>
          <w:numId w:val="14"/>
        </w:numPr>
      </w:pPr>
      <w:proofErr w:type="gramStart"/>
      <w:r>
        <w:t>la</w:t>
      </w:r>
      <w:proofErr w:type="gramEnd"/>
      <w:r>
        <w:t xml:space="preserve"> confidentialité,</w:t>
      </w:r>
    </w:p>
    <w:p w14:paraId="44EFA052" w14:textId="77777777" w:rsidR="00D31859" w:rsidRDefault="00D31859" w:rsidP="00D31859">
      <w:pPr>
        <w:pStyle w:val="ListParagraph"/>
        <w:numPr>
          <w:ilvl w:val="0"/>
          <w:numId w:val="14"/>
        </w:numPr>
      </w:pPr>
      <w:proofErr w:type="gramStart"/>
      <w:r>
        <w:t>la</w:t>
      </w:r>
      <w:proofErr w:type="gramEnd"/>
      <w:r>
        <w:t xml:space="preserve"> notification rapide en cas de violation,</w:t>
      </w:r>
    </w:p>
    <w:p w14:paraId="37E652C4" w14:textId="77777777" w:rsidR="00D31859" w:rsidRDefault="00D31859" w:rsidP="00D31859">
      <w:pPr>
        <w:pStyle w:val="ListParagraph"/>
        <w:numPr>
          <w:ilvl w:val="0"/>
          <w:numId w:val="14"/>
        </w:numPr>
      </w:pPr>
      <w:proofErr w:type="gramStart"/>
      <w:r>
        <w:t>la</w:t>
      </w:r>
      <w:proofErr w:type="gramEnd"/>
      <w:r>
        <w:t xml:space="preserve"> suppression des données à la fin de la relation,</w:t>
      </w:r>
    </w:p>
    <w:p w14:paraId="1A01EF0A" w14:textId="77777777" w:rsidR="00D31859" w:rsidRDefault="00D31859" w:rsidP="00D31859">
      <w:pPr>
        <w:pStyle w:val="ListParagraph"/>
        <w:numPr>
          <w:ilvl w:val="0"/>
          <w:numId w:val="14"/>
        </w:numPr>
      </w:pPr>
      <w:proofErr w:type="gramStart"/>
      <w:r>
        <w:t>des</w:t>
      </w:r>
      <w:proofErr w:type="gramEnd"/>
      <w:r>
        <w:t xml:space="preserve"> droits d'audit.</w:t>
      </w:r>
    </w:p>
    <w:p w14:paraId="573C1132" w14:textId="77777777" w:rsidR="00D31859" w:rsidRPr="00D31859" w:rsidRDefault="00D31859" w:rsidP="00D31859">
      <w:pPr>
        <w:rPr>
          <w:b/>
          <w:bCs/>
        </w:rPr>
      </w:pPr>
      <w:r w:rsidRPr="00D31859">
        <w:rPr>
          <w:b/>
          <w:bCs/>
        </w:rPr>
        <w:t>Contact</w:t>
      </w:r>
    </w:p>
    <w:p w14:paraId="21D5B7A4" w14:textId="331A18A7" w:rsidR="00D31859" w:rsidRDefault="00D31859" w:rsidP="00D31859">
      <w:r>
        <w:t>Pour toute question concernant cette liste ou pour obtenir copie des DPA conclus avec nos sous-processeurs :</w:t>
      </w:r>
      <w:r w:rsidR="00987A01">
        <w:t xml:space="preserve"> </w:t>
      </w:r>
      <w:hyperlink r:id="rId28" w:history="1">
        <w:r w:rsidR="00987A01" w:rsidRPr="00EA1BE0">
          <w:rPr>
            <w:rStyle w:val="SubtleEmphasis"/>
          </w:rPr>
          <w:t>contact@iamisolutions.com</w:t>
        </w:r>
      </w:hyperlink>
      <w:r>
        <w:t>.</w:t>
      </w:r>
    </w:p>
    <w:p w14:paraId="2FA7CB0B" w14:textId="6F1189EB" w:rsidR="007B6E14" w:rsidRDefault="007B6E14" w:rsidP="007B6E14">
      <w:pPr>
        <w:pStyle w:val="Heading1"/>
      </w:pPr>
      <w:r>
        <w:t>Politique RGPD</w:t>
      </w:r>
    </w:p>
    <w:p w14:paraId="7D61F71F" w14:textId="781CDD11" w:rsidR="007B6E14" w:rsidRDefault="008A103B" w:rsidP="007B6E14">
      <w:r>
        <w:rPr>
          <w:noProof/>
        </w:rPr>
        <w:drawing>
          <wp:inline distT="0" distB="0" distL="0" distR="0" wp14:anchorId="0659DC20" wp14:editId="405E7059">
            <wp:extent cx="648000" cy="55541"/>
            <wp:effectExtent l="0" t="0" r="0" b="1905"/>
            <wp:docPr id="201773923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1AC4C401" w14:textId="469F024E" w:rsidR="007B6E14" w:rsidRDefault="001B0270" w:rsidP="007B6E14">
      <w:r>
        <w:t>IAMI</w:t>
      </w:r>
      <w:r w:rsidRPr="001B0270">
        <w:t xml:space="preserve">, éditeur de la plateforme </w:t>
      </w:r>
      <w:r>
        <w:t>IAMI</w:t>
      </w:r>
      <w:r w:rsidRPr="001B0270">
        <w:t>, accorde une importance fondamentale à la protection de vos données personnelles. La présente politique décrit, conformément au Règlement Général sur la Protection des Données (Règlement UE 2016/679) et à la loi Informatique et Libertés (n° 78-17 du 6 janvier 1978 modifiée), les modalités de traitement des données personnelles liées à l'utilisation de la Plateforme.</w:t>
      </w:r>
    </w:p>
    <w:p w14:paraId="756CAC45" w14:textId="77777777" w:rsidR="005C264B" w:rsidRDefault="005C264B" w:rsidP="007B6E14"/>
    <w:p w14:paraId="27CE3237" w14:textId="404B5ACD" w:rsidR="005C264B" w:rsidRDefault="002A7FA8" w:rsidP="002A7FA8">
      <w:pPr>
        <w:pStyle w:val="Heading2"/>
      </w:pPr>
      <w:bookmarkStart w:id="41" w:name="_Toc228211518"/>
      <w:r w:rsidRPr="002A7FA8">
        <w:t>Responsable du traitement</w:t>
      </w:r>
      <w:bookmarkEnd w:id="41"/>
    </w:p>
    <w:p w14:paraId="311E064D" w14:textId="4A7C6FD5" w:rsidR="002A7FA8" w:rsidRDefault="002A7FA8" w:rsidP="002A7FA8">
      <w:pPr>
        <w:pStyle w:val="Heading2"/>
      </w:pPr>
      <w:bookmarkStart w:id="42" w:name="_Toc228211519"/>
      <w:r w:rsidRPr="002A7FA8">
        <w:t>Quelles données collectons-nous ?</w:t>
      </w:r>
      <w:bookmarkEnd w:id="42"/>
    </w:p>
    <w:p w14:paraId="482EE5AF" w14:textId="35697293" w:rsidR="002A7FA8" w:rsidRDefault="002A7FA8" w:rsidP="002A7FA8">
      <w:pPr>
        <w:pStyle w:val="Heading2"/>
      </w:pPr>
      <w:bookmarkStart w:id="43" w:name="_Toc228211520"/>
      <w:r w:rsidRPr="002A7FA8">
        <w:t>Finalités et bases légales</w:t>
      </w:r>
      <w:bookmarkEnd w:id="43"/>
    </w:p>
    <w:p w14:paraId="79D1CA11" w14:textId="238204BB" w:rsidR="002A7FA8" w:rsidRDefault="002A7FA8" w:rsidP="002A7FA8">
      <w:pPr>
        <w:pStyle w:val="Heading2"/>
      </w:pPr>
      <w:bookmarkStart w:id="44" w:name="_Toc228211521"/>
      <w:r w:rsidRPr="002A7FA8">
        <w:t>Destinataires</w:t>
      </w:r>
      <w:bookmarkEnd w:id="44"/>
    </w:p>
    <w:p w14:paraId="6041317A" w14:textId="5045460D" w:rsidR="002A7FA8" w:rsidRDefault="002A7FA8" w:rsidP="002A7FA8">
      <w:pPr>
        <w:pStyle w:val="Heading2"/>
      </w:pPr>
      <w:bookmarkStart w:id="45" w:name="_Toc228211522"/>
      <w:r w:rsidRPr="002A7FA8">
        <w:t>Localisation</w:t>
      </w:r>
      <w:bookmarkEnd w:id="45"/>
    </w:p>
    <w:p w14:paraId="0746D334" w14:textId="05B32732" w:rsidR="002A7FA8" w:rsidRDefault="002A7FA8" w:rsidP="002A7FA8">
      <w:pPr>
        <w:pStyle w:val="Heading2"/>
      </w:pPr>
      <w:bookmarkStart w:id="46" w:name="_Toc228211523"/>
      <w:r w:rsidRPr="002A7FA8">
        <w:t>Durées de conservation</w:t>
      </w:r>
      <w:bookmarkEnd w:id="46"/>
    </w:p>
    <w:p w14:paraId="4A0750CA" w14:textId="05AC29E6" w:rsidR="002A7FA8" w:rsidRDefault="002A7FA8" w:rsidP="002A7FA8">
      <w:pPr>
        <w:pStyle w:val="Heading2"/>
      </w:pPr>
      <w:bookmarkStart w:id="47" w:name="_Toc228211524"/>
      <w:r w:rsidRPr="002A7FA8">
        <w:t>Vos droits</w:t>
      </w:r>
      <w:bookmarkEnd w:id="47"/>
    </w:p>
    <w:p w14:paraId="23767863" w14:textId="6F9FDA7E" w:rsidR="002A7FA8" w:rsidRDefault="002A7FA8" w:rsidP="002A7FA8">
      <w:pPr>
        <w:pStyle w:val="Heading2"/>
      </w:pPr>
      <w:bookmarkStart w:id="48" w:name="_Toc228211525"/>
      <w:r w:rsidRPr="002A7FA8">
        <w:t>Sécurité</w:t>
      </w:r>
      <w:bookmarkEnd w:id="48"/>
    </w:p>
    <w:p w14:paraId="7E0EC1AB" w14:textId="1BDC5F93" w:rsidR="002A7FA8" w:rsidRDefault="002A7FA8" w:rsidP="002A7FA8">
      <w:pPr>
        <w:pStyle w:val="Heading2"/>
      </w:pPr>
      <w:bookmarkStart w:id="49" w:name="_Toc228211526"/>
      <w:r w:rsidRPr="002A7FA8">
        <w:t>Cookies</w:t>
      </w:r>
      <w:bookmarkEnd w:id="49"/>
    </w:p>
    <w:p w14:paraId="16547B94" w14:textId="0FCBDB24" w:rsidR="002A7FA8" w:rsidRDefault="002A7FA8" w:rsidP="002A7FA8">
      <w:pPr>
        <w:pStyle w:val="Heading2"/>
      </w:pPr>
      <w:bookmarkStart w:id="50" w:name="_Toc228211527"/>
      <w:r w:rsidRPr="002A7FA8">
        <w:t>Violation de données</w:t>
      </w:r>
      <w:bookmarkEnd w:id="50"/>
    </w:p>
    <w:p w14:paraId="6F4A4A01" w14:textId="4FE4C5A0" w:rsidR="002A7FA8" w:rsidRDefault="002A7FA8" w:rsidP="002A7FA8">
      <w:pPr>
        <w:pStyle w:val="Heading2"/>
      </w:pPr>
      <w:bookmarkStart w:id="51" w:name="_Toc228211528"/>
      <w:r w:rsidRPr="002A7FA8">
        <w:t>Recours — CNIL</w:t>
      </w:r>
      <w:bookmarkEnd w:id="51"/>
    </w:p>
    <w:p w14:paraId="09F14989" w14:textId="00FAA728" w:rsidR="002A7FA8" w:rsidRDefault="002A7FA8" w:rsidP="002A7FA8">
      <w:pPr>
        <w:pStyle w:val="Heading2"/>
      </w:pPr>
      <w:bookmarkStart w:id="52" w:name="_Toc228211529"/>
      <w:r w:rsidRPr="002A7FA8">
        <w:t>Contact</w:t>
      </w:r>
      <w:bookmarkEnd w:id="52"/>
    </w:p>
    <w:p w14:paraId="235E9BC3" w14:textId="500F5F9D" w:rsidR="002A7FA8" w:rsidRPr="002A7FA8" w:rsidRDefault="002A7FA8" w:rsidP="002A7FA8">
      <w:pPr>
        <w:pStyle w:val="Heading2"/>
      </w:pPr>
      <w:bookmarkStart w:id="53" w:name="_Toc228211530"/>
      <w:r w:rsidRPr="002A7FA8">
        <w:t>Modifications</w:t>
      </w:r>
      <w:bookmarkEnd w:id="53"/>
    </w:p>
    <w:p w14:paraId="5D28984D" w14:textId="684DCA61" w:rsidR="007B6E14" w:rsidRDefault="007B6E14" w:rsidP="007B6E14">
      <w:pPr>
        <w:pStyle w:val="Heading1"/>
      </w:pPr>
      <w:r>
        <w:t>Politique de sécurité</w:t>
      </w:r>
    </w:p>
    <w:p w14:paraId="0FF58A67" w14:textId="225E10CA" w:rsidR="007B6E14" w:rsidRDefault="008A103B" w:rsidP="007B6E14">
      <w:r>
        <w:rPr>
          <w:noProof/>
        </w:rPr>
        <w:drawing>
          <wp:inline distT="0" distB="0" distL="0" distR="0" wp14:anchorId="0DB6D35A" wp14:editId="39D6DF7D">
            <wp:extent cx="648000" cy="55541"/>
            <wp:effectExtent l="0" t="0" r="0" b="1905"/>
            <wp:docPr id="139529808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p w14:paraId="7161119F" w14:textId="77777777" w:rsidR="005C264B" w:rsidRDefault="005C264B" w:rsidP="007B6E14"/>
    <w:p w14:paraId="4A4F106E" w14:textId="77777777" w:rsidR="005C264B" w:rsidRDefault="005C264B" w:rsidP="007B6E14"/>
    <w:p w14:paraId="78DBBE0B" w14:textId="77777777" w:rsidR="005C264B" w:rsidRDefault="005C264B" w:rsidP="007B6E14"/>
    <w:p w14:paraId="7CCD9E39" w14:textId="77777777" w:rsidR="005C264B" w:rsidRDefault="005C264B" w:rsidP="007B6E14"/>
    <w:p w14:paraId="51764DBD" w14:textId="77777777" w:rsidR="005C264B" w:rsidRDefault="005C264B" w:rsidP="007B6E14"/>
    <w:p w14:paraId="68A2B9E4" w14:textId="30FE69C1" w:rsidR="007B6E14" w:rsidRDefault="007B6E14" w:rsidP="007B6E14">
      <w:pPr>
        <w:pStyle w:val="Heading1"/>
      </w:pPr>
      <w:r>
        <w:t>App Mobile</w:t>
      </w:r>
    </w:p>
    <w:p w14:paraId="5D93758A" w14:textId="7D110CF1" w:rsidR="008A103B" w:rsidRPr="008A103B" w:rsidRDefault="008A103B" w:rsidP="008A103B">
      <w:r>
        <w:rPr>
          <w:noProof/>
        </w:rPr>
        <w:drawing>
          <wp:inline distT="0" distB="0" distL="0" distR="0" wp14:anchorId="122A6EBE" wp14:editId="00E725CD">
            <wp:extent cx="648000" cy="55541"/>
            <wp:effectExtent l="0" t="0" r="0" b="1905"/>
            <wp:docPr id="210283800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121" name="Imag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48000" cy="55541"/>
                    </a:xfrm>
                    <a:prstGeom prst="rect">
                      <a:avLst/>
                    </a:prstGeom>
                    <a:noFill/>
                    <a:ln>
                      <a:noFill/>
                    </a:ln>
                  </pic:spPr>
                </pic:pic>
              </a:graphicData>
            </a:graphic>
          </wp:inline>
        </w:drawing>
      </w:r>
    </w:p>
    <w:sectPr w:rsidR="008A103B" w:rsidRPr="008A103B" w:rsidSect="00383B7B">
      <w:footerReference w:type="default" r:id="rId2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0F539" w14:textId="77777777" w:rsidR="00D32E07" w:rsidRDefault="00D32E07" w:rsidP="00C6536C">
      <w:r>
        <w:separator/>
      </w:r>
    </w:p>
  </w:endnote>
  <w:endnote w:type="continuationSeparator" w:id="0">
    <w:p w14:paraId="736F0CB8" w14:textId="77777777" w:rsidR="00D32E07" w:rsidRDefault="00D32E07" w:rsidP="00C65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Helvetica Neue">
    <w:panose1 w:val="02000503000000020004"/>
    <w:charset w:val="00"/>
    <w:family w:val="auto"/>
    <w:pitch w:val="variable"/>
    <w:sig w:usb0="E50002FF" w:usb1="500079DB" w:usb2="00000010" w:usb3="00000000" w:csb0="00000001" w:csb1="00000000"/>
  </w:font>
  <w:font w:name="Helvetica Neue Thin">
    <w:altName w:val="HELVETICA NEUE THIN"/>
    <w:panose1 w:val="020B0403020202020204"/>
    <w:charset w:val="00"/>
    <w:family w:val="swiss"/>
    <w:pitch w:val="variable"/>
    <w:sig w:usb0="E00002EF" w:usb1="5000205B" w:usb2="00000002" w:usb3="00000000" w:csb0="0000009F" w:csb1="00000000"/>
  </w:font>
  <w:font w:name="HelveticaNeue">
    <w:altName w:val="Sylfaen"/>
    <w:panose1 w:val="02000503000000020004"/>
    <w:charset w:val="00"/>
    <w:family w:val="auto"/>
    <w:pitch w:val="variable"/>
    <w:sig w:usb0="E50002FF" w:usb1="500079DB" w:usb2="00000010" w:usb3="00000000" w:csb0="00000009"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2C935" w14:textId="06DE0EA6" w:rsidR="003256F0" w:rsidRPr="00E06D06" w:rsidRDefault="00044B11" w:rsidP="00C6536C">
    <w:pPr>
      <w:pStyle w:val="Footer"/>
    </w:pPr>
    <w:r w:rsidRPr="00E06D06">
      <w:rPr>
        <w:noProof/>
      </w:rPr>
      <w:drawing>
        <wp:anchor distT="0" distB="0" distL="114300" distR="114300" simplePos="0" relativeHeight="251658240" behindDoc="0" locked="0" layoutInCell="1" allowOverlap="1" wp14:anchorId="2BB3EE4B" wp14:editId="512BA033">
          <wp:simplePos x="0" y="0"/>
          <wp:positionH relativeFrom="margin">
            <wp:posOffset>2432181</wp:posOffset>
          </wp:positionH>
          <wp:positionV relativeFrom="paragraph">
            <wp:posOffset>-299720</wp:posOffset>
          </wp:positionV>
          <wp:extent cx="906407" cy="835217"/>
          <wp:effectExtent l="0" t="0" r="0" b="3175"/>
          <wp:wrapNone/>
          <wp:docPr id="134875743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57439" name="Imag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06407" cy="8352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47DC" w:rsidRPr="00E06D06">
      <w:t>Guide d’utilisation V.1</w:t>
    </w:r>
    <w:r w:rsidR="00BB47DC" w:rsidRPr="00E06D06">
      <w:tab/>
    </w:r>
    <w:r w:rsidR="00BB47DC" w:rsidRPr="00E06D06">
      <w:tab/>
      <w:t xml:space="preserve"> </w:t>
    </w:r>
    <w:hyperlink r:id="rId2" w:history="1">
      <w:r w:rsidR="00BB47DC" w:rsidRPr="00E06D06">
        <w:rPr>
          <w:rStyle w:val="Hyperlink"/>
          <w:rFonts w:ascii="Helvetica Neue Thin" w:hAnsi="Helvetica Neue Thin"/>
          <w:color w:val="DEBFDB"/>
        </w:rPr>
        <w:t>www.iamisolutions.com</w:t>
      </w:r>
    </w:hyperlink>
    <w:r w:rsidR="00BB47DC" w:rsidRPr="00E06D06">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B6B6E" w14:textId="77777777" w:rsidR="00D32E07" w:rsidRDefault="00D32E07" w:rsidP="00C6536C">
      <w:r>
        <w:separator/>
      </w:r>
    </w:p>
  </w:footnote>
  <w:footnote w:type="continuationSeparator" w:id="0">
    <w:p w14:paraId="054EE53E" w14:textId="77777777" w:rsidR="00D32E07" w:rsidRDefault="00D32E07" w:rsidP="00C653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7547"/>
    <w:multiLevelType w:val="hybridMultilevel"/>
    <w:tmpl w:val="DB4478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760DBD"/>
    <w:multiLevelType w:val="hybridMultilevel"/>
    <w:tmpl w:val="5D3AF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86772D"/>
    <w:multiLevelType w:val="multilevel"/>
    <w:tmpl w:val="6DC2415C"/>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pStyle w:val="Heading4"/>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20F3209"/>
    <w:multiLevelType w:val="hybridMultilevel"/>
    <w:tmpl w:val="80827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81553F"/>
    <w:multiLevelType w:val="hybridMultilevel"/>
    <w:tmpl w:val="3836B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8862CF"/>
    <w:multiLevelType w:val="hybridMultilevel"/>
    <w:tmpl w:val="DDFC9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3D051E"/>
    <w:multiLevelType w:val="hybridMultilevel"/>
    <w:tmpl w:val="229C1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28484A"/>
    <w:multiLevelType w:val="hybridMultilevel"/>
    <w:tmpl w:val="F0AA4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6F6E19"/>
    <w:multiLevelType w:val="hybridMultilevel"/>
    <w:tmpl w:val="EC762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2C1E14"/>
    <w:multiLevelType w:val="hybridMultilevel"/>
    <w:tmpl w:val="6A022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46780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F53476D"/>
    <w:multiLevelType w:val="hybridMultilevel"/>
    <w:tmpl w:val="0792DE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A5E36A0"/>
    <w:multiLevelType w:val="hybridMultilevel"/>
    <w:tmpl w:val="04127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8E4B08"/>
    <w:multiLevelType w:val="hybridMultilevel"/>
    <w:tmpl w:val="EDC2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4089129">
    <w:abstractNumId w:val="11"/>
  </w:num>
  <w:num w:numId="2" w16cid:durableId="2102217230">
    <w:abstractNumId w:val="2"/>
  </w:num>
  <w:num w:numId="3" w16cid:durableId="1873490606">
    <w:abstractNumId w:val="0"/>
  </w:num>
  <w:num w:numId="4" w16cid:durableId="1849564010">
    <w:abstractNumId w:val="10"/>
  </w:num>
  <w:num w:numId="5" w16cid:durableId="1833451119">
    <w:abstractNumId w:val="9"/>
  </w:num>
  <w:num w:numId="6" w16cid:durableId="1232807978">
    <w:abstractNumId w:val="12"/>
  </w:num>
  <w:num w:numId="7" w16cid:durableId="1822040799">
    <w:abstractNumId w:val="13"/>
  </w:num>
  <w:num w:numId="8" w16cid:durableId="2147241547">
    <w:abstractNumId w:val="7"/>
  </w:num>
  <w:num w:numId="9" w16cid:durableId="852719158">
    <w:abstractNumId w:val="8"/>
  </w:num>
  <w:num w:numId="10" w16cid:durableId="1561014896">
    <w:abstractNumId w:val="3"/>
  </w:num>
  <w:num w:numId="11" w16cid:durableId="543904090">
    <w:abstractNumId w:val="4"/>
  </w:num>
  <w:num w:numId="12" w16cid:durableId="1966999995">
    <w:abstractNumId w:val="1"/>
  </w:num>
  <w:num w:numId="13" w16cid:durableId="29887119">
    <w:abstractNumId w:val="5"/>
  </w:num>
  <w:num w:numId="14" w16cid:durableId="17742038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670"/>
    <w:rsid w:val="0000558A"/>
    <w:rsid w:val="00015961"/>
    <w:rsid w:val="00021B3F"/>
    <w:rsid w:val="00034B53"/>
    <w:rsid w:val="0003620C"/>
    <w:rsid w:val="00040FE2"/>
    <w:rsid w:val="000414EA"/>
    <w:rsid w:val="00044B11"/>
    <w:rsid w:val="00052510"/>
    <w:rsid w:val="00060860"/>
    <w:rsid w:val="00077C64"/>
    <w:rsid w:val="00080312"/>
    <w:rsid w:val="00095F68"/>
    <w:rsid w:val="000A088D"/>
    <w:rsid w:val="000B6F1A"/>
    <w:rsid w:val="000D68E4"/>
    <w:rsid w:val="00107DB6"/>
    <w:rsid w:val="00121364"/>
    <w:rsid w:val="0012595A"/>
    <w:rsid w:val="001271DE"/>
    <w:rsid w:val="00130277"/>
    <w:rsid w:val="00137938"/>
    <w:rsid w:val="00143EC5"/>
    <w:rsid w:val="00154FDE"/>
    <w:rsid w:val="001556DF"/>
    <w:rsid w:val="00157D21"/>
    <w:rsid w:val="00161808"/>
    <w:rsid w:val="00170FFA"/>
    <w:rsid w:val="00195E8C"/>
    <w:rsid w:val="001B0270"/>
    <w:rsid w:val="001B268B"/>
    <w:rsid w:val="001B4119"/>
    <w:rsid w:val="001C4F5E"/>
    <w:rsid w:val="001E0C89"/>
    <w:rsid w:val="001E37B6"/>
    <w:rsid w:val="00204E07"/>
    <w:rsid w:val="00266E91"/>
    <w:rsid w:val="002803D4"/>
    <w:rsid w:val="00286420"/>
    <w:rsid w:val="0028787E"/>
    <w:rsid w:val="00287B24"/>
    <w:rsid w:val="002A3C21"/>
    <w:rsid w:val="002A7FA8"/>
    <w:rsid w:val="002B3396"/>
    <w:rsid w:val="002B774A"/>
    <w:rsid w:val="002D429E"/>
    <w:rsid w:val="002D5AFC"/>
    <w:rsid w:val="002D798A"/>
    <w:rsid w:val="002E7242"/>
    <w:rsid w:val="00310905"/>
    <w:rsid w:val="003120A8"/>
    <w:rsid w:val="0032387E"/>
    <w:rsid w:val="003256F0"/>
    <w:rsid w:val="00325EAE"/>
    <w:rsid w:val="00340354"/>
    <w:rsid w:val="00355D8A"/>
    <w:rsid w:val="00370033"/>
    <w:rsid w:val="00383B7B"/>
    <w:rsid w:val="003848A2"/>
    <w:rsid w:val="00391943"/>
    <w:rsid w:val="0039257F"/>
    <w:rsid w:val="003B1B15"/>
    <w:rsid w:val="003B2BD6"/>
    <w:rsid w:val="003E7775"/>
    <w:rsid w:val="004071E0"/>
    <w:rsid w:val="00424AF8"/>
    <w:rsid w:val="00451668"/>
    <w:rsid w:val="004524A3"/>
    <w:rsid w:val="004A3901"/>
    <w:rsid w:val="004B6367"/>
    <w:rsid w:val="004C117A"/>
    <w:rsid w:val="004C2FCA"/>
    <w:rsid w:val="004C5E15"/>
    <w:rsid w:val="004E3066"/>
    <w:rsid w:val="0050767A"/>
    <w:rsid w:val="00533FAD"/>
    <w:rsid w:val="00544A79"/>
    <w:rsid w:val="005508C8"/>
    <w:rsid w:val="005908BA"/>
    <w:rsid w:val="00596C9E"/>
    <w:rsid w:val="005A2670"/>
    <w:rsid w:val="005A6FBE"/>
    <w:rsid w:val="005C264B"/>
    <w:rsid w:val="005C5786"/>
    <w:rsid w:val="005D3335"/>
    <w:rsid w:val="005D3C3C"/>
    <w:rsid w:val="005E4D9A"/>
    <w:rsid w:val="005E4E91"/>
    <w:rsid w:val="005E4FA5"/>
    <w:rsid w:val="005F3033"/>
    <w:rsid w:val="0060724F"/>
    <w:rsid w:val="00616477"/>
    <w:rsid w:val="0062456A"/>
    <w:rsid w:val="0064066A"/>
    <w:rsid w:val="00672ABE"/>
    <w:rsid w:val="0068628E"/>
    <w:rsid w:val="00687AB8"/>
    <w:rsid w:val="0069305D"/>
    <w:rsid w:val="0071720E"/>
    <w:rsid w:val="007476ED"/>
    <w:rsid w:val="007754C6"/>
    <w:rsid w:val="0078247A"/>
    <w:rsid w:val="00794B76"/>
    <w:rsid w:val="007A3F4A"/>
    <w:rsid w:val="007B6E14"/>
    <w:rsid w:val="007E27B6"/>
    <w:rsid w:val="007F3DC3"/>
    <w:rsid w:val="00801F04"/>
    <w:rsid w:val="00802251"/>
    <w:rsid w:val="00805015"/>
    <w:rsid w:val="00835CAC"/>
    <w:rsid w:val="0084031E"/>
    <w:rsid w:val="00850089"/>
    <w:rsid w:val="00867871"/>
    <w:rsid w:val="008715BD"/>
    <w:rsid w:val="008742C3"/>
    <w:rsid w:val="00874FE6"/>
    <w:rsid w:val="00883659"/>
    <w:rsid w:val="008A103B"/>
    <w:rsid w:val="008B71C3"/>
    <w:rsid w:val="008C0869"/>
    <w:rsid w:val="008C24AD"/>
    <w:rsid w:val="008D0C5C"/>
    <w:rsid w:val="008D0D17"/>
    <w:rsid w:val="00902721"/>
    <w:rsid w:val="00905B8A"/>
    <w:rsid w:val="00947E1F"/>
    <w:rsid w:val="009721D8"/>
    <w:rsid w:val="009846CD"/>
    <w:rsid w:val="00987A01"/>
    <w:rsid w:val="00992FB3"/>
    <w:rsid w:val="009A20BC"/>
    <w:rsid w:val="009A5A09"/>
    <w:rsid w:val="009B2CCF"/>
    <w:rsid w:val="009B58E8"/>
    <w:rsid w:val="009C1F87"/>
    <w:rsid w:val="009C4883"/>
    <w:rsid w:val="009C65C0"/>
    <w:rsid w:val="009C7251"/>
    <w:rsid w:val="00A003BC"/>
    <w:rsid w:val="00A2067D"/>
    <w:rsid w:val="00A312F4"/>
    <w:rsid w:val="00A6278D"/>
    <w:rsid w:val="00A72666"/>
    <w:rsid w:val="00A753DA"/>
    <w:rsid w:val="00A953DB"/>
    <w:rsid w:val="00A9553C"/>
    <w:rsid w:val="00AA2734"/>
    <w:rsid w:val="00AB4757"/>
    <w:rsid w:val="00AB5A5C"/>
    <w:rsid w:val="00AB5CD2"/>
    <w:rsid w:val="00AE75D2"/>
    <w:rsid w:val="00B02193"/>
    <w:rsid w:val="00B05BBE"/>
    <w:rsid w:val="00B13FE1"/>
    <w:rsid w:val="00B218AD"/>
    <w:rsid w:val="00B3182D"/>
    <w:rsid w:val="00B34B92"/>
    <w:rsid w:val="00B44A0B"/>
    <w:rsid w:val="00B50F18"/>
    <w:rsid w:val="00B5318C"/>
    <w:rsid w:val="00B66E8D"/>
    <w:rsid w:val="00B9351D"/>
    <w:rsid w:val="00BA3195"/>
    <w:rsid w:val="00BB47DC"/>
    <w:rsid w:val="00BC263C"/>
    <w:rsid w:val="00BC376E"/>
    <w:rsid w:val="00BC7C83"/>
    <w:rsid w:val="00BD0FAE"/>
    <w:rsid w:val="00BD1682"/>
    <w:rsid w:val="00C12840"/>
    <w:rsid w:val="00C1386D"/>
    <w:rsid w:val="00C147BD"/>
    <w:rsid w:val="00C17EF4"/>
    <w:rsid w:val="00C53FD0"/>
    <w:rsid w:val="00C54695"/>
    <w:rsid w:val="00C554A4"/>
    <w:rsid w:val="00C6536C"/>
    <w:rsid w:val="00C974B8"/>
    <w:rsid w:val="00CB6172"/>
    <w:rsid w:val="00CD4854"/>
    <w:rsid w:val="00CF3B90"/>
    <w:rsid w:val="00D025F1"/>
    <w:rsid w:val="00D13520"/>
    <w:rsid w:val="00D31859"/>
    <w:rsid w:val="00D32E07"/>
    <w:rsid w:val="00D3615E"/>
    <w:rsid w:val="00D53264"/>
    <w:rsid w:val="00D60DC5"/>
    <w:rsid w:val="00D62EB4"/>
    <w:rsid w:val="00DA2E9C"/>
    <w:rsid w:val="00DA54AD"/>
    <w:rsid w:val="00DB27E2"/>
    <w:rsid w:val="00DB3572"/>
    <w:rsid w:val="00DD1709"/>
    <w:rsid w:val="00DD4F91"/>
    <w:rsid w:val="00DF3D6A"/>
    <w:rsid w:val="00E00DD6"/>
    <w:rsid w:val="00E06D06"/>
    <w:rsid w:val="00E20C95"/>
    <w:rsid w:val="00E2327C"/>
    <w:rsid w:val="00E5112B"/>
    <w:rsid w:val="00E644E8"/>
    <w:rsid w:val="00E8268F"/>
    <w:rsid w:val="00E86711"/>
    <w:rsid w:val="00E915C4"/>
    <w:rsid w:val="00E93D6C"/>
    <w:rsid w:val="00E9541C"/>
    <w:rsid w:val="00EA1BE0"/>
    <w:rsid w:val="00EA5C21"/>
    <w:rsid w:val="00ED6B3B"/>
    <w:rsid w:val="00F70E40"/>
    <w:rsid w:val="00F73AE6"/>
    <w:rsid w:val="00F76B44"/>
    <w:rsid w:val="00F875DF"/>
    <w:rsid w:val="00FB2123"/>
    <w:rsid w:val="00FC435D"/>
    <w:rsid w:val="00FC43D6"/>
    <w:rsid w:val="00FD086B"/>
    <w:rsid w:val="00FD7365"/>
    <w:rsid w:val="00FF4E0C"/>
    <w:rsid w:val="22266E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1FDFC"/>
  <w15:chartTrackingRefBased/>
  <w15:docId w15:val="{29CCB928-FFF4-46C7-883B-C7D019C40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36C"/>
    <w:rPr>
      <w:rFonts w:ascii="Helvetica Neue Light" w:hAnsi="Helvetica Neue Light"/>
      <w:color w:val="29295E"/>
    </w:rPr>
  </w:style>
  <w:style w:type="paragraph" w:styleId="Heading1">
    <w:name w:val="heading 1"/>
    <w:basedOn w:val="ListParagraph"/>
    <w:next w:val="Normal"/>
    <w:link w:val="Heading1Char"/>
    <w:uiPriority w:val="9"/>
    <w:qFormat/>
    <w:rsid w:val="00DA54AD"/>
    <w:pPr>
      <w:numPr>
        <w:numId w:val="2"/>
      </w:numPr>
      <w:ind w:left="284" w:hanging="284"/>
      <w:outlineLvl w:val="0"/>
    </w:pPr>
    <w:rPr>
      <w:rFonts w:ascii="Helvetica Neue" w:hAnsi="Helvetica Neue"/>
      <w:b/>
      <w:bCs/>
      <w:color w:val="6477B9"/>
      <w:sz w:val="32"/>
      <w:szCs w:val="32"/>
    </w:rPr>
  </w:style>
  <w:style w:type="paragraph" w:styleId="Heading2">
    <w:name w:val="heading 2"/>
    <w:basedOn w:val="ListParagraph"/>
    <w:next w:val="Normal"/>
    <w:link w:val="Heading2Char"/>
    <w:uiPriority w:val="9"/>
    <w:unhideWhenUsed/>
    <w:qFormat/>
    <w:rsid w:val="004A3901"/>
    <w:pPr>
      <w:numPr>
        <w:ilvl w:val="1"/>
        <w:numId w:val="2"/>
      </w:numPr>
      <w:outlineLvl w:val="1"/>
    </w:pPr>
    <w:rPr>
      <w:rFonts w:ascii="Helvetica Neue" w:hAnsi="Helvetica Neue"/>
      <w:b/>
      <w:bCs/>
      <w:sz w:val="28"/>
      <w:szCs w:val="28"/>
    </w:rPr>
  </w:style>
  <w:style w:type="paragraph" w:styleId="Heading3">
    <w:name w:val="heading 3"/>
    <w:basedOn w:val="ListParagraph"/>
    <w:next w:val="Normal"/>
    <w:link w:val="Heading3Char"/>
    <w:uiPriority w:val="9"/>
    <w:unhideWhenUsed/>
    <w:rsid w:val="001E0C89"/>
    <w:pPr>
      <w:numPr>
        <w:ilvl w:val="2"/>
        <w:numId w:val="2"/>
      </w:numPr>
      <w:ind w:left="1446"/>
      <w:outlineLvl w:val="2"/>
    </w:pPr>
    <w:rPr>
      <w:rFonts w:ascii="Helvetica Neue" w:hAnsi="Helvetica Neue"/>
      <w:b/>
      <w:bCs/>
      <w:sz w:val="24"/>
      <w:szCs w:val="24"/>
    </w:rPr>
  </w:style>
  <w:style w:type="paragraph" w:styleId="Heading4">
    <w:name w:val="heading 4"/>
    <w:basedOn w:val="Heading3"/>
    <w:next w:val="Normal"/>
    <w:link w:val="Heading4Char"/>
    <w:uiPriority w:val="9"/>
    <w:unhideWhenUsed/>
    <w:qFormat/>
    <w:rsid w:val="001E0C89"/>
    <w:pPr>
      <w:numPr>
        <w:ilvl w:val="3"/>
      </w:numPr>
      <w:ind w:left="2169"/>
      <w:outlineLvl w:val="3"/>
    </w:pPr>
  </w:style>
  <w:style w:type="paragraph" w:styleId="Heading5">
    <w:name w:val="heading 5"/>
    <w:basedOn w:val="Normal"/>
    <w:next w:val="Normal"/>
    <w:link w:val="Heading5Char"/>
    <w:uiPriority w:val="9"/>
    <w:semiHidden/>
    <w:unhideWhenUsed/>
    <w:rsid w:val="005A2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4AD"/>
    <w:rPr>
      <w:rFonts w:ascii="Helvetica Neue" w:hAnsi="Helvetica Neue"/>
      <w:b/>
      <w:bCs/>
      <w:color w:val="6477B9"/>
      <w:sz w:val="32"/>
      <w:szCs w:val="32"/>
    </w:rPr>
  </w:style>
  <w:style w:type="character" w:customStyle="1" w:styleId="Heading2Char">
    <w:name w:val="Heading 2 Char"/>
    <w:basedOn w:val="DefaultParagraphFont"/>
    <w:link w:val="Heading2"/>
    <w:uiPriority w:val="9"/>
    <w:rsid w:val="004A3901"/>
    <w:rPr>
      <w:rFonts w:ascii="Helvetica Neue" w:hAnsi="Helvetica Neue"/>
      <w:b/>
      <w:bCs/>
      <w:color w:val="29295E"/>
      <w:sz w:val="28"/>
      <w:szCs w:val="28"/>
    </w:rPr>
  </w:style>
  <w:style w:type="character" w:customStyle="1" w:styleId="Heading3Char">
    <w:name w:val="Heading 3 Char"/>
    <w:basedOn w:val="DefaultParagraphFont"/>
    <w:link w:val="Heading3"/>
    <w:uiPriority w:val="9"/>
    <w:rsid w:val="001E0C89"/>
    <w:rPr>
      <w:rFonts w:ascii="Helvetica Neue" w:hAnsi="Helvetica Neue"/>
      <w:b/>
      <w:bCs/>
      <w:color w:val="29295E"/>
      <w:sz w:val="24"/>
      <w:szCs w:val="24"/>
    </w:rPr>
  </w:style>
  <w:style w:type="character" w:customStyle="1" w:styleId="Heading4Char">
    <w:name w:val="Heading 4 Char"/>
    <w:basedOn w:val="DefaultParagraphFont"/>
    <w:link w:val="Heading4"/>
    <w:uiPriority w:val="9"/>
    <w:rsid w:val="001E0C89"/>
    <w:rPr>
      <w:rFonts w:ascii="Helvetica Neue" w:hAnsi="Helvetica Neue"/>
      <w:b/>
      <w:bCs/>
      <w:color w:val="29295E"/>
      <w:sz w:val="24"/>
      <w:szCs w:val="24"/>
    </w:rPr>
  </w:style>
  <w:style w:type="character" w:customStyle="1" w:styleId="Heading5Char">
    <w:name w:val="Heading 5 Char"/>
    <w:basedOn w:val="DefaultParagraphFont"/>
    <w:link w:val="Heading5"/>
    <w:uiPriority w:val="9"/>
    <w:semiHidden/>
    <w:rsid w:val="005A2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670"/>
    <w:rPr>
      <w:rFonts w:eastAsiaTheme="majorEastAsia" w:cstheme="majorBidi"/>
      <w:color w:val="272727" w:themeColor="text1" w:themeTint="D8"/>
    </w:rPr>
  </w:style>
  <w:style w:type="paragraph" w:styleId="Title">
    <w:name w:val="Title"/>
    <w:basedOn w:val="Heading1"/>
    <w:next w:val="Normal"/>
    <w:link w:val="TitleChar"/>
    <w:uiPriority w:val="10"/>
    <w:rsid w:val="005C5786"/>
    <w:pPr>
      <w:numPr>
        <w:numId w:val="0"/>
      </w:numPr>
      <w:ind w:left="284" w:hanging="284"/>
    </w:pPr>
  </w:style>
  <w:style w:type="character" w:customStyle="1" w:styleId="TitleChar">
    <w:name w:val="Title Char"/>
    <w:basedOn w:val="DefaultParagraphFont"/>
    <w:link w:val="Title"/>
    <w:uiPriority w:val="10"/>
    <w:rsid w:val="005C5786"/>
    <w:rPr>
      <w:rFonts w:ascii="Helvetica Neue" w:hAnsi="Helvetica Neue"/>
      <w:b/>
      <w:bCs/>
      <w:color w:val="6477B9"/>
      <w:sz w:val="32"/>
      <w:szCs w:val="32"/>
    </w:rPr>
  </w:style>
  <w:style w:type="paragraph" w:styleId="Subtitle">
    <w:name w:val="Subtitle"/>
    <w:basedOn w:val="Normal"/>
    <w:next w:val="Normal"/>
    <w:link w:val="SubtitleChar"/>
    <w:uiPriority w:val="11"/>
    <w:qFormat/>
    <w:rsid w:val="00835CAC"/>
    <w:rPr>
      <w:rFonts w:ascii="Helvetica Neue Thin" w:hAnsi="Helvetica Neue Thin"/>
      <w:color w:val="6477B9"/>
      <w:sz w:val="44"/>
      <w:szCs w:val="44"/>
      <w:lang w:val="en-US"/>
    </w:rPr>
  </w:style>
  <w:style w:type="character" w:customStyle="1" w:styleId="SubtitleChar">
    <w:name w:val="Subtitle Char"/>
    <w:basedOn w:val="DefaultParagraphFont"/>
    <w:link w:val="Subtitle"/>
    <w:uiPriority w:val="11"/>
    <w:rsid w:val="00835CAC"/>
    <w:rPr>
      <w:rFonts w:ascii="Helvetica Neue Thin" w:hAnsi="Helvetica Neue Thin"/>
      <w:color w:val="6477B9"/>
      <w:sz w:val="44"/>
      <w:szCs w:val="44"/>
      <w:lang w:val="en-US"/>
    </w:rPr>
  </w:style>
  <w:style w:type="paragraph" w:styleId="Quote">
    <w:name w:val="Quote"/>
    <w:aliases w:val="Titre table des matieres"/>
    <w:basedOn w:val="Title"/>
    <w:next w:val="Normal"/>
    <w:link w:val="QuoteChar"/>
    <w:uiPriority w:val="29"/>
    <w:qFormat/>
    <w:rsid w:val="005C5786"/>
  </w:style>
  <w:style w:type="character" w:customStyle="1" w:styleId="QuoteChar">
    <w:name w:val="Quote Char"/>
    <w:aliases w:val="Titre table des matieres Char"/>
    <w:basedOn w:val="DefaultParagraphFont"/>
    <w:link w:val="Quote"/>
    <w:uiPriority w:val="29"/>
    <w:rsid w:val="005C5786"/>
    <w:rPr>
      <w:rFonts w:ascii="Helvetica Neue" w:hAnsi="Helvetica Neue"/>
      <w:b/>
      <w:bCs/>
      <w:color w:val="6477B9"/>
      <w:sz w:val="32"/>
      <w:szCs w:val="32"/>
    </w:rPr>
  </w:style>
  <w:style w:type="paragraph" w:styleId="ListParagraph">
    <w:name w:val="List Paragraph"/>
    <w:basedOn w:val="Normal"/>
    <w:uiPriority w:val="34"/>
    <w:rsid w:val="005A2670"/>
    <w:pPr>
      <w:ind w:left="720"/>
      <w:contextualSpacing/>
    </w:pPr>
  </w:style>
  <w:style w:type="character" w:styleId="IntenseEmphasis">
    <w:name w:val="Intense Emphasis"/>
    <w:aliases w:val="Accentuation Table des matières"/>
    <w:uiPriority w:val="21"/>
    <w:qFormat/>
    <w:rsid w:val="008D0C5C"/>
    <w:rPr>
      <w:rFonts w:ascii="Helvetica Neue Light" w:hAnsi="Helvetica Neue Light"/>
      <w:color w:val="97A2B6"/>
      <w:sz w:val="28"/>
      <w:szCs w:val="28"/>
    </w:rPr>
  </w:style>
  <w:style w:type="paragraph" w:styleId="IntenseQuote">
    <w:name w:val="Intense Quote"/>
    <w:basedOn w:val="Normal"/>
    <w:next w:val="Normal"/>
    <w:link w:val="IntenseQuoteChar"/>
    <w:uiPriority w:val="30"/>
    <w:rsid w:val="005A2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670"/>
    <w:rPr>
      <w:i/>
      <w:iCs/>
      <w:color w:val="0F4761" w:themeColor="accent1" w:themeShade="BF"/>
    </w:rPr>
  </w:style>
  <w:style w:type="character" w:styleId="IntenseReference">
    <w:name w:val="Intense Reference"/>
    <w:basedOn w:val="DefaultParagraphFont"/>
    <w:uiPriority w:val="32"/>
    <w:rsid w:val="005A2670"/>
    <w:rPr>
      <w:b/>
      <w:bCs/>
      <w:smallCaps/>
      <w:color w:val="0F4761" w:themeColor="accent1" w:themeShade="BF"/>
      <w:spacing w:val="5"/>
    </w:rPr>
  </w:style>
  <w:style w:type="paragraph" w:styleId="NoSpacing">
    <w:name w:val="No Spacing"/>
    <w:link w:val="NoSpacingChar"/>
    <w:uiPriority w:val="1"/>
    <w:rsid w:val="00C17EF4"/>
    <w:pPr>
      <w:spacing w:after="0" w:line="240" w:lineRule="auto"/>
    </w:pPr>
    <w:rPr>
      <w:rFonts w:eastAsiaTheme="minorEastAsia"/>
      <w:kern w:val="0"/>
      <w:lang w:eastAsia="fr-FR"/>
      <w14:ligatures w14:val="none"/>
    </w:rPr>
  </w:style>
  <w:style w:type="character" w:customStyle="1" w:styleId="NoSpacingChar">
    <w:name w:val="No Spacing Char"/>
    <w:basedOn w:val="DefaultParagraphFont"/>
    <w:link w:val="NoSpacing"/>
    <w:uiPriority w:val="1"/>
    <w:rsid w:val="00C17EF4"/>
    <w:rPr>
      <w:rFonts w:eastAsiaTheme="minorEastAsia"/>
      <w:kern w:val="0"/>
      <w:lang w:eastAsia="fr-FR"/>
      <w14:ligatures w14:val="none"/>
    </w:rPr>
  </w:style>
  <w:style w:type="paragraph" w:styleId="Header">
    <w:name w:val="header"/>
    <w:basedOn w:val="Normal"/>
    <w:link w:val="HeaderChar"/>
    <w:uiPriority w:val="99"/>
    <w:unhideWhenUsed/>
    <w:rsid w:val="002D429E"/>
    <w:pPr>
      <w:tabs>
        <w:tab w:val="center" w:pos="4536"/>
        <w:tab w:val="right" w:pos="9072"/>
      </w:tabs>
      <w:spacing w:after="0" w:line="240" w:lineRule="auto"/>
    </w:pPr>
  </w:style>
  <w:style w:type="character" w:customStyle="1" w:styleId="HeaderChar">
    <w:name w:val="Header Char"/>
    <w:basedOn w:val="DefaultParagraphFont"/>
    <w:link w:val="Header"/>
    <w:uiPriority w:val="99"/>
    <w:rsid w:val="002D429E"/>
  </w:style>
  <w:style w:type="paragraph" w:styleId="Footer">
    <w:name w:val="footer"/>
    <w:basedOn w:val="Normal"/>
    <w:link w:val="FooterChar"/>
    <w:uiPriority w:val="99"/>
    <w:unhideWhenUsed/>
    <w:rsid w:val="002D429E"/>
    <w:pPr>
      <w:tabs>
        <w:tab w:val="center" w:pos="4536"/>
        <w:tab w:val="right" w:pos="9072"/>
      </w:tabs>
      <w:spacing w:after="0" w:line="240" w:lineRule="auto"/>
    </w:pPr>
  </w:style>
  <w:style w:type="character" w:customStyle="1" w:styleId="FooterChar">
    <w:name w:val="Footer Char"/>
    <w:basedOn w:val="DefaultParagraphFont"/>
    <w:link w:val="Footer"/>
    <w:uiPriority w:val="99"/>
    <w:rsid w:val="002D429E"/>
  </w:style>
  <w:style w:type="character" w:styleId="Hyperlink">
    <w:name w:val="Hyperlink"/>
    <w:basedOn w:val="DefaultParagraphFont"/>
    <w:uiPriority w:val="99"/>
    <w:unhideWhenUsed/>
    <w:rsid w:val="00AB5CD2"/>
    <w:rPr>
      <w:color w:val="467886" w:themeColor="hyperlink"/>
      <w:u w:val="single"/>
    </w:rPr>
  </w:style>
  <w:style w:type="character" w:styleId="UnresolvedMention">
    <w:name w:val="Unresolved Mention"/>
    <w:basedOn w:val="DefaultParagraphFont"/>
    <w:uiPriority w:val="99"/>
    <w:semiHidden/>
    <w:unhideWhenUsed/>
    <w:rsid w:val="00AB5CD2"/>
    <w:rPr>
      <w:color w:val="605E5C"/>
      <w:shd w:val="clear" w:color="auto" w:fill="E1DFDD"/>
    </w:rPr>
  </w:style>
  <w:style w:type="character" w:styleId="SubtleEmphasis">
    <w:name w:val="Subtle Emphasis"/>
    <w:uiPriority w:val="19"/>
    <w:qFormat/>
    <w:rsid w:val="00287B24"/>
    <w:rPr>
      <w:rFonts w:ascii="Helvetica Neue" w:hAnsi="Helvetica Neue"/>
      <w:i/>
      <w:iCs/>
      <w:color w:val="10B981"/>
      <w:sz w:val="22"/>
      <w:szCs w:val="24"/>
    </w:rPr>
  </w:style>
  <w:style w:type="character" w:styleId="Emphasis">
    <w:name w:val="Emphasis"/>
    <w:aliases w:val="Accentuation bas de pages"/>
    <w:uiPriority w:val="20"/>
    <w:qFormat/>
    <w:rsid w:val="000414EA"/>
    <w:rPr>
      <w:rFonts w:ascii="Helvetica Neue Thin" w:hAnsi="Helvetica Neue Thin"/>
      <w:color w:val="DEBFDB"/>
      <w:sz w:val="28"/>
      <w:szCs w:val="28"/>
    </w:rPr>
  </w:style>
  <w:style w:type="paragraph" w:styleId="TOC1">
    <w:name w:val="toc 1"/>
    <w:basedOn w:val="Normal"/>
    <w:next w:val="Normal"/>
    <w:autoRedefine/>
    <w:uiPriority w:val="39"/>
    <w:unhideWhenUsed/>
    <w:rsid w:val="0071720E"/>
    <w:pPr>
      <w:spacing w:after="100"/>
    </w:pPr>
    <w:rPr>
      <w:color w:val="97A2B6"/>
      <w:sz w:val="28"/>
    </w:rPr>
  </w:style>
  <w:style w:type="paragraph" w:styleId="TOC2">
    <w:name w:val="toc 2"/>
    <w:basedOn w:val="Normal"/>
    <w:next w:val="Normal"/>
    <w:autoRedefine/>
    <w:uiPriority w:val="39"/>
    <w:unhideWhenUsed/>
    <w:rsid w:val="0071720E"/>
    <w:pPr>
      <w:spacing w:after="100"/>
      <w:ind w:left="220"/>
    </w:pPr>
    <w:rPr>
      <w:color w:val="97A2B6"/>
      <w:sz w:val="28"/>
    </w:rPr>
  </w:style>
  <w:style w:type="paragraph" w:styleId="TOC3">
    <w:name w:val="toc 3"/>
    <w:basedOn w:val="Normal"/>
    <w:next w:val="Normal"/>
    <w:autoRedefine/>
    <w:uiPriority w:val="39"/>
    <w:unhideWhenUsed/>
    <w:rsid w:val="0071720E"/>
    <w:pPr>
      <w:spacing w:after="100"/>
      <w:ind w:left="440"/>
    </w:pPr>
    <w:rPr>
      <w:color w:val="97A2B6"/>
    </w:rPr>
  </w:style>
  <w:style w:type="paragraph" w:styleId="TOC4">
    <w:name w:val="toc 4"/>
    <w:basedOn w:val="Normal"/>
    <w:next w:val="Normal"/>
    <w:autoRedefine/>
    <w:uiPriority w:val="39"/>
    <w:semiHidden/>
    <w:unhideWhenUsed/>
    <w:rsid w:val="0071720E"/>
    <w:pPr>
      <w:spacing w:after="100"/>
      <w:ind w:left="660"/>
    </w:pPr>
    <w:rPr>
      <w:color w:val="97A2B6"/>
    </w:rPr>
  </w:style>
  <w:style w:type="character" w:styleId="BookTitle">
    <w:name w:val="Book Title"/>
    <w:uiPriority w:val="33"/>
    <w:rsid w:val="005C5786"/>
  </w:style>
  <w:style w:type="character" w:styleId="Strong">
    <w:name w:val="Strong"/>
    <w:aliases w:val="Titre Document"/>
    <w:uiPriority w:val="22"/>
    <w:qFormat/>
    <w:rsid w:val="005C5786"/>
    <w:rPr>
      <w:rFonts w:ascii="HelveticaNeue" w:hAnsi="HelveticaNeue"/>
      <w:color w:val="FFFFFF" w:themeColor="background1"/>
      <w:sz w:val="44"/>
      <w:szCs w:val="44"/>
    </w:rPr>
  </w:style>
  <w:style w:type="character" w:styleId="FollowedHyperlink">
    <w:name w:val="FollowedHyperlink"/>
    <w:basedOn w:val="DefaultParagraphFont"/>
    <w:uiPriority w:val="99"/>
    <w:semiHidden/>
    <w:unhideWhenUsed/>
    <w:rsid w:val="00B50F18"/>
    <w:rPr>
      <w:color w:val="96607D" w:themeColor="followedHyperlink"/>
      <w:u w:val="single"/>
    </w:rPr>
  </w:style>
  <w:style w:type="table" w:styleId="TableGrid">
    <w:name w:val="Table Grid"/>
    <w:basedOn w:val="TableNormal"/>
    <w:uiPriority w:val="39"/>
    <w:rsid w:val="00C54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www.iamisolutions.com/legal/cgu.html" TargetMode="External"/><Relationship Id="rId26" Type="http://schemas.openxmlformats.org/officeDocument/2006/relationships/hyperlink" Target="https://www.iamisolutions.com/legal/accord-traitement-donnees.html" TargetMode="External"/><Relationship Id="rId3" Type="http://schemas.openxmlformats.org/officeDocument/2006/relationships/styles" Target="styles.xml"/><Relationship Id="rId21" Type="http://schemas.openxmlformats.org/officeDocument/2006/relationships/hyperlink" Target="https://www.iamisolutions.com/legal/politique-securite.html" TargetMode="External"/><Relationship Id="rId7" Type="http://schemas.openxmlformats.org/officeDocument/2006/relationships/endnotes" Target="endnotes.xml"/><Relationship Id="rId12" Type="http://schemas.openxmlformats.org/officeDocument/2006/relationships/hyperlink" Target="http://www.iamisolutions.com/" TargetMode="External"/><Relationship Id="rId17" Type="http://schemas.openxmlformats.org/officeDocument/2006/relationships/hyperlink" Target="https://www.iamisolutions.com/legal/accord-traitement-donnees.html" TargetMode="External"/><Relationship Id="rId25" Type="http://schemas.openxmlformats.org/officeDocument/2006/relationships/hyperlink" Target="https://www.iamisolutions.com/legal/politique-securite.html" TargetMode="External"/><Relationship Id="rId2" Type="http://schemas.openxmlformats.org/officeDocument/2006/relationships/numbering" Target="numbering.xml"/><Relationship Id="rId16" Type="http://schemas.openxmlformats.org/officeDocument/2006/relationships/hyperlink" Target="https://www.iamisolutions.com/legal/politique-rgpd.html" TargetMode="External"/><Relationship Id="rId20" Type="http://schemas.openxmlformats.org/officeDocument/2006/relationships/hyperlink" Target="https://www.iamisolutions.com/legal/engagement-service.html"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amisolutions.com/" TargetMode="External"/><Relationship Id="rId24" Type="http://schemas.openxmlformats.org/officeDocument/2006/relationships/hyperlink" Target="http://contact@iamisolutions.com" TargetMode="External"/><Relationship Id="rId5" Type="http://schemas.openxmlformats.org/officeDocument/2006/relationships/webSettings" Target="webSettings.xml"/><Relationship Id="rId15" Type="http://schemas.openxmlformats.org/officeDocument/2006/relationships/hyperlink" Target="https://www.iamisolutions.com/legal/engagement-service.html" TargetMode="External"/><Relationship Id="rId23" Type="http://schemas.openxmlformats.org/officeDocument/2006/relationships/hyperlink" Target="https://www.iamisolutions.com/legal/accord-traitement-donnees.html" TargetMode="External"/><Relationship Id="rId28" Type="http://schemas.openxmlformats.org/officeDocument/2006/relationships/hyperlink" Target="http://contact@iamisolutions.com" TargetMode="External"/><Relationship Id="rId10" Type="http://schemas.openxmlformats.org/officeDocument/2006/relationships/hyperlink" Target="http://www.iamisolutions.com/" TargetMode="External"/><Relationship Id="rId19" Type="http://schemas.openxmlformats.org/officeDocument/2006/relationships/hyperlink" Target="https://www.iamisolutions.com/legal/accord-traitement-donnees.html"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iamisolutions.com/" TargetMode="External"/><Relationship Id="rId14" Type="http://schemas.openxmlformats.org/officeDocument/2006/relationships/hyperlink" Target="http://contact@iamisolutions.com" TargetMode="External"/><Relationship Id="rId22" Type="http://schemas.openxmlformats.org/officeDocument/2006/relationships/hyperlink" Target="https://www.iamisolutions.com/legal/sous-traitants.html" TargetMode="External"/><Relationship Id="rId27" Type="http://schemas.openxmlformats.org/officeDocument/2006/relationships/hyperlink" Target="https://www.iamisolutions.com/legal/accord-traitement-donnees.html" TargetMode="Externa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iamisolutions.com" TargetMode="External"/><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E4A60D-E444-410A-B1BB-43BB6E195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14</Pages>
  <Words>3298</Words>
  <Characters>18803</Characters>
  <Application>Microsoft Office Word</Application>
  <DocSecurity>0</DocSecurity>
  <Lines>156</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TARRAY</dc:creator>
  <cp:keywords/>
  <dc:description/>
  <cp:lastModifiedBy>Théo CADENE</cp:lastModifiedBy>
  <cp:revision>137</cp:revision>
  <dcterms:created xsi:type="dcterms:W3CDTF">2026-02-20T13:50:00Z</dcterms:created>
  <dcterms:modified xsi:type="dcterms:W3CDTF">2026-04-27T17:52:00Z</dcterms:modified>
</cp:coreProperties>
</file>