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D40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744DFC6" w14:textId="77777777" w:rsidR="00A31B50" w:rsidRDefault="00A31B50" w:rsidP="00A31B50">
      <w:pPr>
        <w:rPr>
          <w:sz w:val="28"/>
          <w:szCs w:val="28"/>
        </w:rPr>
      </w:pPr>
    </w:p>
    <w:p w14:paraId="48497BBB" w14:textId="6C2C9B8F" w:rsidR="00A31B50" w:rsidRPr="00A31B50" w:rsidRDefault="00A31B50" w:rsidP="00A31B50">
      <w:r w:rsidRPr="00A31B50">
        <w:t xml:space="preserve">Name: </w:t>
      </w:r>
      <w:r w:rsidR="00343A00" w:rsidRPr="00343A00">
        <w:t>Persistency of a drug</w:t>
      </w:r>
    </w:p>
    <w:p w14:paraId="461C95BE" w14:textId="1C932145" w:rsidR="00A31B50" w:rsidRDefault="00A31B50" w:rsidP="00A31B50">
      <w:r w:rsidRPr="00A31B50">
        <w:t xml:space="preserve">Report date: </w:t>
      </w:r>
      <w:r w:rsidR="00343A00">
        <w:t>19/04/2025</w:t>
      </w:r>
    </w:p>
    <w:p w14:paraId="51A96793" w14:textId="15F00EFC" w:rsidR="00A31B50" w:rsidRDefault="00A31B50" w:rsidP="00A31B50">
      <w:r>
        <w:t xml:space="preserve">Internship </w:t>
      </w:r>
      <w:proofErr w:type="gramStart"/>
      <w:r>
        <w:t>Batch:</w:t>
      </w:r>
      <w:r w:rsidR="00343A00">
        <w:t>LISUM</w:t>
      </w:r>
      <w:proofErr w:type="gramEnd"/>
      <w:r w:rsidR="00343A00">
        <w:t>43</w:t>
      </w:r>
    </w:p>
    <w:p w14:paraId="6AF74C2A" w14:textId="77777777" w:rsidR="00A31B50" w:rsidRDefault="00A31B50" w:rsidP="00A31B50">
      <w:r>
        <w:t>Version:&lt;1.0&gt;</w:t>
      </w:r>
    </w:p>
    <w:p w14:paraId="2C31D853" w14:textId="6A1F80E2" w:rsidR="00A31B50" w:rsidRDefault="00A31B50" w:rsidP="00A31B50">
      <w:r>
        <w:t>Data intake by:</w:t>
      </w:r>
      <w:r w:rsidR="00343A00">
        <w:t xml:space="preserve"> MOHAMMADISTIYAK SHAIKH</w:t>
      </w:r>
    </w:p>
    <w:p w14:paraId="0F44C5BE" w14:textId="15D0D824" w:rsidR="00A31B50" w:rsidRDefault="00A31B50" w:rsidP="00A31B50">
      <w:r>
        <w:t>Data intake reviewer:</w:t>
      </w:r>
      <w:r w:rsidR="00343A00">
        <w:t xml:space="preserve"> Data Glaciers  </w:t>
      </w:r>
    </w:p>
    <w:p w14:paraId="5C62B87A" w14:textId="6A477563" w:rsidR="00A31B50" w:rsidRDefault="00A31B50" w:rsidP="00A31B50">
      <w:r>
        <w:t xml:space="preserve">Data storage location: </w:t>
      </w:r>
      <w:hyperlink r:id="rId5" w:history="1">
        <w:r w:rsidR="00207999" w:rsidRPr="00A4268B">
          <w:rPr>
            <w:rStyle w:val="Hyperlink"/>
          </w:rPr>
          <w:t>https://github.com/iamistiyak/PersistancyOfDrugsByDG</w:t>
        </w:r>
      </w:hyperlink>
      <w:r w:rsidR="00207999">
        <w:t xml:space="preserve"> </w:t>
      </w:r>
    </w:p>
    <w:p w14:paraId="524C11D6" w14:textId="77777777" w:rsidR="00A31B50" w:rsidRDefault="00A31B50" w:rsidP="00A31B50"/>
    <w:p w14:paraId="4B551FB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BADF18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8813F79" w14:textId="77777777" w:rsidTr="00A31B50">
        <w:tc>
          <w:tcPr>
            <w:tcW w:w="4675" w:type="dxa"/>
          </w:tcPr>
          <w:p w14:paraId="7B17267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2BE1C6" w14:textId="01C510E9" w:rsidR="00A31B50" w:rsidRDefault="00E81129" w:rsidP="00A31B50">
            <w:r>
              <w:t>3424</w:t>
            </w:r>
          </w:p>
        </w:tc>
      </w:tr>
      <w:tr w:rsidR="00A31B50" w14:paraId="501EA887" w14:textId="77777777" w:rsidTr="00A31B50">
        <w:tc>
          <w:tcPr>
            <w:tcW w:w="4675" w:type="dxa"/>
          </w:tcPr>
          <w:p w14:paraId="016CD6E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7E375C" w14:textId="13BFC2AC" w:rsidR="00A31B50" w:rsidRDefault="00E81129" w:rsidP="00A31B50">
            <w:r>
              <w:t>1</w:t>
            </w:r>
          </w:p>
        </w:tc>
      </w:tr>
      <w:tr w:rsidR="00A31B50" w14:paraId="138FDFF6" w14:textId="77777777" w:rsidTr="00A31B50">
        <w:tc>
          <w:tcPr>
            <w:tcW w:w="4675" w:type="dxa"/>
          </w:tcPr>
          <w:p w14:paraId="43341BC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19BDB7" w14:textId="6725ECEC" w:rsidR="00A31B50" w:rsidRDefault="00E81129" w:rsidP="00A31B50">
            <w:r>
              <w:t>69</w:t>
            </w:r>
          </w:p>
        </w:tc>
      </w:tr>
      <w:tr w:rsidR="00A31B50" w14:paraId="1F6EBEA3" w14:textId="77777777" w:rsidTr="00A31B50">
        <w:tc>
          <w:tcPr>
            <w:tcW w:w="4675" w:type="dxa"/>
          </w:tcPr>
          <w:p w14:paraId="118FA8F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5232AC" w14:textId="6B8DF765" w:rsidR="00A31B50" w:rsidRDefault="00E81129" w:rsidP="00A31B50">
            <w:r>
              <w:t>.xlsx</w:t>
            </w:r>
          </w:p>
        </w:tc>
      </w:tr>
      <w:tr w:rsidR="00A31B50" w14:paraId="255027AB" w14:textId="77777777" w:rsidTr="00A31B50">
        <w:tc>
          <w:tcPr>
            <w:tcW w:w="4675" w:type="dxa"/>
          </w:tcPr>
          <w:p w14:paraId="769437F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35281A" w14:textId="23090890" w:rsidR="00A31B50" w:rsidRDefault="00E81129" w:rsidP="00A31B50">
            <w:r>
              <w:t>900kb</w:t>
            </w:r>
          </w:p>
        </w:tc>
      </w:tr>
    </w:tbl>
    <w:p w14:paraId="05CE7276" w14:textId="77777777" w:rsidR="00A31B50" w:rsidRDefault="00A31B50" w:rsidP="00A31B50">
      <w:pPr>
        <w:rPr>
          <w:b/>
        </w:rPr>
      </w:pPr>
    </w:p>
    <w:p w14:paraId="5C09DA94" w14:textId="77777777" w:rsidR="00A31B50" w:rsidRDefault="00A31B50" w:rsidP="00A31B50">
      <w:pPr>
        <w:rPr>
          <w:b/>
        </w:rPr>
      </w:pPr>
    </w:p>
    <w:p w14:paraId="3417A5BA" w14:textId="77777777" w:rsidR="00AD2F97" w:rsidRPr="00AD2F97" w:rsidRDefault="00AD2F97" w:rsidP="00AD2F9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Proposed Approach</w:t>
      </w:r>
    </w:p>
    <w:p w14:paraId="0A3DA492" w14:textId="77777777" w:rsidR="00AD2F97" w:rsidRPr="00AD2F97" w:rsidRDefault="00AD2F97" w:rsidP="00AD2F9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1. Deduplication Validation (Identification):</w:t>
      </w:r>
    </w:p>
    <w:p w14:paraId="79DF19E7" w14:textId="77777777" w:rsidR="00AD2F97" w:rsidRPr="00AD2F97" w:rsidRDefault="00AD2F97" w:rsidP="00AD2F9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lang w:val="en-IN" w:eastAsia="en-IN"/>
        </w:rPr>
        <w:t>To identify and validate potential duplicate records in the dataset, the following multi-step approach will be used:</w:t>
      </w:r>
    </w:p>
    <w:p w14:paraId="7EF19AD7" w14:textId="77777777" w:rsidR="00AD2F97" w:rsidRPr="00AD2F97" w:rsidRDefault="00AD2F97" w:rsidP="00AD2F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a. Define Uniqueness Criteria:</w:t>
      </w:r>
      <w:r w:rsidRPr="00AD2F97">
        <w:rPr>
          <w:rFonts w:eastAsia="Times New Roman" w:cs="Times New Roman"/>
          <w:lang w:val="en-IN" w:eastAsia="en-IN"/>
        </w:rPr>
        <w:br/>
        <w:t>Use the Patient ID as the primary key. Any records sharing the same Patient ID will be flagged for further inspection.</w:t>
      </w:r>
    </w:p>
    <w:p w14:paraId="15CE27EA" w14:textId="77777777" w:rsidR="00AD2F97" w:rsidRPr="00AD2F97" w:rsidRDefault="00AD2F97" w:rsidP="00AD2F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b. Row-Level Comparison (Non-ID Duplicates):</w:t>
      </w:r>
      <w:r w:rsidRPr="00AD2F97">
        <w:rPr>
          <w:rFonts w:eastAsia="Times New Roman" w:cs="Times New Roman"/>
          <w:lang w:val="en-IN" w:eastAsia="en-IN"/>
        </w:rPr>
        <w:br/>
        <w:t xml:space="preserve">Check for full or partial duplicate rows </w:t>
      </w:r>
      <w:r w:rsidRPr="00AD2F97">
        <w:rPr>
          <w:rFonts w:eastAsia="Times New Roman" w:cs="Times New Roman"/>
          <w:i/>
          <w:iCs/>
          <w:lang w:val="en-IN" w:eastAsia="en-IN"/>
        </w:rPr>
        <w:t>excluding</w:t>
      </w:r>
      <w:r w:rsidRPr="00AD2F97">
        <w:rPr>
          <w:rFonts w:eastAsia="Times New Roman" w:cs="Times New Roman"/>
          <w:lang w:val="en-IN" w:eastAsia="en-IN"/>
        </w:rPr>
        <w:t xml:space="preserve"> the Patient ID, especially if multiple records exist for a single patient.</w:t>
      </w:r>
    </w:p>
    <w:p w14:paraId="20DDEE96" w14:textId="77777777" w:rsidR="00AD2F97" w:rsidRPr="00AD2F97" w:rsidRDefault="00AD2F97" w:rsidP="00AD2F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c. Near-Duplicates (Fuzzy Match):</w:t>
      </w:r>
      <w:r w:rsidRPr="00AD2F97">
        <w:rPr>
          <w:rFonts w:eastAsia="Times New Roman" w:cs="Times New Roman"/>
          <w:lang w:val="en-IN" w:eastAsia="en-IN"/>
        </w:rPr>
        <w:br/>
        <w:t xml:space="preserve">Use similarity checks (e.g., </w:t>
      </w:r>
      <w:proofErr w:type="spellStart"/>
      <w:r w:rsidRPr="00AD2F97">
        <w:rPr>
          <w:rFonts w:eastAsia="Times New Roman" w:cs="Times New Roman"/>
          <w:lang w:val="en-IN" w:eastAsia="en-IN"/>
        </w:rPr>
        <w:t>Levenshtein</w:t>
      </w:r>
      <w:proofErr w:type="spellEnd"/>
      <w:r w:rsidRPr="00AD2F97">
        <w:rPr>
          <w:rFonts w:eastAsia="Times New Roman" w:cs="Times New Roman"/>
          <w:lang w:val="en-IN" w:eastAsia="en-IN"/>
        </w:rPr>
        <w:t xml:space="preserve"> distance or cosine similarity) across high-cardinality fields such as:</w:t>
      </w:r>
    </w:p>
    <w:p w14:paraId="7D16BB44" w14:textId="77777777" w:rsidR="00AD2F97" w:rsidRPr="00AD2F97" w:rsidRDefault="00AD2F97" w:rsidP="00AD2F9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AD2F97">
        <w:rPr>
          <w:rFonts w:eastAsia="Times New Roman" w:cs="Times New Roman"/>
          <w:lang w:val="en-IN" w:eastAsia="en-IN"/>
        </w:rPr>
        <w:t>Ntm_Speciality</w:t>
      </w:r>
      <w:proofErr w:type="spellEnd"/>
      <w:r w:rsidRPr="00AD2F97">
        <w:rPr>
          <w:rFonts w:eastAsia="Times New Roman" w:cs="Times New Roman"/>
          <w:lang w:val="en-IN" w:eastAsia="en-IN"/>
        </w:rPr>
        <w:t xml:space="preserve">, Race, </w:t>
      </w:r>
      <w:proofErr w:type="spellStart"/>
      <w:r w:rsidRPr="00AD2F97">
        <w:rPr>
          <w:rFonts w:eastAsia="Times New Roman" w:cs="Times New Roman"/>
          <w:lang w:val="en-IN" w:eastAsia="en-IN"/>
        </w:rPr>
        <w:t>Age_Bucket</w:t>
      </w:r>
      <w:proofErr w:type="spellEnd"/>
      <w:r w:rsidRPr="00AD2F97">
        <w:rPr>
          <w:rFonts w:eastAsia="Times New Roman" w:cs="Times New Roman"/>
          <w:lang w:val="en-IN" w:eastAsia="en-IN"/>
        </w:rPr>
        <w:t>, Region, etc.</w:t>
      </w:r>
    </w:p>
    <w:p w14:paraId="6C1B2A8B" w14:textId="77777777" w:rsidR="00AD2F97" w:rsidRPr="00AD2F97" w:rsidRDefault="00AD2F97" w:rsidP="00AD2F9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lang w:val="en-IN" w:eastAsia="en-IN"/>
        </w:rPr>
        <w:t>Clinical features where overlap may indicate data re-entry</w:t>
      </w:r>
    </w:p>
    <w:p w14:paraId="693C06A9" w14:textId="77777777" w:rsidR="00AD2F97" w:rsidRPr="00AD2F97" w:rsidRDefault="00AD2F97" w:rsidP="00AD2F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d. Frequency &amp; Temporal Analysis:</w:t>
      </w:r>
      <w:r w:rsidRPr="00AD2F97">
        <w:rPr>
          <w:rFonts w:eastAsia="Times New Roman" w:cs="Times New Roman"/>
          <w:lang w:val="en-IN" w:eastAsia="en-IN"/>
        </w:rPr>
        <w:br/>
        <w:t>If timestamps or sequence IDs are available (not shown yet), sort and analyze the ordering to identify back-to-back entries that may represent duplicate intake or therapy episodes.</w:t>
      </w:r>
    </w:p>
    <w:p w14:paraId="3ED87E73" w14:textId="77777777" w:rsidR="00AD2F97" w:rsidRPr="00AD2F97" w:rsidRDefault="00AD2F97" w:rsidP="00AD2F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e. Manual Flagging Rules:</w:t>
      </w:r>
      <w:r w:rsidRPr="00AD2F97">
        <w:rPr>
          <w:rFonts w:eastAsia="Times New Roman" w:cs="Times New Roman"/>
          <w:lang w:val="en-IN" w:eastAsia="en-IN"/>
        </w:rPr>
        <w:br/>
        <w:t>Create rules like: if Gender, Race, Ethnicity, Region, and all comorbidity/risk flags are identical across patients, flag as potential duplicate for manual review.</w:t>
      </w:r>
    </w:p>
    <w:p w14:paraId="1277E1B0" w14:textId="2A710CAB" w:rsidR="00AD2F97" w:rsidRPr="00AD2F97" w:rsidRDefault="00AD2F97" w:rsidP="00AD2F97">
      <w:pPr>
        <w:rPr>
          <w:rFonts w:eastAsia="Times New Roman" w:cs="Times New Roman"/>
          <w:lang w:val="en-IN" w:eastAsia="en-IN"/>
        </w:rPr>
      </w:pPr>
    </w:p>
    <w:p w14:paraId="1C19E399" w14:textId="77777777" w:rsidR="00AD2F97" w:rsidRPr="00AD2F97" w:rsidRDefault="00AD2F97" w:rsidP="00AD2F9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2. Assumptions for Data Quality Analysis:</w:t>
      </w:r>
    </w:p>
    <w:p w14:paraId="283D2313" w14:textId="77777777" w:rsidR="00AD2F97" w:rsidRPr="00AD2F97" w:rsidRDefault="00AD2F97" w:rsidP="00AD2F9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a. Single Record per Patient Assumed:</w:t>
      </w:r>
      <w:r w:rsidRPr="00AD2F97">
        <w:rPr>
          <w:rFonts w:eastAsia="Times New Roman" w:cs="Times New Roman"/>
          <w:lang w:val="en-IN" w:eastAsia="en-IN"/>
        </w:rPr>
        <w:br/>
        <w:t>Unless otherwise noted, we assume each Patient ID corresponds to a unique record, and there are no multiple episodes per patient in the data.</w:t>
      </w:r>
    </w:p>
    <w:p w14:paraId="4C77561C" w14:textId="77777777" w:rsidR="00AD2F97" w:rsidRPr="00AD2F97" w:rsidRDefault="00AD2F97" w:rsidP="00AD2F9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b. ‘Unknown’ Values Are Legitimate Categories:</w:t>
      </w:r>
      <w:r w:rsidRPr="00AD2F97">
        <w:rPr>
          <w:rFonts w:eastAsia="Times New Roman" w:cs="Times New Roman"/>
          <w:lang w:val="en-IN" w:eastAsia="en-IN"/>
        </w:rPr>
        <w:br/>
        <w:t xml:space="preserve">Entries marked as 'Unknown' (e.g., </w:t>
      </w:r>
      <w:proofErr w:type="spellStart"/>
      <w:r w:rsidRPr="00AD2F97">
        <w:rPr>
          <w:rFonts w:eastAsia="Times New Roman" w:cs="Times New Roman"/>
          <w:lang w:val="en-IN" w:eastAsia="en-IN"/>
        </w:rPr>
        <w:t>Change_T_Score</w:t>
      </w:r>
      <w:proofErr w:type="spellEnd"/>
      <w:r w:rsidRPr="00AD2F97">
        <w:rPr>
          <w:rFonts w:eastAsia="Times New Roman" w:cs="Times New Roman"/>
          <w:lang w:val="en-IN" w:eastAsia="en-IN"/>
        </w:rPr>
        <w:t>) are treated as valid categorical levels unless further guidance suggests they are missing values.</w:t>
      </w:r>
    </w:p>
    <w:p w14:paraId="192F5195" w14:textId="77777777" w:rsidR="00AD2F97" w:rsidRPr="00AD2F97" w:rsidRDefault="00AD2F97" w:rsidP="00AD2F9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c. No Temporal Leakage Expected:</w:t>
      </w:r>
      <w:r w:rsidRPr="00AD2F97">
        <w:rPr>
          <w:rFonts w:eastAsia="Times New Roman" w:cs="Times New Roman"/>
          <w:lang w:val="en-IN" w:eastAsia="en-IN"/>
        </w:rPr>
        <w:br/>
        <w:t>Features used are assumed to be either prior to or concurrent with therapy start (</w:t>
      </w:r>
      <w:proofErr w:type="spellStart"/>
      <w:r w:rsidRPr="00AD2F97">
        <w:rPr>
          <w:rFonts w:eastAsia="Times New Roman" w:cs="Times New Roman"/>
          <w:lang w:val="en-IN" w:eastAsia="en-IN"/>
        </w:rPr>
        <w:t>rxdate</w:t>
      </w:r>
      <w:proofErr w:type="spellEnd"/>
      <w:r w:rsidRPr="00AD2F97">
        <w:rPr>
          <w:rFonts w:eastAsia="Times New Roman" w:cs="Times New Roman"/>
          <w:lang w:val="en-IN" w:eastAsia="en-IN"/>
        </w:rPr>
        <w:t>). We assume no data from after therapy conclusion leaks into predictive features.</w:t>
      </w:r>
    </w:p>
    <w:p w14:paraId="475979B3" w14:textId="77777777" w:rsidR="00AD2F97" w:rsidRPr="00AD2F97" w:rsidRDefault="00AD2F97" w:rsidP="00AD2F9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AD2F97">
        <w:rPr>
          <w:rFonts w:eastAsia="Times New Roman" w:cs="Times New Roman"/>
          <w:b/>
          <w:bCs/>
          <w:lang w:val="en-IN" w:eastAsia="en-IN"/>
        </w:rPr>
        <w:t>d. Data Encoding Is Consistent:</w:t>
      </w:r>
      <w:r w:rsidRPr="00AD2F97">
        <w:rPr>
          <w:rFonts w:eastAsia="Times New Roman" w:cs="Times New Roman"/>
          <w:lang w:val="en-IN" w:eastAsia="en-IN"/>
        </w:rPr>
        <w:br/>
        <w:t>It is assumed that binary flags (e.g., Y/N) are used consistently across all columns. Any deviation (e.g., lower/uppercase or missing) will be standardized during preprocessing.</w:t>
      </w:r>
    </w:p>
    <w:p w14:paraId="17EB6E1E" w14:textId="77777777" w:rsidR="00A31B50" w:rsidRPr="00AD2F97" w:rsidRDefault="00A31B50" w:rsidP="00A31B50">
      <w:pPr>
        <w:rPr>
          <w:rFonts w:cs="Times New Roman"/>
          <w:b/>
        </w:rPr>
      </w:pPr>
    </w:p>
    <w:p w14:paraId="3DEC36E9" w14:textId="77777777" w:rsidR="00C8209E" w:rsidRPr="00AD2F97" w:rsidRDefault="00C8209E" w:rsidP="00A31B50">
      <w:pPr>
        <w:rPr>
          <w:rFonts w:cs="Times New Roman"/>
          <w:b/>
        </w:rPr>
      </w:pPr>
    </w:p>
    <w:p w14:paraId="74431AA8" w14:textId="77777777" w:rsidR="00A31B50" w:rsidRPr="00AD2F97" w:rsidRDefault="00A31B50" w:rsidP="00A31B50">
      <w:pPr>
        <w:rPr>
          <w:rFonts w:cs="Times New Roman"/>
          <w:b/>
        </w:rPr>
      </w:pPr>
    </w:p>
    <w:p w14:paraId="4D6289BB" w14:textId="77777777" w:rsidR="00A31B50" w:rsidRPr="00AD2F97" w:rsidRDefault="00A31B50" w:rsidP="00A31B50">
      <w:pPr>
        <w:rPr>
          <w:rFonts w:cs="Times New Roman"/>
          <w:b/>
        </w:rPr>
      </w:pPr>
    </w:p>
    <w:p w14:paraId="584A9796" w14:textId="77777777" w:rsidR="00A31B50" w:rsidRPr="00AD2F97" w:rsidRDefault="00A31B50" w:rsidP="00A31B50">
      <w:pPr>
        <w:rPr>
          <w:rFonts w:cs="Times New Roman"/>
          <w:b/>
        </w:rPr>
      </w:pPr>
    </w:p>
    <w:sectPr w:rsidR="00A31B50" w:rsidRPr="00AD2F97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245D"/>
    <w:multiLevelType w:val="multilevel"/>
    <w:tmpl w:val="87D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C0407"/>
    <w:multiLevelType w:val="multilevel"/>
    <w:tmpl w:val="6B7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62714">
    <w:abstractNumId w:val="2"/>
  </w:num>
  <w:num w:numId="2" w16cid:durableId="179125660">
    <w:abstractNumId w:val="0"/>
  </w:num>
  <w:num w:numId="3" w16cid:durableId="190417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027A4"/>
    <w:rsid w:val="00207999"/>
    <w:rsid w:val="00343A00"/>
    <w:rsid w:val="003849D3"/>
    <w:rsid w:val="004A6A3C"/>
    <w:rsid w:val="00845D95"/>
    <w:rsid w:val="008B0A36"/>
    <w:rsid w:val="00975F5B"/>
    <w:rsid w:val="00A31B50"/>
    <w:rsid w:val="00A87172"/>
    <w:rsid w:val="00AD2F97"/>
    <w:rsid w:val="00B34018"/>
    <w:rsid w:val="00B6197B"/>
    <w:rsid w:val="00BC2DDD"/>
    <w:rsid w:val="00C8209E"/>
    <w:rsid w:val="00CC7722"/>
    <w:rsid w:val="00E8112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6D6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istiyak/PersistancyOfDrugsBy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MOHAMMADISTIYAK MOHAMMADASFAK SHAIKH</cp:lastModifiedBy>
  <cp:revision>12</cp:revision>
  <dcterms:created xsi:type="dcterms:W3CDTF">2020-12-24T06:31:00Z</dcterms:created>
  <dcterms:modified xsi:type="dcterms:W3CDTF">2025-05-08T22:10:00Z</dcterms:modified>
</cp:coreProperties>
</file>