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4"/>
        <w:ind w:left="0" w:right="1476" w:firstLine="0"/>
        <w:jc w:val="right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0" distR="0">
            <wp:extent cx="3594100" cy="1276350"/>
            <wp:effectExtent l="0" t="0" r="0" b="0"/>
            <wp:docPr id="302" name="Picture 302" descr="G:\sem 4 (courses)\mitao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 descr="G:\sem 4 (courses)\mitao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Ascii"/>
          <w:sz w:val="24"/>
          <w:szCs w:val="24"/>
        </w:rPr>
        <w:t xml:space="preserve"> </w:t>
      </w: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r>
        <w:rPr>
          <w:rFonts w:asciiTheme="majorAscii"/>
          <w:b/>
          <w:bCs/>
          <w:sz w:val="24"/>
          <w:szCs w:val="24"/>
        </w:rPr>
        <w:t xml:space="preserve">                  </w:t>
      </w:r>
      <w:r>
        <w:rPr>
          <w:rFonts w:asciiTheme="majorAscii"/>
          <w:b/>
          <w:bCs/>
          <w:sz w:val="24"/>
          <w:szCs w:val="24"/>
          <w:u w:val="single"/>
        </w:rPr>
        <w:t>Assignment No: 4(B)</w:t>
      </w:r>
    </w:p>
    <w:p>
      <w:pPr>
        <w:shd w:val="clear" w:color="auto" w:fill="FFFFFF"/>
        <w:spacing w:before="225" w:after="225" w:line="240" w:lineRule="auto"/>
        <w:ind w:left="0" w:right="0" w:firstLine="2641" w:firstLineChars="1100"/>
        <w:jc w:val="both"/>
        <w:outlineLvl w:val="3"/>
        <w:rPr>
          <w:rFonts w:hAnsi="Helvetica" w:eastAsia="Times New Roman" w:cs="Helvetica" w:asciiTheme="majorAscii"/>
          <w:b/>
          <w:bCs/>
          <w:i/>
          <w:iCs/>
          <w:color w:val="444444"/>
          <w:sz w:val="24"/>
          <w:szCs w:val="24"/>
          <w:u w:val="single"/>
          <w:lang w:val="en-IN" w:eastAsia="en-IN" w:bidi="ar-SA"/>
        </w:rPr>
      </w:pPr>
      <w:r>
        <w:rPr>
          <w:rFonts w:hAnsi="Helvetica" w:eastAsia="Times New Roman" w:cs="Helvetica" w:asciiTheme="majorAscii"/>
          <w:b/>
          <w:bCs/>
          <w:i/>
          <w:iCs/>
          <w:color w:val="444444"/>
          <w:sz w:val="24"/>
          <w:szCs w:val="24"/>
          <w:u w:val="single"/>
          <w:lang w:val="en-IN" w:eastAsia="en-IN" w:bidi="ar-SA"/>
        </w:rPr>
        <w:t>Prolog- Unification Algorithm</w:t>
      </w: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bookmarkStart w:id="0" w:name="_GoBack"/>
      <w:bookmarkEnd w:id="0"/>
    </w:p>
    <w:p>
      <w:pPr>
        <w:spacing w:after="239"/>
        <w:ind w:left="205" w:right="0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r>
        <w:rPr>
          <w:rFonts w:asciiTheme="majorAscii"/>
          <w:b/>
          <w:bCs/>
          <w:sz w:val="24"/>
          <w:szCs w:val="24"/>
          <w:u w:val="single"/>
        </w:rPr>
        <w:t xml:space="preserve"> </w:t>
      </w:r>
    </w:p>
    <w:p>
      <w:pPr>
        <w:spacing w:after="234"/>
        <w:ind w:right="0"/>
        <w:jc w:val="both"/>
        <w:rPr>
          <w:rFonts w:hint="default" w:asciiTheme="majorAscii"/>
          <w:sz w:val="24"/>
          <w:szCs w:val="24"/>
          <w:lang w:val="en-IN"/>
        </w:rPr>
      </w:pPr>
      <w:r>
        <w:rPr>
          <w:rFonts w:asciiTheme="majorAscii"/>
          <w:b/>
          <w:bCs/>
          <w:sz w:val="24"/>
          <w:szCs w:val="24"/>
          <w:u w:val="single"/>
        </w:rPr>
        <w:t>Name</w:t>
      </w:r>
      <w:r>
        <w:rPr>
          <w:rFonts w:asciiTheme="majorAscii"/>
          <w:sz w:val="24"/>
          <w:szCs w:val="24"/>
        </w:rPr>
        <w:t xml:space="preserve">: </w:t>
      </w:r>
      <w:r>
        <w:rPr>
          <w:rFonts w:hint="default" w:asciiTheme="majorAscii"/>
          <w:sz w:val="24"/>
          <w:szCs w:val="24"/>
          <w:lang w:val="en-IN"/>
        </w:rPr>
        <w:t>AMIT KUMAR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b/>
          <w:bCs/>
          <w:sz w:val="24"/>
          <w:szCs w:val="24"/>
          <w:u w:val="single"/>
        </w:rPr>
        <w:t>Roll No</w:t>
      </w:r>
      <w:r>
        <w:rPr>
          <w:rFonts w:asciiTheme="majorAscii"/>
          <w:sz w:val="24"/>
          <w:szCs w:val="24"/>
        </w:rPr>
        <w:t>: 1</w:t>
      </w:r>
      <w:r>
        <w:rPr>
          <w:rFonts w:hint="default" w:asciiTheme="majorAscii"/>
          <w:sz w:val="24"/>
          <w:szCs w:val="24"/>
          <w:lang w:val="en-IN"/>
        </w:rPr>
        <w:t>3</w:t>
      </w:r>
      <w:r>
        <w:rPr>
          <w:rFonts w:asciiTheme="majorAscii"/>
          <w:sz w:val="24"/>
          <w:szCs w:val="24"/>
        </w:rPr>
        <w:t>7</w:t>
      </w:r>
    </w:p>
    <w:p>
      <w:pPr>
        <w:spacing w:after="234"/>
        <w:ind w:right="0"/>
        <w:jc w:val="both"/>
        <w:rPr>
          <w:rFonts w:hint="default" w:asciiTheme="majorAscii"/>
          <w:sz w:val="24"/>
          <w:szCs w:val="24"/>
          <w:lang w:val="en-IN"/>
        </w:rPr>
      </w:pPr>
      <w:r>
        <w:rPr>
          <w:rFonts w:asciiTheme="majorAscii"/>
          <w:b/>
          <w:bCs/>
          <w:sz w:val="24"/>
          <w:szCs w:val="24"/>
          <w:u w:val="single"/>
        </w:rPr>
        <w:t>PRN No</w:t>
      </w:r>
      <w:r>
        <w:rPr>
          <w:rFonts w:asciiTheme="majorAscii"/>
          <w:sz w:val="24"/>
          <w:szCs w:val="24"/>
        </w:rPr>
        <w:t>: 0120180</w:t>
      </w:r>
      <w:r>
        <w:rPr>
          <w:rFonts w:hint="default" w:asciiTheme="majorAscii"/>
          <w:sz w:val="24"/>
          <w:szCs w:val="24"/>
          <w:lang w:val="en-IN"/>
        </w:rPr>
        <w:t>479</w:t>
      </w:r>
    </w:p>
    <w:p>
      <w:pPr>
        <w:spacing w:after="234"/>
        <w:ind w:left="0" w:right="0" w:firstLine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#To check whether predicate is same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funct_pred(p):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li = []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for i in p: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if(i == "("):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break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li.append(i)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return li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# To determine number of argument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funct_argu(y):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c = 0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for i in y: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if(i == ","):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c += 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return c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# To convert string into list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split(s):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countstr = 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nlen=len(s)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for i in s: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if (i == "("):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d = s[countstr:nlen-1]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countstr +=1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e=d.split(",")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return e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# Function used to determine Variables of both input a &amp; b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f1(c,d):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global count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global flag1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for z in c: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something=z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for i in range(count,count+1):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if((something[0] &gt;= "A" and something[0] &lt;= "Z") or something[0] == "_"):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count +=1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arr_res.append(z)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arr_res.append(d[i])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flag1 = 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break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x=f2(c,d)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if x != "NULL":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flag1 = 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arr_res.append(x)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arr_res.append(z)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break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print("False:Variable is not well defined")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flag1 = 0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exit()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f2(e,f):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global count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global flag1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for w in range(count,count+1):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anything=f[w]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if((anything[0] &gt;= "A" and anything[0] &lt;= "Z") or anything[0]  == "_"):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count +=1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flag1 = 0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return anything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x="NULL"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return x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# To display the output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def display(arr_dis):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global flag1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arr_dis.reverse()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len1 = len(arr_dis)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if flag1 == 1: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for i in range(0,len1,2):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var = arr_dis.pop(-1)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val = arr_dis.pop(-1)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    print(var, "=", val)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print("False: Variable is not defined")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a = str(input("Enter the L.H.S of expression:"))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b = str(input("Enter the R.H.S of experssion:"))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print(a,"=",b)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flag1 = bool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count = 0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arr_res = []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if(a==b):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print("True")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>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pred1=funct_pred(a)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pred2=funct_pred(b)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argu1=funct_argu(a)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argu2=funct_argu(b)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arr_a =  split(a)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arr_b = split(b)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if(pred1 == pred2 and argu1 == argu2 and arr_a == arr_b):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print("True: The above is unified")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elif(pred1 == pred2 and argu1 == argu2):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f1(arr_a,arr_b)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display(arr_res)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elif(pred1 != pred2):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print("The predicates are not same")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elif(argu1 != argu2):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print("The number of argument are not same")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else: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print("*****False****")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  <w:r>
        <w:rPr>
          <w:rFonts w:hAnsi="Times New Roman" w:cs="Times New Roman" w:asciiTheme="majorAscii"/>
          <w:sz w:val="24"/>
          <w:szCs w:val="24"/>
        </w:rPr>
        <w:t xml:space="preserve">        </w:t>
      </w: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left="0" w:right="0" w:firstLine="0"/>
        <w:jc w:val="both"/>
        <w:rPr>
          <w:rFonts w:hAnsi="Times New Roman" w:cs="Times New Roman" w:asciiTheme="majorAscii"/>
          <w:sz w:val="24"/>
          <w:szCs w:val="24"/>
        </w:rPr>
      </w:pPr>
    </w:p>
    <w:p>
      <w:pPr>
        <w:spacing w:after="234"/>
        <w:ind w:left="0" w:right="0" w:firstLine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b/>
          <w:bCs/>
          <w:sz w:val="24"/>
          <w:szCs w:val="24"/>
          <w:u w:val="single"/>
        </w:rPr>
        <w:t>OUTPUT</w:t>
      </w:r>
      <w:r>
        <w:rPr>
          <w:rFonts w:asciiTheme="majorAscii"/>
          <w:sz w:val="24"/>
          <w:szCs w:val="24"/>
        </w:rPr>
        <w:t>: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expression:p(</w:t>
      </w:r>
      <w:r>
        <w:rPr>
          <w:rFonts w:hint="default" w:asciiTheme="majorAscii"/>
          <w:sz w:val="24"/>
          <w:szCs w:val="24"/>
          <w:lang w:val="en-IN"/>
        </w:rPr>
        <w:t>Amit</w:t>
      </w:r>
      <w:r>
        <w:rPr>
          <w:rFonts w:asciiTheme="majorAscii"/>
          <w:sz w:val="24"/>
          <w:szCs w:val="24"/>
        </w:rPr>
        <w:t>,105)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experssion:p(102,Ajay)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#p(Sarfaraj,105) = p(102,Ajay)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#Sarfaraj = 102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#Ajay = 105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expression:name(x,y)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experssion:name(Viraj,Vijay)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#name(x,y) = name(Viraj,Vijay)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#Viraj = x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#Vijay = y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expression:p(x,Y,8)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experssion:p(P,Q,R)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#p(x,Y,8) = p(P,Q,R)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 = x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#Y = Q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#R = 8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expression:parent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experssion:parent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#parent = parent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#True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expression:5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experssion:5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#5 = 5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#True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expression:part(X,Y,Z)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experssion:part(X,Y,Z)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#part(X,Y,Z) = part(X,Y,Z)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#True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expression:part(a,b,c)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experssion:pair(x,y,z)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#part(a,b,c) = pair(x,y,z)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#The predicates are not same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L.H.S of expression:name(A,B)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#Enter the R.H.S of experssion:name(</w:t>
      </w:r>
      <w:r>
        <w:rPr>
          <w:rFonts w:hint="default" w:asciiTheme="majorAscii"/>
          <w:sz w:val="24"/>
          <w:szCs w:val="24"/>
          <w:lang w:val="en-IN"/>
        </w:rPr>
        <w:t>Amit</w:t>
      </w:r>
      <w:r>
        <w:rPr>
          <w:rFonts w:asciiTheme="majorAscii"/>
          <w:sz w:val="24"/>
          <w:szCs w:val="24"/>
        </w:rPr>
        <w:t>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#name(A,B) = name(</w:t>
      </w:r>
      <w:r>
        <w:rPr>
          <w:rFonts w:hint="default" w:asciiTheme="majorAscii"/>
          <w:sz w:val="24"/>
          <w:szCs w:val="24"/>
          <w:lang w:val="en-IN"/>
        </w:rPr>
        <w:t>Amit</w:t>
      </w:r>
      <w:r>
        <w:rPr>
          <w:rFonts w:asciiTheme="majorAscii"/>
          <w:sz w:val="24"/>
          <w:szCs w:val="24"/>
        </w:rPr>
        <w:t>)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#The number of argument are not same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</w:t>
      </w:r>
    </w:p>
    <w:sectPr>
      <w:pgSz w:w="11904" w:h="16838"/>
      <w:pgMar w:top="1440" w:right="1541" w:bottom="157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Sylfaen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BA"/>
    <w:rsid w:val="005338BA"/>
    <w:rsid w:val="00681A07"/>
    <w:rsid w:val="006B0AE4"/>
    <w:rsid w:val="008F4915"/>
    <w:rsid w:val="00980204"/>
    <w:rsid w:val="00B90CA3"/>
    <w:rsid w:val="00DF086E"/>
    <w:rsid w:val="00E751AE"/>
    <w:rsid w:val="00F21B2E"/>
    <w:rsid w:val="00FC4EE3"/>
    <w:rsid w:val="5B0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59" w:lineRule="auto"/>
      <w:ind w:left="10" w:right="5221" w:hanging="10"/>
    </w:pPr>
    <w:rPr>
      <w:rFonts w:ascii="Calibri" w:hAnsi="Calibri" w:eastAsia="Calibri" w:cs="Calibri"/>
      <w:color w:val="000000"/>
      <w:sz w:val="32"/>
      <w:szCs w:val="22"/>
      <w:lang w:val="en-US" w:eastAsia="en-US" w:bidi="en-US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597</Words>
  <Characters>3408</Characters>
  <Lines>28</Lines>
  <Paragraphs>7</Paragraphs>
  <TotalTime>23</TotalTime>
  <ScaleCrop>false</ScaleCrop>
  <LinksUpToDate>false</LinksUpToDate>
  <CharactersWithSpaces>3998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2020-08-31T12:02:00Z</dcterms:created>
  <dc:creator>HUTESH</dc:creator>
  <cp:lastModifiedBy>Amit Bhardwaj</cp:lastModifiedBy>
  <dcterms:modified xsi:type="dcterms:W3CDTF">2020-09-05T21:10:30Z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