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637F" w14:textId="4600A9E2" w:rsidR="002D1AB8" w:rsidRPr="00F01B7F" w:rsidRDefault="002D1AB8" w:rsidP="002D1AB8">
      <w:pPr>
        <w:pStyle w:val="Heading1"/>
        <w:jc w:val="both"/>
        <w:rPr>
          <w:sz w:val="20"/>
          <w:szCs w:val="20"/>
        </w:rPr>
      </w:pPr>
      <w:bookmarkStart w:id="0" w:name="j3zz-tech-rider-english"/>
      <w:r w:rsidRPr="000407F7">
        <w:t xml:space="preserve">J3ZZ </w:t>
      </w:r>
      <w:r w:rsidR="00713F6B">
        <w:t>Vibrotanica Workshop</w:t>
      </w:r>
      <w:r w:rsidR="00F01B7F">
        <w:t xml:space="preserve"> </w:t>
      </w:r>
      <w:r w:rsidRPr="000407F7">
        <w:t>- Tech rider (english)</w:t>
      </w:r>
      <w:r w:rsidR="00B56FF8">
        <w:t xml:space="preserve"> </w:t>
      </w:r>
      <w:r w:rsidR="000F3878" w:rsidRPr="00F01B7F">
        <w:rPr>
          <w:sz w:val="20"/>
          <w:szCs w:val="20"/>
        </w:rPr>
        <w:t xml:space="preserve">- </w:t>
      </w:r>
      <w:r w:rsidR="00B56FF8" w:rsidRPr="00F01B7F">
        <w:rPr>
          <w:sz w:val="20"/>
          <w:szCs w:val="20"/>
        </w:rPr>
        <w:t>HUNGARY TOUR 2023</w:t>
      </w:r>
      <w:r w:rsidR="00AA0251" w:rsidRPr="00F01B7F">
        <w:rPr>
          <w:sz w:val="20"/>
          <w:szCs w:val="20"/>
        </w:rPr>
        <w:t xml:space="preserve"> – STEREO </w:t>
      </w:r>
    </w:p>
    <w:p w14:paraId="5E7FFFB3" w14:textId="1A4248BA" w:rsidR="002D1AB8" w:rsidRPr="00E40E9F" w:rsidRDefault="002D1AB8" w:rsidP="002D1AB8">
      <w:pPr>
        <w:pStyle w:val="FirstParagraph"/>
        <w:jc w:val="both"/>
        <w:rPr>
          <w:rFonts w:asciiTheme="majorHAnsi" w:hAnsiTheme="majorHAnsi"/>
          <w:i/>
          <w:iCs/>
        </w:rPr>
      </w:pPr>
      <w:r w:rsidRPr="00E40E9F">
        <w:rPr>
          <w:rFonts w:asciiTheme="majorHAnsi" w:hAnsiTheme="majorHAnsi"/>
          <w:i/>
          <w:iCs/>
        </w:rPr>
        <w:t>Last updated : 1</w:t>
      </w:r>
      <w:r w:rsidR="00971608">
        <w:rPr>
          <w:rFonts w:asciiTheme="majorHAnsi" w:hAnsiTheme="majorHAnsi"/>
          <w:i/>
          <w:iCs/>
        </w:rPr>
        <w:t>4</w:t>
      </w:r>
      <w:r w:rsidRPr="00E40E9F">
        <w:rPr>
          <w:rFonts w:asciiTheme="majorHAnsi" w:hAnsiTheme="majorHAnsi"/>
          <w:i/>
          <w:iCs/>
        </w:rPr>
        <w:t>.0</w:t>
      </w:r>
      <w:r w:rsidR="00BB5324">
        <w:rPr>
          <w:rFonts w:asciiTheme="majorHAnsi" w:hAnsiTheme="majorHAnsi"/>
          <w:i/>
          <w:iCs/>
        </w:rPr>
        <w:t>9</w:t>
      </w:r>
      <w:r w:rsidRPr="00E40E9F">
        <w:rPr>
          <w:rFonts w:asciiTheme="majorHAnsi" w:hAnsiTheme="majorHAnsi"/>
          <w:i/>
          <w:iCs/>
        </w:rPr>
        <w:t xml:space="preserve">.2023 - </w:t>
      </w:r>
      <w:hyperlink r:id="rId7" w:history="1">
        <w:r w:rsidR="00857548" w:rsidRPr="00024473">
          <w:rPr>
            <w:rStyle w:val="Hyperlink"/>
            <w:rFonts w:asciiTheme="majorHAnsi" w:hAnsiTheme="majorHAnsi"/>
            <w:i/>
            <w:iCs/>
          </w:rPr>
          <w:t>vibrotanica@j3zz.com</w:t>
        </w:r>
      </w:hyperlink>
      <w:r w:rsidR="00857548">
        <w:rPr>
          <w:rFonts w:asciiTheme="majorHAnsi" w:hAnsiTheme="majorHAnsi"/>
          <w:i/>
          <w:iCs/>
        </w:rPr>
        <w:t xml:space="preserve"> </w:t>
      </w:r>
    </w:p>
    <w:p w14:paraId="0F7B3754" w14:textId="57F9E0F1" w:rsidR="002D1AB8" w:rsidRPr="00644C60" w:rsidRDefault="00EE3FDD" w:rsidP="00644C60">
      <w:pPr>
        <w:pStyle w:val="Heading1"/>
        <w:jc w:val="center"/>
      </w:pPr>
      <w:r>
        <w:rPr>
          <w:noProof/>
        </w:rPr>
        <w:drawing>
          <wp:inline distT="0" distB="0" distL="0" distR="0" wp14:anchorId="28375AD7" wp14:editId="6915762E">
            <wp:extent cx="5943600" cy="3958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58590"/>
                    </a:xfrm>
                    <a:prstGeom prst="rect">
                      <a:avLst/>
                    </a:prstGeom>
                  </pic:spPr>
                </pic:pic>
              </a:graphicData>
            </a:graphic>
          </wp:inline>
        </w:drawing>
      </w:r>
    </w:p>
    <w:p w14:paraId="10BC6954" w14:textId="611BF40B" w:rsidR="004803D1" w:rsidRPr="000407F7" w:rsidRDefault="00766F4C" w:rsidP="009A60D5">
      <w:pPr>
        <w:pStyle w:val="BodyText"/>
        <w:jc w:val="both"/>
        <w:rPr>
          <w:rFonts w:asciiTheme="majorHAnsi" w:hAnsiTheme="majorHAnsi"/>
        </w:rPr>
      </w:pPr>
      <w:r w:rsidRPr="000407F7">
        <w:rPr>
          <w:rFonts w:asciiTheme="majorHAnsi" w:hAnsiTheme="majorHAnsi"/>
          <w:b/>
          <w:bCs/>
        </w:rPr>
        <w:t xml:space="preserve">First of all, thank you for your interest in booking a </w:t>
      </w:r>
      <w:r w:rsidR="009F6637">
        <w:rPr>
          <w:rFonts w:asciiTheme="majorHAnsi" w:hAnsiTheme="majorHAnsi"/>
          <w:b/>
          <w:bCs/>
        </w:rPr>
        <w:t>workshop</w:t>
      </w:r>
      <w:r w:rsidRPr="000407F7">
        <w:rPr>
          <w:rFonts w:asciiTheme="majorHAnsi" w:hAnsiTheme="majorHAnsi"/>
          <w:b/>
          <w:bCs/>
        </w:rPr>
        <w:t xml:space="preserve"> for </w:t>
      </w:r>
      <w:r w:rsidR="004235E4">
        <w:rPr>
          <w:rFonts w:asciiTheme="majorHAnsi" w:hAnsiTheme="majorHAnsi"/>
          <w:b/>
          <w:bCs/>
        </w:rPr>
        <w:t xml:space="preserve">J3ZZ </w:t>
      </w:r>
      <w:r w:rsidR="00B54E64">
        <w:rPr>
          <w:rFonts w:asciiTheme="majorHAnsi" w:hAnsiTheme="majorHAnsi"/>
          <w:b/>
          <w:bCs/>
        </w:rPr>
        <w:t>Vibrotanica</w:t>
      </w:r>
      <w:r w:rsidRPr="000407F7">
        <w:rPr>
          <w:rFonts w:asciiTheme="majorHAnsi" w:hAnsiTheme="majorHAnsi"/>
          <w:b/>
          <w:bCs/>
        </w:rPr>
        <w:t>.</w:t>
      </w:r>
      <w:r w:rsidR="00972E84">
        <w:rPr>
          <w:rFonts w:asciiTheme="majorHAnsi" w:hAnsiTheme="majorHAnsi"/>
          <w:b/>
          <w:bCs/>
        </w:rPr>
        <w:t xml:space="preserve"> </w:t>
      </w:r>
      <w:r w:rsidRPr="000407F7">
        <w:rPr>
          <w:rFonts w:asciiTheme="majorHAnsi" w:hAnsiTheme="majorHAnsi"/>
          <w:b/>
          <w:bCs/>
        </w:rPr>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p>
    <w:p w14:paraId="5D714048" w14:textId="77777777" w:rsidR="00410391" w:rsidRDefault="00410391">
      <w:pPr>
        <w:rPr>
          <w:rFonts w:asciiTheme="majorHAnsi" w:eastAsiaTheme="majorEastAsia" w:hAnsiTheme="majorHAnsi" w:cstheme="majorBidi"/>
          <w:b/>
          <w:bCs/>
          <w:color w:val="4F81BD" w:themeColor="accent1"/>
          <w:sz w:val="32"/>
          <w:szCs w:val="32"/>
        </w:rPr>
      </w:pPr>
      <w:bookmarkStart w:id="1" w:name="stage-set-up"/>
      <w:bookmarkEnd w:id="0"/>
      <w:r>
        <w:br w:type="page"/>
      </w:r>
    </w:p>
    <w:p w14:paraId="27217F8D" w14:textId="09E2D0CF" w:rsidR="004803D1" w:rsidRPr="000407F7" w:rsidRDefault="00766F4C" w:rsidP="00DC717D">
      <w:pPr>
        <w:pStyle w:val="Heading1"/>
        <w:jc w:val="both"/>
      </w:pPr>
      <w:r w:rsidRPr="000407F7">
        <w:lastRenderedPageBreak/>
        <w:t>Stage Set up</w:t>
      </w:r>
    </w:p>
    <w:p w14:paraId="4B271B5D" w14:textId="77777777" w:rsidR="004803D1" w:rsidRPr="000407F7" w:rsidRDefault="007537FC" w:rsidP="00DC717D">
      <w:pPr>
        <w:jc w:val="both"/>
        <w:rPr>
          <w:rFonts w:asciiTheme="majorHAnsi" w:hAnsiTheme="majorHAnsi"/>
        </w:rPr>
      </w:pPr>
      <w:r>
        <w:rPr>
          <w:rFonts w:asciiTheme="majorHAnsi" w:hAnsiTheme="majorHAnsi"/>
          <w:noProof/>
        </w:rPr>
        <w:pict w14:anchorId="50FEC96F">
          <v:rect id="_x0000_i1034" alt="" style="width:468pt;height:.05pt;mso-width-percent:0;mso-height-percent:0;mso-width-percent:0;mso-height-percent:0" o:hralign="center" o:hrstd="t" o:hr="t"/>
        </w:pict>
      </w:r>
    </w:p>
    <w:p w14:paraId="3651A224"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Jérôme Li-Thiao-Té - Main Artist, Mic speaker. (L) - Manager +33 (0)6 98 84 55 71.</w:t>
      </w:r>
    </w:p>
    <w:p w14:paraId="13BE007B" w14:textId="77777777" w:rsidR="004803D1" w:rsidRPr="000407F7" w:rsidRDefault="00766F4C" w:rsidP="00DC717D">
      <w:pPr>
        <w:pStyle w:val="BodyText"/>
        <w:jc w:val="both"/>
        <w:rPr>
          <w:rFonts w:asciiTheme="majorHAnsi" w:hAnsiTheme="majorHAnsi"/>
        </w:rPr>
      </w:pPr>
      <w:r w:rsidRPr="000407F7">
        <w:rPr>
          <w:rFonts w:asciiTheme="majorHAnsi" w:hAnsiTheme="majorHAnsi"/>
        </w:rPr>
        <w:t>Jérôme Ringana (on Réunion island) - Sound engineer FOH. (XL)</w:t>
      </w:r>
    </w:p>
    <w:p w14:paraId="5A79D21E" w14:textId="64206AFC" w:rsidR="004803D1" w:rsidRPr="000407F7" w:rsidRDefault="00766F4C" w:rsidP="00616573">
      <w:pPr>
        <w:pStyle w:val="BodyText"/>
        <w:jc w:val="both"/>
        <w:rPr>
          <w:rFonts w:asciiTheme="majorHAnsi" w:hAnsiTheme="majorHAnsi"/>
        </w:rPr>
      </w:pPr>
      <w:r w:rsidRPr="000407F7">
        <w:rPr>
          <w:rFonts w:asciiTheme="majorHAnsi" w:hAnsiTheme="majorHAnsi"/>
        </w:rPr>
        <w:t>Aric Resnick (outside of Réunion island) - Sound engineer FOH. (XL)</w:t>
      </w:r>
    </w:p>
    <w:p w14:paraId="5BF814F7" w14:textId="17E62BAA" w:rsidR="004803D1" w:rsidRPr="000407F7" w:rsidRDefault="00766F4C" w:rsidP="00DC717D">
      <w:pPr>
        <w:pStyle w:val="Heading1"/>
        <w:jc w:val="both"/>
      </w:pPr>
      <w:bookmarkStart w:id="2" w:name="house-mix-front-of-house"/>
      <w:bookmarkEnd w:id="1"/>
      <w:r w:rsidRPr="000407F7">
        <w:t>House mix (Front Of House)</w:t>
      </w:r>
    </w:p>
    <w:p w14:paraId="574929CF" w14:textId="77777777" w:rsidR="004803D1" w:rsidRPr="000407F7" w:rsidRDefault="007537FC" w:rsidP="00DC717D">
      <w:pPr>
        <w:jc w:val="both"/>
        <w:rPr>
          <w:rFonts w:asciiTheme="majorHAnsi" w:hAnsiTheme="majorHAnsi"/>
        </w:rPr>
      </w:pPr>
      <w:r>
        <w:rPr>
          <w:rFonts w:asciiTheme="majorHAnsi" w:hAnsiTheme="majorHAnsi"/>
          <w:noProof/>
        </w:rPr>
        <w:pict w14:anchorId="6C193E37">
          <v:rect id="_x0000_i1033" alt="" style="width:468pt;height:.05pt;mso-width-percent:0;mso-height-percent:0;mso-width-percent:0;mso-height-percent:0" o:hralign="center" o:hrstd="t" o:hr="t"/>
        </w:pict>
      </w:r>
    </w:p>
    <w:p w14:paraId="2CD5E17D" w14:textId="77777777" w:rsidR="004803D1" w:rsidRPr="000407F7" w:rsidRDefault="00766F4C" w:rsidP="00DC717D">
      <w:pPr>
        <w:pStyle w:val="Heading2"/>
        <w:jc w:val="both"/>
      </w:pPr>
      <w:bookmarkStart w:id="3" w:name="digital-setup-1"/>
      <w:r w:rsidRPr="000407F7">
        <w:t>Digital Setup</w:t>
      </w:r>
    </w:p>
    <w:p w14:paraId="2438327B" w14:textId="77777777" w:rsidR="004803D1" w:rsidRPr="000407F7" w:rsidRDefault="007537FC" w:rsidP="00DC717D">
      <w:pPr>
        <w:jc w:val="both"/>
        <w:rPr>
          <w:rFonts w:asciiTheme="majorHAnsi" w:hAnsiTheme="majorHAnsi"/>
        </w:rPr>
      </w:pPr>
      <w:r>
        <w:rPr>
          <w:rFonts w:asciiTheme="majorHAnsi" w:hAnsiTheme="majorHAnsi"/>
          <w:noProof/>
        </w:rPr>
        <w:pict w14:anchorId="5AC87127">
          <v:rect id="_x0000_i1032" alt="" style="width:468pt;height:.05pt;mso-width-percent:0;mso-height-percent:0;mso-width-percent:0;mso-height-percent:0" o:hralign="center" o:hrstd="t" o:hr="t"/>
        </w:pict>
      </w:r>
    </w:p>
    <w:p w14:paraId="53E6FF7B" w14:textId="1E618D52" w:rsidR="004803D1" w:rsidRDefault="003C04C7" w:rsidP="00D015F5">
      <w:pPr>
        <w:pStyle w:val="FirstParagraph"/>
        <w:jc w:val="both"/>
        <w:rPr>
          <w:rFonts w:asciiTheme="majorHAnsi" w:hAnsiTheme="majorHAnsi"/>
        </w:rPr>
      </w:pPr>
      <w:r>
        <w:rPr>
          <w:rFonts w:asciiTheme="majorHAnsi" w:hAnsiTheme="majorHAnsi"/>
        </w:rPr>
        <w:t>16</w:t>
      </w:r>
      <w:r w:rsidR="00766F4C" w:rsidRPr="000407F7">
        <w:rPr>
          <w:rFonts w:asciiTheme="majorHAnsi" w:hAnsiTheme="majorHAnsi"/>
        </w:rPr>
        <w:t xml:space="preserve"> x </w:t>
      </w:r>
      <w:r>
        <w:rPr>
          <w:rFonts w:asciiTheme="majorHAnsi" w:hAnsiTheme="majorHAnsi"/>
        </w:rPr>
        <w:t>16</w:t>
      </w:r>
      <w:r w:rsidR="00766F4C" w:rsidRPr="000407F7">
        <w:rPr>
          <w:rFonts w:asciiTheme="majorHAnsi" w:hAnsiTheme="majorHAnsi"/>
        </w:rPr>
        <w:t xml:space="preserve"> Digital FOH console (Midas, Yamaha, Soundcraft….) and all the technical requirements for the proper functioning, with USB capable recording.</w:t>
      </w:r>
    </w:p>
    <w:p w14:paraId="487FD45D" w14:textId="77777777" w:rsidR="00F21DC7" w:rsidRPr="00F21DC7" w:rsidRDefault="00F21DC7" w:rsidP="00F21DC7">
      <w:pPr>
        <w:pStyle w:val="BodyText"/>
        <w:jc w:val="both"/>
        <w:rPr>
          <w:rFonts w:asciiTheme="majorHAnsi" w:hAnsiTheme="majorHAnsi"/>
        </w:rPr>
      </w:pPr>
      <w:bookmarkStart w:id="4" w:name="house-speaker-system"/>
      <w:bookmarkEnd w:id="3"/>
    </w:p>
    <w:p w14:paraId="481CBE85" w14:textId="006BE0FA" w:rsidR="004803D1" w:rsidRPr="000407F7" w:rsidRDefault="00766F4C" w:rsidP="00DC717D">
      <w:pPr>
        <w:pStyle w:val="Heading2"/>
        <w:jc w:val="both"/>
      </w:pPr>
      <w:r w:rsidRPr="000407F7">
        <w:t>House Speaker System</w:t>
      </w:r>
    </w:p>
    <w:p w14:paraId="11C5D341" w14:textId="77777777" w:rsidR="004803D1" w:rsidRPr="000407F7" w:rsidRDefault="007537FC" w:rsidP="00DC717D">
      <w:pPr>
        <w:jc w:val="both"/>
        <w:rPr>
          <w:rFonts w:asciiTheme="majorHAnsi" w:hAnsiTheme="majorHAnsi"/>
        </w:rPr>
      </w:pPr>
      <w:r>
        <w:rPr>
          <w:rFonts w:asciiTheme="majorHAnsi" w:hAnsiTheme="majorHAnsi"/>
          <w:noProof/>
        </w:rPr>
        <w:pict w14:anchorId="7A9A3E91">
          <v:rect id="_x0000_i1031" alt="" style="width:468pt;height:.05pt;mso-width-percent:0;mso-height-percent:0;mso-width-percent:0;mso-height-percent:0" o:hralign="center" o:hrstd="t" o:hr="t"/>
        </w:pict>
      </w:r>
    </w:p>
    <w:p w14:paraId="6D461D68" w14:textId="26656BC8" w:rsidR="004803D1" w:rsidRPr="000407F7" w:rsidRDefault="00766F4C" w:rsidP="00DC717D">
      <w:pPr>
        <w:pStyle w:val="FirstParagraph"/>
        <w:jc w:val="both"/>
        <w:rPr>
          <w:rFonts w:asciiTheme="majorHAnsi" w:hAnsiTheme="majorHAnsi"/>
        </w:rPr>
      </w:pPr>
      <w:r w:rsidRPr="000407F7">
        <w:rPr>
          <w:rFonts w:asciiTheme="majorHAnsi" w:hAnsiTheme="majorHAnsi"/>
        </w:rPr>
        <w:t xml:space="preserve">House technicians must be available from set-up through </w:t>
      </w:r>
      <w:r w:rsidR="00DC51C8">
        <w:rPr>
          <w:rFonts w:asciiTheme="majorHAnsi" w:hAnsiTheme="majorHAnsi"/>
        </w:rPr>
        <w:t>workshop</w:t>
      </w:r>
      <w:r w:rsidRPr="000407F7">
        <w:rPr>
          <w:rFonts w:asciiTheme="majorHAnsi" w:hAnsiTheme="majorHAnsi"/>
        </w:rPr>
        <w:t>.</w:t>
      </w:r>
    </w:p>
    <w:p w14:paraId="35E312D9"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The promoter will provide a high quality system, multiway active, this system must produce 100 DBA at average level at the mix position.</w:t>
      </w:r>
    </w:p>
    <w:p w14:paraId="6356D03E" w14:textId="77777777" w:rsidR="004803D1" w:rsidRPr="000407F7" w:rsidRDefault="00766F4C" w:rsidP="00DC717D">
      <w:pPr>
        <w:pStyle w:val="BodyText"/>
        <w:jc w:val="both"/>
        <w:rPr>
          <w:rFonts w:asciiTheme="majorHAnsi" w:hAnsiTheme="majorHAnsi"/>
        </w:rPr>
      </w:pPr>
      <w:r w:rsidRPr="000407F7">
        <w:rPr>
          <w:rFonts w:asciiTheme="majorHAnsi" w:hAnsiTheme="majorHAnsi"/>
        </w:rPr>
        <w:t>It will have a flat response from 20Hz to 20KHz.</w:t>
      </w:r>
    </w:p>
    <w:p w14:paraId="147FCA52"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This system shall be in perfect working order and totally free of noise or distortion.</w:t>
      </w:r>
    </w:p>
    <w:p w14:paraId="05815F92" w14:textId="77777777" w:rsidR="004803D1" w:rsidRPr="000407F7" w:rsidRDefault="00766F4C" w:rsidP="00DC717D">
      <w:pPr>
        <w:pStyle w:val="BodyText"/>
        <w:jc w:val="both"/>
        <w:rPr>
          <w:rFonts w:asciiTheme="majorHAnsi" w:hAnsiTheme="majorHAnsi"/>
        </w:rPr>
      </w:pPr>
      <w:r w:rsidRPr="000407F7">
        <w:rPr>
          <w:rFonts w:asciiTheme="majorHAnsi" w:hAnsiTheme="majorHAnsi"/>
        </w:rPr>
        <w:t>P.A. SYSTEM - Meyer Sound, D&amp;B, RCF, EAW, L Acoustics, JBL, Nexo…</w:t>
      </w:r>
    </w:p>
    <w:p w14:paraId="4F3C04DB" w14:textId="77777777" w:rsidR="004803D1" w:rsidRPr="000407F7" w:rsidRDefault="00766F4C" w:rsidP="00DC717D">
      <w:pPr>
        <w:pStyle w:val="BodyText"/>
        <w:jc w:val="both"/>
        <w:rPr>
          <w:rFonts w:asciiTheme="majorHAnsi" w:hAnsiTheme="majorHAnsi"/>
        </w:rPr>
      </w:pPr>
      <w:r w:rsidRPr="000407F7">
        <w:rPr>
          <w:rFonts w:asciiTheme="majorHAnsi" w:hAnsiTheme="majorHAnsi"/>
        </w:rPr>
        <w:t>Example: 1-500 people - 6000W, 500-800 people - 10.000W, 1000 people - 2000 people 15.000W.</w:t>
      </w:r>
    </w:p>
    <w:p w14:paraId="4C9334D4" w14:textId="77777777" w:rsidR="004803D1" w:rsidRPr="000407F7" w:rsidRDefault="00766F4C" w:rsidP="00DC717D">
      <w:pPr>
        <w:pStyle w:val="BodyText"/>
        <w:jc w:val="both"/>
        <w:rPr>
          <w:rFonts w:asciiTheme="majorHAnsi" w:hAnsiTheme="majorHAnsi"/>
        </w:rPr>
      </w:pPr>
      <w:r w:rsidRPr="000407F7">
        <w:rPr>
          <w:rFonts w:asciiTheme="majorHAnsi" w:hAnsiTheme="majorHAnsi"/>
        </w:rPr>
        <w:t>The mixing desk will be placed between both sound systems and in 2/3 of the venue, NEVER under balconies and always in the same level as the audience.</w:t>
      </w:r>
    </w:p>
    <w:p w14:paraId="314ACEB1" w14:textId="1E406230" w:rsidR="004803D1" w:rsidRPr="000407F7" w:rsidRDefault="00766F4C" w:rsidP="00B428A0">
      <w:pPr>
        <w:pStyle w:val="BodyText"/>
        <w:jc w:val="both"/>
        <w:rPr>
          <w:rFonts w:asciiTheme="majorHAnsi" w:hAnsiTheme="majorHAnsi"/>
        </w:rPr>
      </w:pPr>
      <w:r w:rsidRPr="000407F7">
        <w:rPr>
          <w:rFonts w:asciiTheme="majorHAnsi" w:hAnsiTheme="majorHAnsi"/>
        </w:rPr>
        <w:t>If there is no area for the P.A desk, the PROMOTER will eliminate some seats in order to have this desk in a perfect position.</w:t>
      </w:r>
    </w:p>
    <w:p w14:paraId="1DE82296" w14:textId="77777777" w:rsidR="004803D1" w:rsidRPr="000407F7" w:rsidRDefault="00766F4C" w:rsidP="00DC717D">
      <w:pPr>
        <w:pStyle w:val="Heading1"/>
        <w:jc w:val="both"/>
      </w:pPr>
      <w:bookmarkStart w:id="5" w:name="microphones-and-arm-stands"/>
      <w:bookmarkEnd w:id="2"/>
      <w:bookmarkEnd w:id="4"/>
      <w:r w:rsidRPr="000407F7">
        <w:t>Microphones and arm stands</w:t>
      </w:r>
    </w:p>
    <w:p w14:paraId="6D839680" w14:textId="77777777" w:rsidR="004803D1" w:rsidRPr="000407F7" w:rsidRDefault="007537FC" w:rsidP="00DC717D">
      <w:pPr>
        <w:jc w:val="both"/>
        <w:rPr>
          <w:rFonts w:asciiTheme="majorHAnsi" w:hAnsiTheme="majorHAnsi"/>
        </w:rPr>
      </w:pPr>
      <w:r>
        <w:rPr>
          <w:rFonts w:asciiTheme="majorHAnsi" w:hAnsiTheme="majorHAnsi"/>
          <w:noProof/>
        </w:rPr>
        <w:pict w14:anchorId="55E4D5C4">
          <v:rect id="_x0000_i1030" alt="" style="width:468pt;height:.05pt;mso-width-percent:0;mso-height-percent:0;mso-width-percent:0;mso-height-percent:0" o:hralign="center" o:hrstd="t" o:hr="t"/>
        </w:pict>
      </w:r>
    </w:p>
    <w:p w14:paraId="0650137E" w14:textId="4ECE7D50" w:rsidR="004803D1" w:rsidRPr="000407F7" w:rsidRDefault="00D07501" w:rsidP="00DC717D">
      <w:pPr>
        <w:pStyle w:val="BodyText"/>
        <w:jc w:val="both"/>
        <w:rPr>
          <w:rFonts w:asciiTheme="majorHAnsi" w:hAnsiTheme="majorHAnsi"/>
        </w:rPr>
      </w:pPr>
      <w:r>
        <w:rPr>
          <w:rFonts w:asciiTheme="majorHAnsi" w:hAnsiTheme="majorHAnsi"/>
        </w:rPr>
        <w:t>FIVE</w:t>
      </w:r>
      <w:r w:rsidR="00766F4C" w:rsidRPr="000407F7">
        <w:rPr>
          <w:rFonts w:asciiTheme="majorHAnsi" w:hAnsiTheme="majorHAnsi"/>
        </w:rPr>
        <w:t xml:space="preserve"> (</w:t>
      </w:r>
      <w:r>
        <w:rPr>
          <w:rFonts w:asciiTheme="majorHAnsi" w:hAnsiTheme="majorHAnsi"/>
        </w:rPr>
        <w:t>5</w:t>
      </w:r>
      <w:r w:rsidR="00766F4C" w:rsidRPr="000407F7">
        <w:rPr>
          <w:rFonts w:asciiTheme="majorHAnsi" w:hAnsiTheme="majorHAnsi"/>
        </w:rPr>
        <w:t>) Direct Box RADIAL J48 (or Equivalent)</w:t>
      </w:r>
    </w:p>
    <w:p w14:paraId="521171AE" w14:textId="464EF694" w:rsidR="00DB12E7" w:rsidRPr="00D314BB" w:rsidRDefault="00766F4C" w:rsidP="00102C27">
      <w:pPr>
        <w:pStyle w:val="BodyText"/>
        <w:jc w:val="both"/>
        <w:rPr>
          <w:rFonts w:asciiTheme="majorHAnsi" w:hAnsiTheme="majorHAnsi"/>
        </w:rPr>
      </w:pPr>
      <w:r w:rsidRPr="000407F7">
        <w:rPr>
          <w:rFonts w:asciiTheme="majorHAnsi" w:hAnsiTheme="majorHAnsi"/>
        </w:rPr>
        <w:lastRenderedPageBreak/>
        <w:t>ONE (1) Shure BETA58 HF (Wireless UR Series)</w:t>
      </w:r>
      <w:bookmarkStart w:id="6" w:name="patch-list-inputs"/>
      <w:bookmarkEnd w:id="5"/>
    </w:p>
    <w:p w14:paraId="53082681" w14:textId="7613C486" w:rsidR="003E709D" w:rsidRPr="000407F7" w:rsidRDefault="003E709D" w:rsidP="00865CB1">
      <w:pPr>
        <w:pStyle w:val="Heading1"/>
        <w:jc w:val="both"/>
      </w:pPr>
      <w:bookmarkStart w:id="7" w:name="stage-plot"/>
      <w:bookmarkEnd w:id="6"/>
      <w:r>
        <w:t>Patch List (inputs)</w:t>
      </w:r>
    </w:p>
    <w:p w14:paraId="7ABA1547" w14:textId="77777777" w:rsidR="003E709D" w:rsidRPr="000407F7" w:rsidRDefault="007537FC" w:rsidP="003E709D">
      <w:pPr>
        <w:jc w:val="both"/>
        <w:rPr>
          <w:rFonts w:asciiTheme="majorHAnsi" w:hAnsiTheme="majorHAnsi"/>
        </w:rPr>
      </w:pPr>
      <w:r>
        <w:rPr>
          <w:rFonts w:asciiTheme="majorHAnsi" w:hAnsiTheme="majorHAnsi"/>
          <w:noProof/>
        </w:rPr>
        <w:pict w14:anchorId="4FCF2CA5">
          <v:rect id="_x0000_i1029" alt="" style="width:468pt;height:.05pt;mso-width-percent:0;mso-height-percent:0;mso-width-percent:0;mso-height-percent:0" o:hralign="center" o:hrstd="t" o:hr="t"/>
        </w:pic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71"/>
        <w:gridCol w:w="3039"/>
        <w:gridCol w:w="2382"/>
        <w:gridCol w:w="1279"/>
        <w:gridCol w:w="1092"/>
        <w:gridCol w:w="1313"/>
      </w:tblGrid>
      <w:tr w:rsidR="00412201" w:rsidRPr="00FA00B5" w14:paraId="0E470B38" w14:textId="77777777" w:rsidTr="00133CD2">
        <w:trPr>
          <w:cnfStyle w:val="100000000000" w:firstRow="1" w:lastRow="0" w:firstColumn="0" w:lastColumn="0" w:oddVBand="0" w:evenVBand="0" w:oddHBand="0" w:evenHBand="0" w:firstRowFirstColumn="0" w:firstRowLastColumn="0" w:lastRowFirstColumn="0" w:lastRowLastColumn="0"/>
          <w:tblHeader/>
        </w:trPr>
        <w:tc>
          <w:tcPr>
            <w:tcW w:w="0" w:type="auto"/>
          </w:tcPr>
          <w:p w14:paraId="4E8D0193"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CH</w:t>
            </w:r>
          </w:p>
        </w:tc>
        <w:tc>
          <w:tcPr>
            <w:tcW w:w="3039" w:type="dxa"/>
          </w:tcPr>
          <w:p w14:paraId="12823315"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SOURCE</w:t>
            </w:r>
          </w:p>
        </w:tc>
        <w:tc>
          <w:tcPr>
            <w:tcW w:w="2382" w:type="dxa"/>
          </w:tcPr>
          <w:p w14:paraId="27EE5577"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MIC / DI</w:t>
            </w:r>
          </w:p>
        </w:tc>
        <w:tc>
          <w:tcPr>
            <w:tcW w:w="0" w:type="auto"/>
          </w:tcPr>
          <w:p w14:paraId="7D518FD7"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STAND &amp; ACCS</w:t>
            </w:r>
          </w:p>
        </w:tc>
        <w:tc>
          <w:tcPr>
            <w:tcW w:w="0" w:type="auto"/>
          </w:tcPr>
          <w:p w14:paraId="3D083499"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BACKLINE</w:t>
            </w:r>
          </w:p>
        </w:tc>
        <w:tc>
          <w:tcPr>
            <w:tcW w:w="0" w:type="auto"/>
          </w:tcPr>
          <w:p w14:paraId="7ED6B768" w14:textId="77777777" w:rsidR="00D267DD" w:rsidRPr="00FA00B5" w:rsidRDefault="00D267DD" w:rsidP="00865CB1">
            <w:pPr>
              <w:pStyle w:val="Compact"/>
              <w:jc w:val="both"/>
              <w:rPr>
                <w:rFonts w:asciiTheme="majorHAnsi" w:hAnsiTheme="majorHAnsi"/>
                <w:sz w:val="22"/>
                <w:szCs w:val="22"/>
              </w:rPr>
            </w:pPr>
            <w:r w:rsidRPr="00FA00B5">
              <w:rPr>
                <w:rFonts w:asciiTheme="majorHAnsi" w:hAnsiTheme="majorHAnsi"/>
                <w:sz w:val="22"/>
                <w:szCs w:val="22"/>
              </w:rPr>
              <w:t>COMMENTS</w:t>
            </w:r>
          </w:p>
        </w:tc>
      </w:tr>
      <w:tr w:rsidR="009929DC" w:rsidRPr="00FA00B5" w14:paraId="33C12383" w14:textId="77777777" w:rsidTr="00133CD2">
        <w:tc>
          <w:tcPr>
            <w:tcW w:w="0" w:type="auto"/>
          </w:tcPr>
          <w:p w14:paraId="56860F53"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01</w:t>
            </w:r>
          </w:p>
        </w:tc>
        <w:tc>
          <w:tcPr>
            <w:tcW w:w="3039" w:type="dxa"/>
          </w:tcPr>
          <w:p w14:paraId="7006D4E4" w14:textId="4A0D93B8" w:rsidR="009929DC" w:rsidRPr="00FA00B5" w:rsidRDefault="00EB23D0" w:rsidP="009929DC">
            <w:pPr>
              <w:pStyle w:val="Compact"/>
              <w:jc w:val="both"/>
              <w:rPr>
                <w:rFonts w:asciiTheme="majorHAnsi" w:hAnsiTheme="majorHAnsi"/>
                <w:sz w:val="22"/>
                <w:szCs w:val="22"/>
                <w:highlight w:val="yellow"/>
              </w:rPr>
            </w:pPr>
            <w:r>
              <w:rPr>
                <w:rFonts w:asciiTheme="majorHAnsi" w:hAnsiTheme="majorHAnsi"/>
                <w:sz w:val="22"/>
                <w:szCs w:val="22"/>
              </w:rPr>
              <w:t xml:space="preserve">PLANT1 </w:t>
            </w:r>
            <w:r w:rsidR="00104E5D">
              <w:rPr>
                <w:rFonts w:asciiTheme="majorHAnsi" w:hAnsiTheme="majorHAnsi"/>
                <w:sz w:val="22"/>
                <w:szCs w:val="22"/>
              </w:rPr>
              <w:t xml:space="preserve">female </w:t>
            </w:r>
            <w:r w:rsidR="00AC1847">
              <w:rPr>
                <w:rFonts w:asciiTheme="majorHAnsi" w:hAnsiTheme="majorHAnsi"/>
                <w:sz w:val="22"/>
                <w:szCs w:val="22"/>
              </w:rPr>
              <w:t>8 inch stereo</w:t>
            </w:r>
            <w:r w:rsidR="0037561E">
              <w:rPr>
                <w:rFonts w:asciiTheme="majorHAnsi" w:hAnsiTheme="majorHAnsi"/>
                <w:sz w:val="22"/>
                <w:szCs w:val="22"/>
              </w:rPr>
              <w:t xml:space="preserve"> mini jack </w:t>
            </w:r>
          </w:p>
        </w:tc>
        <w:tc>
          <w:tcPr>
            <w:tcW w:w="2382" w:type="dxa"/>
          </w:tcPr>
          <w:p w14:paraId="512224B1" w14:textId="49589B61" w:rsidR="009929DC" w:rsidRPr="00FA00B5" w:rsidRDefault="00EB23D0"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25E66980" w14:textId="77777777" w:rsidR="009929DC" w:rsidRPr="00FA00B5" w:rsidRDefault="009929DC" w:rsidP="009929DC">
            <w:pPr>
              <w:pStyle w:val="Compact"/>
              <w:jc w:val="both"/>
              <w:rPr>
                <w:rFonts w:asciiTheme="majorHAnsi" w:hAnsiTheme="majorHAnsi"/>
                <w:sz w:val="22"/>
                <w:szCs w:val="22"/>
                <w:highlight w:val="yellow"/>
              </w:rPr>
            </w:pPr>
          </w:p>
        </w:tc>
        <w:tc>
          <w:tcPr>
            <w:tcW w:w="0" w:type="auto"/>
          </w:tcPr>
          <w:p w14:paraId="136A2D1E" w14:textId="0620A03A" w:rsidR="009929DC" w:rsidRPr="00FA00B5" w:rsidRDefault="009929DC" w:rsidP="009929DC">
            <w:pPr>
              <w:pStyle w:val="Compact"/>
              <w:jc w:val="both"/>
              <w:rPr>
                <w:rFonts w:asciiTheme="majorHAnsi" w:hAnsiTheme="majorHAnsi"/>
                <w:sz w:val="22"/>
                <w:szCs w:val="22"/>
                <w:highlight w:val="yellow"/>
              </w:rPr>
            </w:pPr>
          </w:p>
        </w:tc>
        <w:tc>
          <w:tcPr>
            <w:tcW w:w="0" w:type="auto"/>
          </w:tcPr>
          <w:p w14:paraId="6B5194AA" w14:textId="129D7752" w:rsidR="009929DC" w:rsidRPr="00FA00B5" w:rsidRDefault="009929DC" w:rsidP="009929DC">
            <w:pPr>
              <w:pStyle w:val="Compact"/>
              <w:jc w:val="both"/>
              <w:rPr>
                <w:rFonts w:asciiTheme="majorHAnsi" w:hAnsiTheme="majorHAnsi"/>
                <w:sz w:val="22"/>
                <w:szCs w:val="22"/>
                <w:highlight w:val="yellow"/>
              </w:rPr>
            </w:pPr>
          </w:p>
        </w:tc>
      </w:tr>
      <w:tr w:rsidR="009929DC" w:rsidRPr="00FA00B5" w14:paraId="11753B31" w14:textId="77777777" w:rsidTr="00133CD2">
        <w:tc>
          <w:tcPr>
            <w:tcW w:w="0" w:type="auto"/>
          </w:tcPr>
          <w:p w14:paraId="137C25D8" w14:textId="77777777" w:rsidR="009929DC" w:rsidRPr="00FA00B5" w:rsidRDefault="009929DC" w:rsidP="009929DC">
            <w:pPr>
              <w:pStyle w:val="Compact"/>
              <w:jc w:val="both"/>
              <w:rPr>
                <w:rFonts w:asciiTheme="majorHAnsi" w:hAnsiTheme="majorHAnsi"/>
                <w:sz w:val="22"/>
                <w:szCs w:val="22"/>
              </w:rPr>
            </w:pPr>
            <w:r w:rsidRPr="00FA00B5">
              <w:rPr>
                <w:rFonts w:asciiTheme="majorHAnsi" w:hAnsiTheme="majorHAnsi"/>
                <w:sz w:val="22"/>
                <w:szCs w:val="22"/>
              </w:rPr>
              <w:t>02</w:t>
            </w:r>
          </w:p>
        </w:tc>
        <w:tc>
          <w:tcPr>
            <w:tcW w:w="3039" w:type="dxa"/>
          </w:tcPr>
          <w:p w14:paraId="1CC48D5D" w14:textId="12EE7E19" w:rsidR="009929DC" w:rsidRPr="00FA00B5" w:rsidRDefault="00135B7A" w:rsidP="009929DC">
            <w:pPr>
              <w:pStyle w:val="Compact"/>
              <w:jc w:val="both"/>
              <w:rPr>
                <w:rFonts w:asciiTheme="majorHAnsi" w:hAnsiTheme="majorHAnsi"/>
                <w:sz w:val="22"/>
                <w:szCs w:val="22"/>
                <w:highlight w:val="yellow"/>
              </w:rPr>
            </w:pPr>
            <w:r>
              <w:rPr>
                <w:rFonts w:asciiTheme="majorHAnsi" w:hAnsiTheme="majorHAnsi"/>
                <w:sz w:val="22"/>
                <w:szCs w:val="22"/>
              </w:rPr>
              <w:t xml:space="preserve">PLANT2 </w:t>
            </w:r>
            <w:r w:rsidR="00104E5D">
              <w:rPr>
                <w:rFonts w:asciiTheme="majorHAnsi" w:hAnsiTheme="majorHAnsi"/>
                <w:sz w:val="22"/>
                <w:szCs w:val="22"/>
              </w:rPr>
              <w:t xml:space="preserve">female 8 inch stereo mini jack </w:t>
            </w:r>
            <w:r w:rsidR="00AC1847">
              <w:rPr>
                <w:rFonts w:asciiTheme="majorHAnsi" w:hAnsiTheme="majorHAnsi"/>
                <w:sz w:val="22"/>
                <w:szCs w:val="22"/>
              </w:rPr>
              <w:t>8 inch stereo mini jack</w:t>
            </w:r>
          </w:p>
        </w:tc>
        <w:tc>
          <w:tcPr>
            <w:tcW w:w="2382" w:type="dxa"/>
          </w:tcPr>
          <w:p w14:paraId="3B6FDD9C" w14:textId="674DBF30" w:rsidR="009929DC" w:rsidRPr="00FA00B5" w:rsidRDefault="00EB23D0" w:rsidP="009929DC">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4D9585AF" w14:textId="1CAFBC16" w:rsidR="009929DC" w:rsidRPr="00FA00B5" w:rsidRDefault="009929DC" w:rsidP="009929DC">
            <w:pPr>
              <w:pStyle w:val="Compact"/>
              <w:jc w:val="both"/>
              <w:rPr>
                <w:rFonts w:asciiTheme="majorHAnsi" w:hAnsiTheme="majorHAnsi"/>
                <w:sz w:val="22"/>
                <w:szCs w:val="22"/>
                <w:highlight w:val="yellow"/>
              </w:rPr>
            </w:pPr>
          </w:p>
        </w:tc>
        <w:tc>
          <w:tcPr>
            <w:tcW w:w="0" w:type="auto"/>
          </w:tcPr>
          <w:p w14:paraId="7C366682" w14:textId="1CCF60C0" w:rsidR="009929DC" w:rsidRPr="00FA00B5" w:rsidRDefault="009929DC" w:rsidP="009929DC">
            <w:pPr>
              <w:pStyle w:val="Compact"/>
              <w:jc w:val="both"/>
              <w:rPr>
                <w:rFonts w:asciiTheme="majorHAnsi" w:hAnsiTheme="majorHAnsi"/>
                <w:sz w:val="22"/>
                <w:szCs w:val="22"/>
                <w:highlight w:val="yellow"/>
              </w:rPr>
            </w:pPr>
          </w:p>
        </w:tc>
        <w:tc>
          <w:tcPr>
            <w:tcW w:w="0" w:type="auto"/>
          </w:tcPr>
          <w:p w14:paraId="4E07848F" w14:textId="0CED9C9A" w:rsidR="009929DC" w:rsidRPr="00FA00B5" w:rsidRDefault="009929DC" w:rsidP="009929DC">
            <w:pPr>
              <w:pStyle w:val="Compact"/>
              <w:jc w:val="both"/>
              <w:rPr>
                <w:rFonts w:asciiTheme="majorHAnsi" w:hAnsiTheme="majorHAnsi"/>
                <w:sz w:val="22"/>
                <w:szCs w:val="22"/>
                <w:highlight w:val="yellow"/>
              </w:rPr>
            </w:pPr>
          </w:p>
        </w:tc>
      </w:tr>
      <w:tr w:rsidR="00EB23D0" w:rsidRPr="00FA00B5" w14:paraId="5C840397" w14:textId="77777777" w:rsidTr="00133CD2">
        <w:tc>
          <w:tcPr>
            <w:tcW w:w="0" w:type="auto"/>
          </w:tcPr>
          <w:p w14:paraId="596C8717" w14:textId="77777777" w:rsidR="00EB23D0" w:rsidRPr="00FA00B5" w:rsidRDefault="00EB23D0" w:rsidP="00EB23D0">
            <w:pPr>
              <w:pStyle w:val="Compact"/>
              <w:jc w:val="both"/>
              <w:rPr>
                <w:rFonts w:asciiTheme="majorHAnsi" w:hAnsiTheme="majorHAnsi"/>
                <w:sz w:val="22"/>
                <w:szCs w:val="22"/>
              </w:rPr>
            </w:pPr>
            <w:r w:rsidRPr="00FA00B5">
              <w:rPr>
                <w:rFonts w:asciiTheme="majorHAnsi" w:hAnsiTheme="majorHAnsi"/>
                <w:sz w:val="22"/>
                <w:szCs w:val="22"/>
              </w:rPr>
              <w:t>03</w:t>
            </w:r>
          </w:p>
        </w:tc>
        <w:tc>
          <w:tcPr>
            <w:tcW w:w="3039" w:type="dxa"/>
          </w:tcPr>
          <w:p w14:paraId="3387515A" w14:textId="626845E5" w:rsidR="00EB23D0" w:rsidRPr="00FA00B5" w:rsidRDefault="00BA60FD" w:rsidP="00EB23D0">
            <w:pPr>
              <w:pStyle w:val="Compact"/>
              <w:jc w:val="both"/>
              <w:rPr>
                <w:rFonts w:asciiTheme="majorHAnsi" w:hAnsiTheme="majorHAnsi"/>
                <w:sz w:val="22"/>
                <w:szCs w:val="22"/>
                <w:highlight w:val="yellow"/>
              </w:rPr>
            </w:pPr>
            <w:r>
              <w:rPr>
                <w:rFonts w:asciiTheme="majorHAnsi" w:hAnsiTheme="majorHAnsi"/>
                <w:sz w:val="22"/>
                <w:szCs w:val="22"/>
              </w:rPr>
              <w:t xml:space="preserve">PLANT3 </w:t>
            </w:r>
            <w:r w:rsidR="00104E5D">
              <w:rPr>
                <w:rFonts w:asciiTheme="majorHAnsi" w:hAnsiTheme="majorHAnsi"/>
                <w:sz w:val="22"/>
                <w:szCs w:val="22"/>
              </w:rPr>
              <w:t xml:space="preserve">female 8 inch stereo mini jack </w:t>
            </w:r>
            <w:r w:rsidR="00AC1847">
              <w:rPr>
                <w:rFonts w:asciiTheme="majorHAnsi" w:hAnsiTheme="majorHAnsi"/>
                <w:sz w:val="22"/>
                <w:szCs w:val="22"/>
              </w:rPr>
              <w:t>8 inch stereo mini jack</w:t>
            </w:r>
          </w:p>
        </w:tc>
        <w:tc>
          <w:tcPr>
            <w:tcW w:w="2382" w:type="dxa"/>
          </w:tcPr>
          <w:p w14:paraId="6948B4EC" w14:textId="2CAC844F" w:rsidR="00EB23D0" w:rsidRPr="00FA00B5" w:rsidRDefault="00EB23D0" w:rsidP="00EB23D0">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2551A9A9" w14:textId="49C012D4" w:rsidR="00EB23D0" w:rsidRPr="00FA00B5" w:rsidRDefault="00EB23D0" w:rsidP="00EB23D0">
            <w:pPr>
              <w:pStyle w:val="Compact"/>
              <w:jc w:val="both"/>
              <w:rPr>
                <w:rFonts w:asciiTheme="majorHAnsi" w:hAnsiTheme="majorHAnsi"/>
                <w:sz w:val="22"/>
                <w:szCs w:val="22"/>
                <w:highlight w:val="yellow"/>
              </w:rPr>
            </w:pPr>
          </w:p>
        </w:tc>
        <w:tc>
          <w:tcPr>
            <w:tcW w:w="0" w:type="auto"/>
          </w:tcPr>
          <w:p w14:paraId="48E68FC3" w14:textId="77777777" w:rsidR="00EB23D0" w:rsidRPr="00FA00B5" w:rsidRDefault="00EB23D0" w:rsidP="00EB23D0">
            <w:pPr>
              <w:pStyle w:val="Compact"/>
              <w:jc w:val="both"/>
              <w:rPr>
                <w:rFonts w:asciiTheme="majorHAnsi" w:hAnsiTheme="majorHAnsi"/>
                <w:sz w:val="22"/>
                <w:szCs w:val="22"/>
                <w:highlight w:val="yellow"/>
              </w:rPr>
            </w:pPr>
          </w:p>
        </w:tc>
        <w:tc>
          <w:tcPr>
            <w:tcW w:w="0" w:type="auto"/>
          </w:tcPr>
          <w:p w14:paraId="5025FDBC" w14:textId="77777777" w:rsidR="00EB23D0" w:rsidRPr="00FA00B5" w:rsidRDefault="00EB23D0" w:rsidP="00EB23D0">
            <w:pPr>
              <w:pStyle w:val="Compact"/>
              <w:jc w:val="both"/>
              <w:rPr>
                <w:rFonts w:asciiTheme="majorHAnsi" w:hAnsiTheme="majorHAnsi"/>
                <w:sz w:val="22"/>
                <w:szCs w:val="22"/>
                <w:highlight w:val="yellow"/>
              </w:rPr>
            </w:pPr>
          </w:p>
        </w:tc>
      </w:tr>
      <w:tr w:rsidR="002624C6" w:rsidRPr="00FA00B5" w14:paraId="5FC60048" w14:textId="77777777" w:rsidTr="00133CD2">
        <w:tc>
          <w:tcPr>
            <w:tcW w:w="0" w:type="auto"/>
          </w:tcPr>
          <w:p w14:paraId="4F8AA015" w14:textId="77777777" w:rsidR="002624C6" w:rsidRPr="00FA00B5" w:rsidRDefault="002624C6" w:rsidP="002624C6">
            <w:pPr>
              <w:pStyle w:val="Compact"/>
              <w:jc w:val="both"/>
              <w:rPr>
                <w:rFonts w:asciiTheme="majorHAnsi" w:hAnsiTheme="majorHAnsi"/>
                <w:sz w:val="22"/>
                <w:szCs w:val="22"/>
              </w:rPr>
            </w:pPr>
            <w:r w:rsidRPr="00FA00B5">
              <w:rPr>
                <w:rFonts w:asciiTheme="majorHAnsi" w:hAnsiTheme="majorHAnsi"/>
                <w:sz w:val="22"/>
                <w:szCs w:val="22"/>
              </w:rPr>
              <w:t>04</w:t>
            </w:r>
          </w:p>
        </w:tc>
        <w:tc>
          <w:tcPr>
            <w:tcW w:w="3039" w:type="dxa"/>
          </w:tcPr>
          <w:p w14:paraId="142C1282" w14:textId="5454DE4C" w:rsidR="002624C6" w:rsidRPr="00FA00B5" w:rsidRDefault="002624C6" w:rsidP="002624C6">
            <w:pPr>
              <w:pStyle w:val="Compact"/>
              <w:jc w:val="both"/>
              <w:rPr>
                <w:rFonts w:asciiTheme="majorHAnsi" w:hAnsiTheme="majorHAnsi"/>
                <w:sz w:val="22"/>
                <w:szCs w:val="22"/>
                <w:highlight w:val="yellow"/>
              </w:rPr>
            </w:pPr>
            <w:r w:rsidRPr="00FA00B5">
              <w:rPr>
                <w:rFonts w:asciiTheme="majorHAnsi" w:hAnsiTheme="majorHAnsi"/>
                <w:sz w:val="22"/>
                <w:szCs w:val="22"/>
              </w:rPr>
              <w:t>VIOLIN DPA</w:t>
            </w:r>
          </w:p>
        </w:tc>
        <w:tc>
          <w:tcPr>
            <w:tcW w:w="2382" w:type="dxa"/>
          </w:tcPr>
          <w:p w14:paraId="79CEC6A3" w14:textId="29D66611" w:rsidR="002624C6" w:rsidRPr="00FA00B5" w:rsidRDefault="002624C6" w:rsidP="002624C6">
            <w:pPr>
              <w:pStyle w:val="Compact"/>
              <w:jc w:val="both"/>
              <w:rPr>
                <w:rFonts w:asciiTheme="majorHAnsi" w:hAnsiTheme="majorHAnsi"/>
                <w:sz w:val="22"/>
                <w:szCs w:val="22"/>
                <w:highlight w:val="yellow"/>
              </w:rPr>
            </w:pPr>
            <w:r w:rsidRPr="00FA00B5">
              <w:rPr>
                <w:rFonts w:asciiTheme="majorHAnsi" w:hAnsiTheme="majorHAnsi"/>
                <w:sz w:val="22"/>
                <w:szCs w:val="22"/>
              </w:rPr>
              <w:t>DPA V4099</w:t>
            </w:r>
          </w:p>
        </w:tc>
        <w:tc>
          <w:tcPr>
            <w:tcW w:w="0" w:type="auto"/>
          </w:tcPr>
          <w:p w14:paraId="0CA74B03" w14:textId="7B071E4E" w:rsidR="002624C6" w:rsidRPr="00FA00B5" w:rsidRDefault="00CD7F2B" w:rsidP="002624C6">
            <w:pPr>
              <w:pStyle w:val="Compact"/>
              <w:jc w:val="both"/>
              <w:rPr>
                <w:rFonts w:asciiTheme="majorHAnsi" w:hAnsiTheme="majorHAnsi"/>
                <w:sz w:val="22"/>
                <w:szCs w:val="22"/>
                <w:highlight w:val="yellow"/>
              </w:rPr>
            </w:pPr>
            <w:r w:rsidRPr="00FA00B5">
              <w:rPr>
                <w:rFonts w:asciiTheme="majorHAnsi" w:hAnsiTheme="majorHAnsi"/>
                <w:sz w:val="22"/>
                <w:szCs w:val="22"/>
              </w:rPr>
              <w:t>VIOLIN STAND</w:t>
            </w:r>
          </w:p>
        </w:tc>
        <w:tc>
          <w:tcPr>
            <w:tcW w:w="0" w:type="auto"/>
          </w:tcPr>
          <w:p w14:paraId="08F565DE" w14:textId="669059CC" w:rsidR="002624C6" w:rsidRPr="00FA00B5" w:rsidRDefault="002624C6" w:rsidP="002624C6">
            <w:pPr>
              <w:pStyle w:val="Compact"/>
              <w:jc w:val="both"/>
              <w:rPr>
                <w:rFonts w:asciiTheme="majorHAnsi" w:hAnsiTheme="majorHAnsi"/>
                <w:sz w:val="22"/>
                <w:szCs w:val="22"/>
                <w:highlight w:val="yellow"/>
              </w:rPr>
            </w:pPr>
          </w:p>
        </w:tc>
        <w:tc>
          <w:tcPr>
            <w:tcW w:w="0" w:type="auto"/>
          </w:tcPr>
          <w:p w14:paraId="4951BCD4" w14:textId="77777777" w:rsidR="002624C6" w:rsidRPr="00FA00B5" w:rsidRDefault="002624C6" w:rsidP="002624C6">
            <w:pPr>
              <w:pStyle w:val="Compact"/>
              <w:jc w:val="both"/>
              <w:rPr>
                <w:rFonts w:asciiTheme="majorHAnsi" w:hAnsiTheme="majorHAnsi"/>
                <w:sz w:val="22"/>
                <w:szCs w:val="22"/>
                <w:highlight w:val="yellow"/>
              </w:rPr>
            </w:pPr>
          </w:p>
        </w:tc>
      </w:tr>
      <w:tr w:rsidR="002624C6" w:rsidRPr="00FA00B5" w14:paraId="24A93675" w14:textId="77777777" w:rsidTr="00133CD2">
        <w:tc>
          <w:tcPr>
            <w:tcW w:w="0" w:type="auto"/>
          </w:tcPr>
          <w:p w14:paraId="4A05C03E" w14:textId="77777777" w:rsidR="002624C6" w:rsidRPr="00FA00B5" w:rsidRDefault="002624C6" w:rsidP="002624C6">
            <w:pPr>
              <w:pStyle w:val="Compact"/>
              <w:jc w:val="both"/>
              <w:rPr>
                <w:rFonts w:asciiTheme="majorHAnsi" w:hAnsiTheme="majorHAnsi"/>
                <w:sz w:val="22"/>
                <w:szCs w:val="22"/>
              </w:rPr>
            </w:pPr>
            <w:r w:rsidRPr="00FA00B5">
              <w:rPr>
                <w:rFonts w:asciiTheme="majorHAnsi" w:hAnsiTheme="majorHAnsi"/>
                <w:sz w:val="22"/>
                <w:szCs w:val="22"/>
              </w:rPr>
              <w:t>05</w:t>
            </w:r>
          </w:p>
        </w:tc>
        <w:tc>
          <w:tcPr>
            <w:tcW w:w="3039" w:type="dxa"/>
          </w:tcPr>
          <w:p w14:paraId="59ACEE8D" w14:textId="6E7EDDF1" w:rsidR="002624C6" w:rsidRPr="00FA00B5" w:rsidRDefault="002624C6" w:rsidP="002624C6">
            <w:pPr>
              <w:pStyle w:val="Compact"/>
              <w:jc w:val="both"/>
              <w:rPr>
                <w:rFonts w:asciiTheme="majorHAnsi" w:hAnsiTheme="majorHAnsi"/>
                <w:sz w:val="22"/>
                <w:szCs w:val="22"/>
                <w:highlight w:val="yellow"/>
              </w:rPr>
            </w:pPr>
            <w:r w:rsidRPr="00FA00B5">
              <w:rPr>
                <w:rFonts w:asciiTheme="majorHAnsi" w:hAnsiTheme="majorHAnsi"/>
                <w:sz w:val="22"/>
                <w:szCs w:val="22"/>
              </w:rPr>
              <w:t>FXOUT-L</w:t>
            </w:r>
          </w:p>
        </w:tc>
        <w:tc>
          <w:tcPr>
            <w:tcW w:w="2382" w:type="dxa"/>
          </w:tcPr>
          <w:p w14:paraId="5A4883DE" w14:textId="14758777" w:rsidR="002624C6" w:rsidRPr="00FA00B5" w:rsidRDefault="002624C6" w:rsidP="002624C6">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2AF7C406" w14:textId="77777777" w:rsidR="002624C6" w:rsidRPr="00FA00B5" w:rsidRDefault="002624C6" w:rsidP="002624C6">
            <w:pPr>
              <w:pStyle w:val="Compact"/>
              <w:jc w:val="both"/>
              <w:rPr>
                <w:rFonts w:asciiTheme="majorHAnsi" w:hAnsiTheme="majorHAnsi"/>
                <w:sz w:val="22"/>
                <w:szCs w:val="22"/>
                <w:highlight w:val="yellow"/>
              </w:rPr>
            </w:pPr>
          </w:p>
        </w:tc>
        <w:tc>
          <w:tcPr>
            <w:tcW w:w="0" w:type="auto"/>
          </w:tcPr>
          <w:p w14:paraId="7E27F4FD" w14:textId="7BDAA78F" w:rsidR="002624C6" w:rsidRPr="00FA00B5" w:rsidRDefault="002624C6" w:rsidP="002624C6">
            <w:pPr>
              <w:pStyle w:val="Compact"/>
              <w:jc w:val="both"/>
              <w:rPr>
                <w:rFonts w:asciiTheme="majorHAnsi" w:hAnsiTheme="majorHAnsi"/>
                <w:sz w:val="22"/>
                <w:szCs w:val="22"/>
                <w:highlight w:val="yellow"/>
              </w:rPr>
            </w:pPr>
          </w:p>
        </w:tc>
        <w:tc>
          <w:tcPr>
            <w:tcW w:w="0" w:type="auto"/>
          </w:tcPr>
          <w:p w14:paraId="5DEE93CE" w14:textId="77777777" w:rsidR="002624C6" w:rsidRPr="00FA00B5" w:rsidRDefault="002624C6" w:rsidP="002624C6">
            <w:pPr>
              <w:pStyle w:val="Compact"/>
              <w:jc w:val="both"/>
              <w:rPr>
                <w:rFonts w:asciiTheme="majorHAnsi" w:hAnsiTheme="majorHAnsi"/>
                <w:sz w:val="22"/>
                <w:szCs w:val="22"/>
                <w:highlight w:val="yellow"/>
              </w:rPr>
            </w:pPr>
          </w:p>
        </w:tc>
      </w:tr>
      <w:tr w:rsidR="002624C6" w:rsidRPr="00FA00B5" w14:paraId="3AB9420A" w14:textId="77777777" w:rsidTr="00133CD2">
        <w:tc>
          <w:tcPr>
            <w:tcW w:w="0" w:type="auto"/>
          </w:tcPr>
          <w:p w14:paraId="0A9ADA35" w14:textId="77777777" w:rsidR="002624C6" w:rsidRPr="00FA00B5" w:rsidRDefault="002624C6" w:rsidP="002624C6">
            <w:pPr>
              <w:pStyle w:val="Compact"/>
              <w:jc w:val="both"/>
              <w:rPr>
                <w:rFonts w:asciiTheme="majorHAnsi" w:hAnsiTheme="majorHAnsi"/>
                <w:sz w:val="22"/>
                <w:szCs w:val="22"/>
              </w:rPr>
            </w:pPr>
            <w:r w:rsidRPr="00FA00B5">
              <w:rPr>
                <w:rFonts w:asciiTheme="majorHAnsi" w:hAnsiTheme="majorHAnsi"/>
                <w:sz w:val="22"/>
                <w:szCs w:val="22"/>
              </w:rPr>
              <w:t>06</w:t>
            </w:r>
          </w:p>
        </w:tc>
        <w:tc>
          <w:tcPr>
            <w:tcW w:w="3039" w:type="dxa"/>
          </w:tcPr>
          <w:p w14:paraId="71B1E377" w14:textId="576DC416" w:rsidR="002624C6" w:rsidRPr="00FA00B5" w:rsidRDefault="002624C6" w:rsidP="002624C6">
            <w:pPr>
              <w:pStyle w:val="Compact"/>
              <w:jc w:val="both"/>
              <w:rPr>
                <w:rFonts w:asciiTheme="majorHAnsi" w:hAnsiTheme="majorHAnsi"/>
                <w:sz w:val="22"/>
                <w:szCs w:val="22"/>
                <w:highlight w:val="yellow"/>
              </w:rPr>
            </w:pPr>
            <w:r w:rsidRPr="00FA00B5">
              <w:rPr>
                <w:rFonts w:asciiTheme="majorHAnsi" w:hAnsiTheme="majorHAnsi"/>
                <w:sz w:val="22"/>
                <w:szCs w:val="22"/>
              </w:rPr>
              <w:t>FXOUT-R</w:t>
            </w:r>
          </w:p>
        </w:tc>
        <w:tc>
          <w:tcPr>
            <w:tcW w:w="2382" w:type="dxa"/>
          </w:tcPr>
          <w:p w14:paraId="50703F9F" w14:textId="431A1324" w:rsidR="002624C6" w:rsidRPr="00FA00B5" w:rsidRDefault="002624C6" w:rsidP="002624C6">
            <w:pPr>
              <w:pStyle w:val="Compact"/>
              <w:jc w:val="both"/>
              <w:rPr>
                <w:rFonts w:asciiTheme="majorHAnsi" w:hAnsiTheme="majorHAnsi"/>
                <w:sz w:val="22"/>
                <w:szCs w:val="22"/>
                <w:highlight w:val="yellow"/>
              </w:rPr>
            </w:pPr>
            <w:r w:rsidRPr="00FA00B5">
              <w:rPr>
                <w:rFonts w:asciiTheme="majorHAnsi" w:hAnsiTheme="majorHAnsi"/>
                <w:sz w:val="22"/>
                <w:szCs w:val="22"/>
              </w:rPr>
              <w:t>DI J48 // AR 133</w:t>
            </w:r>
          </w:p>
        </w:tc>
        <w:tc>
          <w:tcPr>
            <w:tcW w:w="0" w:type="auto"/>
          </w:tcPr>
          <w:p w14:paraId="7D45861B" w14:textId="5A5D31FB" w:rsidR="002624C6" w:rsidRPr="00FA00B5" w:rsidRDefault="002624C6" w:rsidP="002624C6">
            <w:pPr>
              <w:pStyle w:val="Compact"/>
              <w:jc w:val="both"/>
              <w:rPr>
                <w:rFonts w:asciiTheme="majorHAnsi" w:hAnsiTheme="majorHAnsi"/>
                <w:sz w:val="22"/>
                <w:szCs w:val="22"/>
                <w:highlight w:val="yellow"/>
              </w:rPr>
            </w:pPr>
          </w:p>
        </w:tc>
        <w:tc>
          <w:tcPr>
            <w:tcW w:w="0" w:type="auto"/>
          </w:tcPr>
          <w:p w14:paraId="6F36C7B8" w14:textId="77777777" w:rsidR="002624C6" w:rsidRPr="00FA00B5" w:rsidRDefault="002624C6" w:rsidP="002624C6">
            <w:pPr>
              <w:pStyle w:val="Compact"/>
              <w:jc w:val="both"/>
              <w:rPr>
                <w:rFonts w:asciiTheme="majorHAnsi" w:hAnsiTheme="majorHAnsi"/>
                <w:sz w:val="22"/>
                <w:szCs w:val="22"/>
                <w:highlight w:val="yellow"/>
              </w:rPr>
            </w:pPr>
          </w:p>
        </w:tc>
        <w:tc>
          <w:tcPr>
            <w:tcW w:w="0" w:type="auto"/>
          </w:tcPr>
          <w:p w14:paraId="2398DF3F" w14:textId="77777777" w:rsidR="002624C6" w:rsidRPr="00FA00B5" w:rsidRDefault="002624C6" w:rsidP="002624C6">
            <w:pPr>
              <w:pStyle w:val="Compact"/>
              <w:jc w:val="both"/>
              <w:rPr>
                <w:rFonts w:asciiTheme="majorHAnsi" w:hAnsiTheme="majorHAnsi"/>
                <w:sz w:val="22"/>
                <w:szCs w:val="22"/>
                <w:highlight w:val="yellow"/>
              </w:rPr>
            </w:pPr>
          </w:p>
        </w:tc>
      </w:tr>
      <w:tr w:rsidR="00CD7F2B" w:rsidRPr="00FA00B5" w14:paraId="4A336B07" w14:textId="77777777" w:rsidTr="00133CD2">
        <w:tc>
          <w:tcPr>
            <w:tcW w:w="0" w:type="auto"/>
          </w:tcPr>
          <w:p w14:paraId="70273E6A" w14:textId="77777777" w:rsidR="00CD7F2B" w:rsidRPr="00FA00B5" w:rsidRDefault="00CD7F2B" w:rsidP="00CD7F2B">
            <w:pPr>
              <w:pStyle w:val="Compact"/>
              <w:jc w:val="both"/>
              <w:rPr>
                <w:rFonts w:asciiTheme="majorHAnsi" w:hAnsiTheme="majorHAnsi"/>
                <w:sz w:val="22"/>
                <w:szCs w:val="22"/>
              </w:rPr>
            </w:pPr>
            <w:r w:rsidRPr="00FA00B5">
              <w:rPr>
                <w:rFonts w:asciiTheme="majorHAnsi" w:hAnsiTheme="majorHAnsi"/>
                <w:sz w:val="22"/>
                <w:szCs w:val="22"/>
              </w:rPr>
              <w:t>07</w:t>
            </w:r>
          </w:p>
        </w:tc>
        <w:tc>
          <w:tcPr>
            <w:tcW w:w="3039" w:type="dxa"/>
          </w:tcPr>
          <w:p w14:paraId="2C925EF9" w14:textId="52817A10" w:rsidR="00CD7F2B" w:rsidRPr="00FA00B5" w:rsidRDefault="00CD7F2B" w:rsidP="00CD7F2B">
            <w:pPr>
              <w:pStyle w:val="Compact"/>
              <w:jc w:val="both"/>
              <w:rPr>
                <w:rFonts w:asciiTheme="majorHAnsi" w:hAnsiTheme="majorHAnsi"/>
                <w:sz w:val="22"/>
                <w:szCs w:val="22"/>
                <w:highlight w:val="yellow"/>
              </w:rPr>
            </w:pPr>
            <w:r w:rsidRPr="00FA00B5">
              <w:rPr>
                <w:rFonts w:asciiTheme="majorHAnsi" w:hAnsiTheme="majorHAnsi"/>
                <w:sz w:val="22"/>
                <w:szCs w:val="22"/>
              </w:rPr>
              <w:t>VOCAL DIRECT XLR</w:t>
            </w:r>
          </w:p>
        </w:tc>
        <w:tc>
          <w:tcPr>
            <w:tcW w:w="2382" w:type="dxa"/>
          </w:tcPr>
          <w:p w14:paraId="065230AE" w14:textId="52095C1A" w:rsidR="00CD7F2B" w:rsidRPr="00FA00B5" w:rsidRDefault="00CD7F2B" w:rsidP="00CD7F2B">
            <w:pPr>
              <w:pStyle w:val="Compact"/>
              <w:jc w:val="both"/>
              <w:rPr>
                <w:rFonts w:asciiTheme="majorHAnsi" w:hAnsiTheme="majorHAnsi"/>
                <w:sz w:val="22"/>
                <w:szCs w:val="22"/>
                <w:highlight w:val="yellow"/>
              </w:rPr>
            </w:pPr>
            <w:r w:rsidRPr="00FA00B5">
              <w:rPr>
                <w:rFonts w:asciiTheme="majorHAnsi" w:hAnsiTheme="majorHAnsi"/>
                <w:sz w:val="22"/>
                <w:szCs w:val="22"/>
              </w:rPr>
              <w:t>SHURE BETA 58 HF</w:t>
            </w:r>
          </w:p>
        </w:tc>
        <w:tc>
          <w:tcPr>
            <w:tcW w:w="0" w:type="auto"/>
          </w:tcPr>
          <w:p w14:paraId="1A223BDC" w14:textId="667AB780" w:rsidR="00CD7F2B" w:rsidRPr="00FA00B5" w:rsidRDefault="00CD7F2B" w:rsidP="00CD7F2B">
            <w:pPr>
              <w:pStyle w:val="Compact"/>
              <w:jc w:val="both"/>
              <w:rPr>
                <w:rFonts w:asciiTheme="majorHAnsi" w:hAnsiTheme="majorHAnsi"/>
                <w:sz w:val="22"/>
                <w:szCs w:val="22"/>
                <w:highlight w:val="yellow"/>
              </w:rPr>
            </w:pPr>
          </w:p>
        </w:tc>
        <w:tc>
          <w:tcPr>
            <w:tcW w:w="0" w:type="auto"/>
          </w:tcPr>
          <w:p w14:paraId="2E5F26B0" w14:textId="77777777" w:rsidR="00CD7F2B" w:rsidRPr="00FA00B5" w:rsidRDefault="00CD7F2B" w:rsidP="00CD7F2B">
            <w:pPr>
              <w:pStyle w:val="Compact"/>
              <w:jc w:val="both"/>
              <w:rPr>
                <w:rFonts w:asciiTheme="majorHAnsi" w:hAnsiTheme="majorHAnsi"/>
                <w:sz w:val="22"/>
                <w:szCs w:val="22"/>
                <w:highlight w:val="yellow"/>
              </w:rPr>
            </w:pPr>
          </w:p>
        </w:tc>
        <w:tc>
          <w:tcPr>
            <w:tcW w:w="0" w:type="auto"/>
          </w:tcPr>
          <w:p w14:paraId="135BF785" w14:textId="77777777" w:rsidR="00CD7F2B" w:rsidRPr="00FA00B5" w:rsidRDefault="00CD7F2B" w:rsidP="00CD7F2B">
            <w:pPr>
              <w:pStyle w:val="Compact"/>
              <w:jc w:val="both"/>
              <w:rPr>
                <w:rFonts w:asciiTheme="majorHAnsi" w:hAnsiTheme="majorHAnsi"/>
                <w:sz w:val="22"/>
                <w:szCs w:val="22"/>
                <w:highlight w:val="yellow"/>
              </w:rPr>
            </w:pPr>
          </w:p>
        </w:tc>
      </w:tr>
    </w:tbl>
    <w:p w14:paraId="1F5E4943" w14:textId="4DE615B4" w:rsidR="00AC1847" w:rsidRDefault="00AC1847">
      <w:pPr>
        <w:rPr>
          <w:rFonts w:asciiTheme="majorHAnsi" w:eastAsiaTheme="majorEastAsia" w:hAnsiTheme="majorHAnsi" w:cstheme="majorBidi"/>
          <w:b/>
          <w:bCs/>
          <w:color w:val="4F81BD" w:themeColor="accent1"/>
          <w:sz w:val="32"/>
          <w:szCs w:val="32"/>
        </w:rPr>
      </w:pPr>
    </w:p>
    <w:p w14:paraId="1B6667A9" w14:textId="2BED9141" w:rsidR="004803D1" w:rsidRPr="000407F7" w:rsidRDefault="00B9712C" w:rsidP="00DC717D">
      <w:pPr>
        <w:pStyle w:val="Heading1"/>
        <w:jc w:val="both"/>
      </w:pPr>
      <w:r>
        <w:t>Workshop</w:t>
      </w:r>
      <w:r w:rsidR="00766F4C" w:rsidRPr="000407F7">
        <w:t xml:space="preserve"> plot</w:t>
      </w:r>
    </w:p>
    <w:p w14:paraId="42A377F1" w14:textId="77777777" w:rsidR="004803D1" w:rsidRPr="000407F7" w:rsidRDefault="007537FC" w:rsidP="00DC717D">
      <w:pPr>
        <w:jc w:val="both"/>
        <w:rPr>
          <w:rFonts w:asciiTheme="majorHAnsi" w:hAnsiTheme="majorHAnsi"/>
        </w:rPr>
      </w:pPr>
      <w:r>
        <w:rPr>
          <w:rFonts w:asciiTheme="majorHAnsi" w:hAnsiTheme="majorHAnsi"/>
          <w:noProof/>
        </w:rPr>
        <w:pict w14:anchorId="65BAF7C5">
          <v:rect id="_x0000_i1028" alt="" style="width:468pt;height:.05pt;mso-width-percent:0;mso-height-percent:0;mso-width-percent:0;mso-height-percent:0" o:hralign="center" o:hrstd="t" o:hr="t"/>
        </w:pict>
      </w:r>
    </w:p>
    <w:p w14:paraId="143D1F36" w14:textId="77777777" w:rsidR="004803D1" w:rsidRPr="000407F7" w:rsidRDefault="00766F4C" w:rsidP="00DC717D">
      <w:pPr>
        <w:pStyle w:val="FirstParagraph"/>
        <w:jc w:val="both"/>
        <w:rPr>
          <w:rFonts w:asciiTheme="majorHAnsi" w:hAnsiTheme="majorHAnsi"/>
        </w:rPr>
      </w:pPr>
      <w:r w:rsidRPr="000407F7">
        <w:rPr>
          <w:rFonts w:asciiTheme="majorHAnsi" w:hAnsiTheme="majorHAnsi"/>
          <w:b/>
          <w:bCs/>
        </w:rPr>
        <w:t>Power 16 amp independent circuit</w:t>
      </w:r>
    </w:p>
    <w:p w14:paraId="07E3191C" w14:textId="7B55C341" w:rsidR="004803D1" w:rsidRPr="000407F7" w:rsidRDefault="00B9712C" w:rsidP="00DC717D">
      <w:pPr>
        <w:pStyle w:val="CaptionedFigure"/>
        <w:jc w:val="both"/>
        <w:rPr>
          <w:rFonts w:asciiTheme="majorHAnsi" w:hAnsiTheme="majorHAnsi"/>
        </w:rPr>
      </w:pPr>
      <w:r>
        <w:rPr>
          <w:rFonts w:asciiTheme="majorHAnsi" w:hAnsiTheme="majorHAnsi"/>
          <w:noProof/>
        </w:rPr>
        <w:lastRenderedPageBreak/>
        <w:drawing>
          <wp:inline distT="0" distB="0" distL="0" distR="0" wp14:anchorId="2430842F" wp14:editId="05BF4890">
            <wp:extent cx="5943600" cy="70097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7009765"/>
                    </a:xfrm>
                    <a:prstGeom prst="rect">
                      <a:avLst/>
                    </a:prstGeom>
                  </pic:spPr>
                </pic:pic>
              </a:graphicData>
            </a:graphic>
          </wp:inline>
        </w:drawing>
      </w:r>
    </w:p>
    <w:p w14:paraId="0DA795A5" w14:textId="2821D98A" w:rsidR="004803D1" w:rsidRPr="000407F7" w:rsidRDefault="007537FC" w:rsidP="00542316">
      <w:pPr>
        <w:rPr>
          <w:rFonts w:asciiTheme="majorHAnsi" w:hAnsiTheme="majorHAnsi"/>
        </w:rPr>
      </w:pPr>
      <w:r>
        <w:rPr>
          <w:rFonts w:asciiTheme="majorHAnsi" w:hAnsiTheme="majorHAnsi"/>
          <w:noProof/>
        </w:rPr>
        <w:pict w14:anchorId="6EC2B46E">
          <v:rect id="_x0000_i1027" alt="" style="width:468pt;height:.05pt;mso-width-percent:0;mso-height-percent:0;mso-width-percent:0;mso-height-percent:0" o:hralign="center" o:hrstd="t" o:hr="t"/>
        </w:pict>
      </w:r>
    </w:p>
    <w:p w14:paraId="37451953" w14:textId="77777777" w:rsidR="00A83256" w:rsidRDefault="00A83256" w:rsidP="00DC717D">
      <w:pPr>
        <w:pStyle w:val="FirstParagraph"/>
        <w:jc w:val="both"/>
        <w:rPr>
          <w:rFonts w:asciiTheme="majorHAnsi" w:hAnsiTheme="majorHAnsi"/>
          <w:b/>
          <w:bCs/>
        </w:rPr>
      </w:pPr>
    </w:p>
    <w:p w14:paraId="41BAA14B" w14:textId="77777777" w:rsidR="00A83256" w:rsidRDefault="00A83256" w:rsidP="00DC717D">
      <w:pPr>
        <w:pStyle w:val="FirstParagraph"/>
        <w:jc w:val="both"/>
        <w:rPr>
          <w:rFonts w:asciiTheme="majorHAnsi" w:hAnsiTheme="majorHAnsi"/>
          <w:b/>
          <w:bCs/>
        </w:rPr>
      </w:pPr>
    </w:p>
    <w:p w14:paraId="7124832D" w14:textId="70E9504E" w:rsidR="004803D1" w:rsidRPr="000407F7" w:rsidRDefault="00766F4C" w:rsidP="00DC717D">
      <w:pPr>
        <w:pStyle w:val="FirstParagraph"/>
        <w:jc w:val="both"/>
        <w:rPr>
          <w:rFonts w:asciiTheme="majorHAnsi" w:hAnsiTheme="majorHAnsi"/>
        </w:rPr>
      </w:pPr>
      <w:r w:rsidRPr="000407F7">
        <w:rPr>
          <w:rFonts w:asciiTheme="majorHAnsi" w:hAnsiTheme="majorHAnsi"/>
          <w:b/>
          <w:bCs/>
        </w:rPr>
        <w:lastRenderedPageBreak/>
        <w:t>Outputs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0"/>
        <w:gridCol w:w="1484"/>
      </w:tblGrid>
      <w:tr w:rsidR="004803D1" w:rsidRPr="000407F7" w14:paraId="12A19D47" w14:textId="77777777" w:rsidTr="00EE460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C943F2" w14:textId="77777777" w:rsidR="004803D1" w:rsidRPr="000407F7" w:rsidRDefault="00766F4C" w:rsidP="00DC717D">
            <w:pPr>
              <w:pStyle w:val="Compact"/>
              <w:jc w:val="both"/>
              <w:rPr>
                <w:rFonts w:asciiTheme="majorHAnsi" w:hAnsiTheme="majorHAnsi"/>
              </w:rPr>
            </w:pPr>
            <w:r w:rsidRPr="000407F7">
              <w:rPr>
                <w:rFonts w:asciiTheme="majorHAnsi" w:hAnsiTheme="majorHAnsi"/>
              </w:rPr>
              <w:t>01</w:t>
            </w:r>
          </w:p>
        </w:tc>
        <w:tc>
          <w:tcPr>
            <w:tcW w:w="0" w:type="auto"/>
            <w:tcBorders>
              <w:bottom w:val="none" w:sz="0" w:space="0" w:color="auto"/>
            </w:tcBorders>
          </w:tcPr>
          <w:p w14:paraId="64405249" w14:textId="77777777" w:rsidR="004803D1" w:rsidRPr="000407F7" w:rsidRDefault="00766F4C" w:rsidP="00DC717D">
            <w:pPr>
              <w:pStyle w:val="Compact"/>
              <w:jc w:val="both"/>
              <w:rPr>
                <w:rFonts w:asciiTheme="majorHAnsi" w:hAnsiTheme="majorHAnsi"/>
              </w:rPr>
            </w:pPr>
            <w:r w:rsidRPr="000407F7">
              <w:rPr>
                <w:rFonts w:asciiTheme="majorHAnsi" w:hAnsiTheme="majorHAnsi"/>
              </w:rPr>
              <w:t>Main-L (Sub)</w:t>
            </w:r>
          </w:p>
        </w:tc>
      </w:tr>
      <w:tr w:rsidR="004803D1" w:rsidRPr="000407F7" w14:paraId="0F8A4988" w14:textId="77777777" w:rsidTr="00EE460E">
        <w:tc>
          <w:tcPr>
            <w:tcW w:w="0" w:type="auto"/>
          </w:tcPr>
          <w:p w14:paraId="5D1B6FB4" w14:textId="77777777" w:rsidR="004803D1" w:rsidRPr="000407F7" w:rsidRDefault="00766F4C" w:rsidP="00DC717D">
            <w:pPr>
              <w:pStyle w:val="Compact"/>
              <w:jc w:val="both"/>
              <w:rPr>
                <w:rFonts w:asciiTheme="majorHAnsi" w:hAnsiTheme="majorHAnsi"/>
              </w:rPr>
            </w:pPr>
            <w:r w:rsidRPr="000407F7">
              <w:rPr>
                <w:rFonts w:asciiTheme="majorHAnsi" w:hAnsiTheme="majorHAnsi"/>
              </w:rPr>
              <w:t>02</w:t>
            </w:r>
          </w:p>
        </w:tc>
        <w:tc>
          <w:tcPr>
            <w:tcW w:w="0" w:type="auto"/>
          </w:tcPr>
          <w:p w14:paraId="00992E1A" w14:textId="77777777" w:rsidR="004803D1" w:rsidRPr="000407F7" w:rsidRDefault="00766F4C" w:rsidP="00DC717D">
            <w:pPr>
              <w:pStyle w:val="Compact"/>
              <w:jc w:val="both"/>
              <w:rPr>
                <w:rFonts w:asciiTheme="majorHAnsi" w:hAnsiTheme="majorHAnsi"/>
              </w:rPr>
            </w:pPr>
            <w:r w:rsidRPr="000407F7">
              <w:rPr>
                <w:rFonts w:asciiTheme="majorHAnsi" w:hAnsiTheme="majorHAnsi"/>
              </w:rPr>
              <w:t>Main-R (Sub)</w:t>
            </w:r>
          </w:p>
        </w:tc>
      </w:tr>
    </w:tbl>
    <w:p w14:paraId="58B8A6EA" w14:textId="11192459" w:rsidR="004803D1" w:rsidRPr="000407F7" w:rsidRDefault="00766F4C" w:rsidP="00DC717D">
      <w:pPr>
        <w:pStyle w:val="Heading1"/>
        <w:jc w:val="both"/>
      </w:pPr>
      <w:bookmarkStart w:id="8" w:name="backline-requirements"/>
      <w:bookmarkEnd w:id="7"/>
      <w:r w:rsidRPr="000407F7">
        <w:t>Backline Requirements</w:t>
      </w:r>
    </w:p>
    <w:p w14:paraId="21D7F025" w14:textId="63AD19B7" w:rsidR="00FC6B20" w:rsidRPr="00BD3B05" w:rsidRDefault="007537FC" w:rsidP="00BD3B05">
      <w:pPr>
        <w:jc w:val="both"/>
        <w:rPr>
          <w:rFonts w:asciiTheme="majorHAnsi" w:hAnsiTheme="majorHAnsi"/>
        </w:rPr>
      </w:pPr>
      <w:r>
        <w:rPr>
          <w:rFonts w:asciiTheme="majorHAnsi" w:hAnsiTheme="majorHAnsi"/>
          <w:noProof/>
        </w:rPr>
        <w:pict w14:anchorId="3E597201">
          <v:rect id="_x0000_i1026" alt="" style="width:468pt;height:.05pt;mso-width-percent:0;mso-height-percent:0;mso-width-percent:0;mso-height-percent:0" o:hralign="center" o:hrstd="t" o:hr="t"/>
        </w:pict>
      </w:r>
    </w:p>
    <w:p w14:paraId="32A1B303" w14:textId="44039658"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t>Required Projection:</w:t>
      </w:r>
    </w:p>
    <w:p w14:paraId="005D562E" w14:textId="77777777" w:rsidR="004803D1" w:rsidRPr="000407F7" w:rsidRDefault="00766F4C" w:rsidP="00DC717D">
      <w:pPr>
        <w:pStyle w:val="BodyText"/>
        <w:jc w:val="both"/>
        <w:rPr>
          <w:rFonts w:asciiTheme="majorHAnsi" w:hAnsiTheme="majorHAnsi"/>
        </w:rPr>
      </w:pPr>
      <w:r w:rsidRPr="000407F7">
        <w:rPr>
          <w:rFonts w:asciiTheme="majorHAnsi" w:hAnsiTheme="majorHAnsi"/>
        </w:rPr>
        <w:t>12-20k lumen laser projector</w:t>
      </w:r>
    </w:p>
    <w:p w14:paraId="17BFDF41" w14:textId="77777777" w:rsidR="004803D1" w:rsidRPr="000407F7" w:rsidRDefault="00766F4C" w:rsidP="00DC717D">
      <w:pPr>
        <w:pStyle w:val="BodyText"/>
        <w:jc w:val="both"/>
        <w:rPr>
          <w:rFonts w:asciiTheme="majorHAnsi" w:hAnsiTheme="majorHAnsi"/>
        </w:rPr>
      </w:pPr>
      <w:r w:rsidRPr="000407F7">
        <w:rPr>
          <w:rFonts w:asciiTheme="majorHAnsi" w:hAnsiTheme="majorHAnsi"/>
        </w:rPr>
        <w:t>HDMI connection at stage laptop</w:t>
      </w:r>
    </w:p>
    <w:p w14:paraId="36E49177" w14:textId="77777777" w:rsidR="004803D1" w:rsidRPr="000407F7" w:rsidRDefault="00766F4C" w:rsidP="00DC717D">
      <w:pPr>
        <w:pStyle w:val="BodyText"/>
        <w:jc w:val="both"/>
        <w:rPr>
          <w:rFonts w:asciiTheme="majorHAnsi" w:hAnsiTheme="majorHAnsi"/>
        </w:rPr>
      </w:pPr>
      <w:r w:rsidRPr="000407F7">
        <w:rPr>
          <w:rFonts w:asciiTheme="majorHAnsi" w:hAnsiTheme="majorHAnsi"/>
        </w:rPr>
        <w:t>Projection screen to accommodate room size</w:t>
      </w:r>
    </w:p>
    <w:p w14:paraId="4360D8AE" w14:textId="77777777" w:rsidR="002E10B9" w:rsidRDefault="002E10B9" w:rsidP="00DC717D">
      <w:pPr>
        <w:pStyle w:val="BodyText"/>
        <w:jc w:val="both"/>
        <w:rPr>
          <w:rFonts w:asciiTheme="majorHAnsi" w:hAnsiTheme="majorHAnsi"/>
        </w:rPr>
      </w:pPr>
    </w:p>
    <w:p w14:paraId="79AD43B2" w14:textId="4F9933B0" w:rsidR="004803D1" w:rsidRPr="002E10B9" w:rsidRDefault="00766F4C" w:rsidP="00DC717D">
      <w:pPr>
        <w:pStyle w:val="BodyText"/>
        <w:jc w:val="both"/>
        <w:rPr>
          <w:rFonts w:asciiTheme="majorHAnsi" w:hAnsiTheme="majorHAnsi"/>
          <w:u w:val="single"/>
        </w:rPr>
      </w:pPr>
      <w:r w:rsidRPr="002E10B9">
        <w:rPr>
          <w:rFonts w:asciiTheme="majorHAnsi" w:hAnsiTheme="majorHAnsi"/>
          <w:u w:val="single"/>
        </w:rPr>
        <w:t>Artist stage needs:</w:t>
      </w:r>
    </w:p>
    <w:p w14:paraId="4C63D02F" w14:textId="77777777" w:rsidR="004803D1" w:rsidRPr="000407F7" w:rsidRDefault="00766F4C" w:rsidP="00DC717D">
      <w:pPr>
        <w:pStyle w:val="BodyText"/>
        <w:jc w:val="both"/>
        <w:rPr>
          <w:rFonts w:asciiTheme="majorHAnsi" w:hAnsiTheme="majorHAnsi"/>
        </w:rPr>
      </w:pPr>
      <w:r w:rsidRPr="000407F7">
        <w:rPr>
          <w:rFonts w:asciiTheme="majorHAnsi" w:hAnsiTheme="majorHAnsi"/>
        </w:rPr>
        <w:t>ONE (1) STANDING HEIGHT 110 CM table with black covering 160-200 wide x 80cm deep</w:t>
      </w:r>
    </w:p>
    <w:p w14:paraId="43ADFE76"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sober English-speaking AV Technician who is experienced with the equipment and is to be available to assist for the duration of the artist’s visit to the venue.</w:t>
      </w:r>
    </w:p>
    <w:p w14:paraId="0507BE9A" w14:textId="77777777" w:rsidR="004803D1" w:rsidRPr="000407F7" w:rsidRDefault="00766F4C" w:rsidP="00DC717D">
      <w:pPr>
        <w:pStyle w:val="BodyText"/>
        <w:jc w:val="both"/>
        <w:rPr>
          <w:rFonts w:asciiTheme="majorHAnsi" w:hAnsiTheme="majorHAnsi"/>
        </w:rPr>
      </w:pPr>
      <w:r w:rsidRPr="000407F7">
        <w:rPr>
          <w:rFonts w:asciiTheme="majorHAnsi" w:hAnsiTheme="majorHAnsi"/>
        </w:rPr>
        <w:t>All system control must be visible to our engineer if we are traveling with If not we will depend on the house staff for Sound, video, and lighting support.</w:t>
      </w:r>
    </w:p>
    <w:p w14:paraId="21761899" w14:textId="77777777" w:rsidR="00BE5C15" w:rsidRDefault="00BE5C15" w:rsidP="00BE5C15">
      <w:pPr>
        <w:pStyle w:val="BodyText"/>
        <w:jc w:val="both"/>
        <w:rPr>
          <w:rFonts w:asciiTheme="majorHAnsi" w:hAnsiTheme="majorHAnsi"/>
          <w:u w:val="single"/>
        </w:rPr>
      </w:pPr>
    </w:p>
    <w:p w14:paraId="13890ABA" w14:textId="77777777" w:rsidR="00951C3E" w:rsidRPr="004F3213" w:rsidRDefault="00951C3E" w:rsidP="00951C3E">
      <w:pPr>
        <w:pStyle w:val="BodyText"/>
        <w:jc w:val="both"/>
        <w:rPr>
          <w:rFonts w:asciiTheme="majorHAnsi" w:hAnsiTheme="majorHAnsi"/>
          <w:u w:val="single"/>
        </w:rPr>
      </w:pPr>
      <w:r w:rsidRPr="004F3213">
        <w:rPr>
          <w:rFonts w:asciiTheme="majorHAnsi" w:hAnsiTheme="majorHAnsi"/>
          <w:u w:val="single"/>
        </w:rPr>
        <w:t xml:space="preserve">Required </w:t>
      </w:r>
      <w:r>
        <w:rPr>
          <w:rFonts w:asciiTheme="majorHAnsi" w:hAnsiTheme="majorHAnsi"/>
          <w:u w:val="single"/>
        </w:rPr>
        <w:t xml:space="preserve">green Plants </w:t>
      </w:r>
      <w:r w:rsidRPr="004F3213">
        <w:rPr>
          <w:rFonts w:asciiTheme="majorHAnsi" w:hAnsiTheme="majorHAnsi"/>
          <w:u w:val="single"/>
        </w:rPr>
        <w:t>:</w:t>
      </w:r>
    </w:p>
    <w:p w14:paraId="0B6D2AC9" w14:textId="0475DAD7" w:rsidR="00951C3E" w:rsidRDefault="00951C3E" w:rsidP="00951C3E">
      <w:pPr>
        <w:pStyle w:val="BodyText"/>
        <w:jc w:val="both"/>
        <w:rPr>
          <w:rFonts w:asciiTheme="majorHAnsi" w:hAnsiTheme="majorHAnsi"/>
          <w:u w:val="single"/>
        </w:rPr>
      </w:pPr>
      <w:r w:rsidRPr="00BE5C15">
        <w:rPr>
          <w:rFonts w:asciiTheme="majorHAnsi" w:hAnsiTheme="majorHAnsi"/>
        </w:rPr>
        <w:t xml:space="preserve">The venue is required to provide four </w:t>
      </w:r>
      <w:r>
        <w:rPr>
          <w:rFonts w:asciiTheme="majorHAnsi" w:hAnsiTheme="majorHAnsi"/>
        </w:rPr>
        <w:t>vivid</w:t>
      </w:r>
      <w:r w:rsidRPr="00BE5C15">
        <w:rPr>
          <w:rFonts w:asciiTheme="majorHAnsi" w:hAnsiTheme="majorHAnsi"/>
        </w:rPr>
        <w:t xml:space="preserve"> plants with unwaxed leaves for the artist to set up the vibrotanica </w:t>
      </w:r>
      <w:r>
        <w:rPr>
          <w:rFonts w:asciiTheme="majorHAnsi" w:hAnsiTheme="majorHAnsi"/>
        </w:rPr>
        <w:t xml:space="preserve">flat surface </w:t>
      </w:r>
      <w:r w:rsidRPr="00BE5C15">
        <w:rPr>
          <w:rFonts w:asciiTheme="majorHAnsi" w:hAnsiTheme="majorHAnsi"/>
        </w:rPr>
        <w:t>sensors (2.5 cm x 2.5 cm) on. The leaves should be completely natural and wide enough to accommodate the sensors. The plants should be large enough to be visible to the audience.</w:t>
      </w:r>
    </w:p>
    <w:p w14:paraId="7346F713" w14:textId="77777777" w:rsidR="0053046F" w:rsidRDefault="0053046F" w:rsidP="00DC717D">
      <w:pPr>
        <w:pStyle w:val="BodyText"/>
        <w:jc w:val="both"/>
        <w:rPr>
          <w:rFonts w:asciiTheme="majorHAnsi" w:hAnsiTheme="majorHAnsi"/>
          <w:u w:val="single"/>
        </w:rPr>
      </w:pPr>
    </w:p>
    <w:p w14:paraId="1527C33C" w14:textId="4A434251" w:rsidR="004803D1" w:rsidRPr="004F3213" w:rsidRDefault="00766F4C" w:rsidP="00DC717D">
      <w:pPr>
        <w:pStyle w:val="BodyText"/>
        <w:jc w:val="both"/>
        <w:rPr>
          <w:rFonts w:asciiTheme="majorHAnsi" w:hAnsiTheme="majorHAnsi"/>
          <w:u w:val="single"/>
        </w:rPr>
      </w:pPr>
      <w:r w:rsidRPr="004F3213">
        <w:rPr>
          <w:rFonts w:asciiTheme="majorHAnsi" w:hAnsiTheme="majorHAnsi"/>
          <w:u w:val="single"/>
        </w:rPr>
        <w:t>The venue shall supply the following:</w:t>
      </w:r>
    </w:p>
    <w:p w14:paraId="2C229053" w14:textId="1A787003" w:rsidR="0089451E" w:rsidRPr="000407F7" w:rsidRDefault="00766F4C" w:rsidP="006F714C">
      <w:pPr>
        <w:pStyle w:val="BodyText"/>
        <w:jc w:val="both"/>
        <w:rPr>
          <w:rFonts w:asciiTheme="majorHAnsi" w:hAnsiTheme="majorHAnsi"/>
        </w:rPr>
      </w:pPr>
      <w:r w:rsidRPr="000407F7">
        <w:rPr>
          <w:rFonts w:asciiTheme="majorHAnsi" w:hAnsiTheme="majorHAnsi"/>
        </w:rPr>
        <w:t>A high-quality audio system meeting the following requirements has to be set up and be in full working order 1 hour prior to sound check. A high-quality stereo  three-way active PA system with Subs capable of providing a clear non-distorted sound with an even coverage of sound throughout the venue and capable of delivering a range between 20hz-20khz. Center fills were required, depending on the width of the stage.</w:t>
      </w:r>
    </w:p>
    <w:p w14:paraId="77EA0321" w14:textId="77777777" w:rsidR="004803D1" w:rsidRPr="000407F7" w:rsidRDefault="00766F4C" w:rsidP="00DC717D">
      <w:pPr>
        <w:pStyle w:val="Heading1"/>
        <w:jc w:val="both"/>
      </w:pPr>
      <w:bookmarkStart w:id="9" w:name="travel-hotel-dressing-rooms-and-catering"/>
      <w:bookmarkEnd w:id="8"/>
      <w:r w:rsidRPr="000407F7">
        <w:lastRenderedPageBreak/>
        <w:t>Travel, Hotel, Dressing rooms and Catering</w:t>
      </w:r>
    </w:p>
    <w:p w14:paraId="67870DAF" w14:textId="77777777" w:rsidR="004803D1" w:rsidRPr="000407F7" w:rsidRDefault="007537FC" w:rsidP="00DC717D">
      <w:pPr>
        <w:jc w:val="both"/>
        <w:rPr>
          <w:rFonts w:asciiTheme="majorHAnsi" w:hAnsiTheme="majorHAnsi"/>
        </w:rPr>
      </w:pPr>
      <w:r>
        <w:rPr>
          <w:rFonts w:asciiTheme="majorHAnsi" w:hAnsiTheme="majorHAnsi"/>
          <w:noProof/>
        </w:rPr>
        <w:pict w14:anchorId="6486A012">
          <v:rect id="_x0000_i1025" alt="" style="width:468pt;height:.05pt;mso-width-percent:0;mso-height-percent:0;mso-width-percent:0;mso-height-percent:0" o:hralign="center" o:hrstd="t" o:hr="t"/>
        </w:pict>
      </w:r>
    </w:p>
    <w:p w14:paraId="4324E6CA" w14:textId="77777777" w:rsidR="004803D1" w:rsidRPr="000407F7" w:rsidRDefault="00766F4C" w:rsidP="00DC717D">
      <w:pPr>
        <w:pStyle w:val="FirstParagraph"/>
        <w:jc w:val="both"/>
        <w:rPr>
          <w:rFonts w:asciiTheme="majorHAnsi" w:hAnsiTheme="majorHAnsi"/>
        </w:rPr>
      </w:pPr>
      <w:r w:rsidRPr="000407F7">
        <w:rPr>
          <w:rFonts w:asciiTheme="majorHAnsi" w:hAnsiTheme="majorHAnsi"/>
        </w:rPr>
        <w:t>PURCHASER agrees to provide ARTIST’S REPRESENTATIVE with detailed directions to the place of performance. If ARTIST gives advance notice to PURCHASER that the ARTIST is arriving by air, PURCHASER shall, at his sole cost and expense, provide GROUND TRANSPORTATION for ARTIST’S entourage of four (4) people, plus luggage and instruments, etc. between airport, hotel, concert, venue, and return to airport upon departure.</w:t>
      </w:r>
    </w:p>
    <w:p w14:paraId="79B6A2A7" w14:textId="77777777" w:rsidR="004803D1" w:rsidRPr="000407F7" w:rsidRDefault="00766F4C" w:rsidP="00DC717D">
      <w:pPr>
        <w:pStyle w:val="BodyText"/>
        <w:jc w:val="both"/>
        <w:rPr>
          <w:rFonts w:asciiTheme="majorHAnsi" w:hAnsiTheme="majorHAnsi"/>
        </w:rPr>
      </w:pPr>
      <w:r w:rsidRPr="000407F7">
        <w:rPr>
          <w:rFonts w:asciiTheme="majorHAnsi" w:hAnsiTheme="majorHAnsi"/>
        </w:rPr>
        <w:t>If PURCHASER is providing HOTEL ACCOMMODATIONS, The rooms shall be available until the day after the performance with the ARTIST to comply with checkout times and hotel rules. Rooms shall be noise free, as well as completely dark, within close proximity to the venue, and CONTAIN BALCONIES and/or WINDOWS THAT OPEN.</w:t>
      </w:r>
    </w:p>
    <w:p w14:paraId="6E8AE79C" w14:textId="71071F2D" w:rsidR="004803D1" w:rsidRPr="000407F7" w:rsidRDefault="00766F4C" w:rsidP="00DC717D">
      <w:pPr>
        <w:pStyle w:val="BodyText"/>
        <w:jc w:val="both"/>
        <w:rPr>
          <w:rFonts w:asciiTheme="majorHAnsi" w:hAnsiTheme="majorHAnsi"/>
        </w:rPr>
      </w:pPr>
      <w:r w:rsidRPr="000407F7">
        <w:rPr>
          <w:rFonts w:asciiTheme="majorHAnsi" w:hAnsiTheme="majorHAnsi"/>
        </w:rPr>
        <w:t xml:space="preserve">PURCHASER shall provide </w:t>
      </w:r>
      <w:r w:rsidR="00165629">
        <w:rPr>
          <w:rFonts w:asciiTheme="majorHAnsi" w:hAnsiTheme="majorHAnsi"/>
        </w:rPr>
        <w:t>one</w:t>
      </w:r>
      <w:r w:rsidRPr="000407F7">
        <w:rPr>
          <w:rFonts w:asciiTheme="majorHAnsi" w:hAnsiTheme="majorHAnsi"/>
        </w:rPr>
        <w:t xml:space="preserve"> (</w:t>
      </w:r>
      <w:r w:rsidR="00165629">
        <w:rPr>
          <w:rFonts w:asciiTheme="majorHAnsi" w:hAnsiTheme="majorHAnsi"/>
        </w:rPr>
        <w:t>1</w:t>
      </w:r>
      <w:r w:rsidRPr="000407F7">
        <w:rPr>
          <w:rFonts w:asciiTheme="majorHAnsi" w:hAnsiTheme="majorHAnsi"/>
        </w:rPr>
        <w:t xml:space="preserve">)+ comfortable and private DRESSING ROOM. </w:t>
      </w:r>
      <w:r w:rsidR="00366624">
        <w:rPr>
          <w:rFonts w:asciiTheme="majorHAnsi" w:hAnsiTheme="majorHAnsi"/>
        </w:rPr>
        <w:t>This</w:t>
      </w:r>
      <w:r w:rsidRPr="000407F7">
        <w:rPr>
          <w:rFonts w:asciiTheme="majorHAnsi" w:hAnsiTheme="majorHAnsi"/>
        </w:rPr>
        <w:t xml:space="preserve"> room</w:t>
      </w:r>
      <w:r w:rsidR="00366624">
        <w:rPr>
          <w:rFonts w:asciiTheme="majorHAnsi" w:hAnsiTheme="majorHAnsi"/>
        </w:rPr>
        <w:t xml:space="preserve"> </w:t>
      </w:r>
      <w:r w:rsidRPr="000407F7">
        <w:rPr>
          <w:rFonts w:asciiTheme="majorHAnsi" w:hAnsiTheme="majorHAnsi"/>
        </w:rPr>
        <w:t>must be clean, dry, well-lit, heated or air-conditioned, shall contain at least chairs and shall be within easy access to clean and private lavatories which are supplied with soap, toilet tissue and plenty of clean towels (minimum 4). Towels shall be provided for ARTIST’S use in dressing rooms and on stage. A professional steamer (preferred) {or iron with ironing board} is required in band dressing room.</w:t>
      </w:r>
    </w:p>
    <w:p w14:paraId="61E4511E" w14:textId="77777777" w:rsidR="004803D1" w:rsidRPr="000407F7" w:rsidRDefault="00766F4C" w:rsidP="00DC717D">
      <w:pPr>
        <w:pStyle w:val="BodyText"/>
        <w:jc w:val="both"/>
        <w:rPr>
          <w:rFonts w:asciiTheme="majorHAnsi" w:hAnsiTheme="majorHAnsi"/>
        </w:rPr>
      </w:pPr>
      <w:r w:rsidRPr="000407F7">
        <w:rPr>
          <w:rFonts w:asciiTheme="majorHAnsi" w:hAnsiTheme="majorHAnsi"/>
        </w:rPr>
        <w:t>PURCHASER shall guarantee adequate SECURITY at all times to insure the safety of the ARTIST’S personal instruments and personal property from the beginning of load-in to completion of load-out. During soundcheck, performance, and after show, PURCHASER will have security backstage, on-stage, and at the mixing console. PURCHASER is held responsible for the personal belongings and for all equipment of the ARTIST.</w:t>
      </w:r>
    </w:p>
    <w:p w14:paraId="0F08D913" w14:textId="77777777" w:rsidR="004803D1" w:rsidRPr="000407F7" w:rsidRDefault="00766F4C" w:rsidP="00DC717D">
      <w:pPr>
        <w:pStyle w:val="BodyText"/>
        <w:jc w:val="both"/>
        <w:rPr>
          <w:rFonts w:asciiTheme="majorHAnsi" w:hAnsiTheme="majorHAnsi"/>
        </w:rPr>
      </w:pPr>
      <w:r w:rsidRPr="000407F7">
        <w:rPr>
          <w:rFonts w:asciiTheme="majorHAnsi" w:hAnsiTheme="majorHAnsi"/>
        </w:rPr>
        <w:t>HOSPITALITY: PURCHASER shall provide refreshments in quantities sufficient for four (4) persons, available from bands arrival until departure.</w:t>
      </w:r>
    </w:p>
    <w:p w14:paraId="617C53F7" w14:textId="77777777" w:rsidR="004803D1" w:rsidRPr="000407F7" w:rsidRDefault="00766F4C" w:rsidP="00DC717D">
      <w:pPr>
        <w:pStyle w:val="BodyText"/>
        <w:jc w:val="both"/>
        <w:rPr>
          <w:rFonts w:asciiTheme="majorHAnsi" w:hAnsiTheme="majorHAnsi"/>
        </w:rPr>
      </w:pPr>
      <w:r w:rsidRPr="000407F7">
        <w:rPr>
          <w:rFonts w:asciiTheme="majorHAnsi" w:hAnsiTheme="majorHAnsi"/>
        </w:rPr>
        <w:t>A good supply of Coffee with and without caffeine, Tea Water, and Soft drinks should be available at this time. mineral waters, beers,</w:t>
      </w:r>
    </w:p>
    <w:p w14:paraId="79AE0F0E" w14:textId="77777777" w:rsidR="004803D1" w:rsidRPr="000407F7" w:rsidRDefault="00766F4C" w:rsidP="00DC717D">
      <w:pPr>
        <w:pStyle w:val="BodyText"/>
        <w:jc w:val="both"/>
        <w:rPr>
          <w:rFonts w:asciiTheme="majorHAnsi" w:hAnsiTheme="majorHAnsi"/>
        </w:rPr>
      </w:pPr>
      <w:r w:rsidRPr="000407F7">
        <w:rPr>
          <w:rFonts w:asciiTheme="majorHAnsi" w:hAnsiTheme="majorHAnsi"/>
        </w:rPr>
        <w:t>dried fruits, sugar, lemon, and honey should be provided</w:t>
      </w:r>
    </w:p>
    <w:p w14:paraId="2584949B" w14:textId="77777777" w:rsidR="004803D1" w:rsidRPr="000407F7" w:rsidRDefault="00766F4C" w:rsidP="00DC717D">
      <w:pPr>
        <w:pStyle w:val="BodyText"/>
        <w:jc w:val="both"/>
        <w:rPr>
          <w:rFonts w:asciiTheme="majorHAnsi" w:hAnsiTheme="majorHAnsi"/>
        </w:rPr>
      </w:pPr>
      <w:r w:rsidRPr="000407F7">
        <w:rPr>
          <w:rFonts w:asciiTheme="majorHAnsi" w:hAnsiTheme="majorHAnsi"/>
        </w:rPr>
        <w:t>spoons and an ashtray.</w:t>
      </w:r>
    </w:p>
    <w:p w14:paraId="6A45D659" w14:textId="77777777" w:rsidR="004803D1" w:rsidRPr="000407F7" w:rsidRDefault="00766F4C" w:rsidP="00DC717D">
      <w:pPr>
        <w:pStyle w:val="BodyText"/>
        <w:jc w:val="both"/>
        <w:rPr>
          <w:rFonts w:asciiTheme="majorHAnsi" w:hAnsiTheme="majorHAnsi"/>
        </w:rPr>
      </w:pPr>
      <w:r w:rsidRPr="000407F7">
        <w:rPr>
          <w:rFonts w:asciiTheme="majorHAnsi" w:hAnsiTheme="majorHAnsi"/>
        </w:rPr>
        <w:t>CHECK and remain available through company load out Menu Suggestions: Fish or Chicken with Rice and Vegetables, additional vegetable side dish, fresh bread and butter etc. *** * * No deep-fried or “fast” food please.**</w:t>
      </w:r>
    </w:p>
    <w:p w14:paraId="02FF6357" w14:textId="07904015" w:rsidR="004803D1" w:rsidRPr="000407F7" w:rsidRDefault="00766F4C" w:rsidP="004E6FA3">
      <w:pPr>
        <w:pStyle w:val="BodyText"/>
        <w:jc w:val="both"/>
        <w:rPr>
          <w:rFonts w:asciiTheme="majorHAnsi" w:hAnsiTheme="majorHAnsi"/>
        </w:rPr>
      </w:pPr>
      <w:r w:rsidRPr="000407F7">
        <w:rPr>
          <w:rFonts w:asciiTheme="majorHAnsi" w:hAnsiTheme="majorHAnsi"/>
        </w:rPr>
        <w:t>PURCHASER shall also provide the name and address of a good quality restaurant for after the performance, restaurant should be at open between 11pm and midnight.</w:t>
      </w:r>
      <w:bookmarkEnd w:id="9"/>
    </w:p>
    <w:sectPr w:rsidR="004803D1" w:rsidRPr="000407F7">
      <w:footerReference w:type="even"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1159D" w14:textId="77777777" w:rsidR="007537FC" w:rsidRDefault="007537FC">
      <w:pPr>
        <w:spacing w:after="0"/>
      </w:pPr>
      <w:r>
        <w:separator/>
      </w:r>
    </w:p>
  </w:endnote>
  <w:endnote w:type="continuationSeparator" w:id="0">
    <w:p w14:paraId="6292BADF" w14:textId="77777777" w:rsidR="007537FC" w:rsidRDefault="007537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5263731"/>
      <w:docPartObj>
        <w:docPartGallery w:val="Page Numbers (Bottom of Page)"/>
        <w:docPartUnique/>
      </w:docPartObj>
    </w:sdtPr>
    <w:sdtEndPr>
      <w:rPr>
        <w:rStyle w:val="PageNumber"/>
      </w:rPr>
    </w:sdtEnd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HAnsi" w:hAnsiTheme="majorHAnsi"/>
        <w:sz w:val="18"/>
        <w:szCs w:val="18"/>
      </w:rPr>
      <w:id w:val="-243730629"/>
      <w:docPartObj>
        <w:docPartGallery w:val="Page Numbers (Bottom of Page)"/>
        <w:docPartUnique/>
      </w:docPartObj>
    </w:sdtPr>
    <w:sdtEndPr>
      <w:rPr>
        <w:rStyle w:val="PageNumber"/>
      </w:rPr>
    </w:sdtEndPr>
    <w:sdtContent>
      <w:p w14:paraId="7561FCCA" w14:textId="0AE0DADB" w:rsidR="009D5CEF" w:rsidRPr="00B53145" w:rsidRDefault="009D5CEF" w:rsidP="00024473">
        <w:pPr>
          <w:pStyle w:val="Footer"/>
          <w:framePr w:wrap="none" w:vAnchor="text" w:hAnchor="margin" w:xAlign="right" w:y="1"/>
          <w:rPr>
            <w:rStyle w:val="PageNumber"/>
            <w:rFonts w:asciiTheme="majorHAnsi" w:hAnsiTheme="majorHAnsi"/>
            <w:sz w:val="18"/>
            <w:szCs w:val="18"/>
          </w:rPr>
        </w:pPr>
        <w:r w:rsidRPr="00B53145">
          <w:rPr>
            <w:rStyle w:val="PageNumber"/>
            <w:rFonts w:asciiTheme="majorHAnsi" w:hAnsiTheme="majorHAnsi"/>
            <w:sz w:val="18"/>
            <w:szCs w:val="18"/>
          </w:rPr>
          <w:t xml:space="preserve">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PAGE </w:instrText>
        </w:r>
        <w:r w:rsidRPr="00B53145">
          <w:rPr>
            <w:rStyle w:val="PageNumber"/>
            <w:rFonts w:asciiTheme="majorHAnsi" w:hAnsiTheme="majorHAnsi"/>
            <w:sz w:val="18"/>
            <w:szCs w:val="18"/>
          </w:rPr>
          <w:fldChar w:fldCharType="separate"/>
        </w:r>
        <w:r w:rsidRPr="00B53145">
          <w:rPr>
            <w:rStyle w:val="PageNumber"/>
            <w:rFonts w:asciiTheme="majorHAnsi" w:hAnsiTheme="majorHAnsi"/>
            <w:noProof/>
            <w:sz w:val="18"/>
            <w:szCs w:val="18"/>
          </w:rPr>
          <w:t>10</w:t>
        </w:r>
        <w:r w:rsidRPr="00B53145">
          <w:rPr>
            <w:rStyle w:val="PageNumber"/>
            <w:rFonts w:asciiTheme="majorHAnsi" w:hAnsiTheme="majorHAnsi"/>
            <w:sz w:val="18"/>
            <w:szCs w:val="18"/>
          </w:rPr>
          <w:fldChar w:fldCharType="end"/>
        </w:r>
        <w:r w:rsidRPr="00B53145">
          <w:rPr>
            <w:rStyle w:val="PageNumber"/>
            <w:rFonts w:asciiTheme="majorHAnsi" w:hAnsiTheme="majorHAnsi"/>
            <w:sz w:val="18"/>
            <w:szCs w:val="18"/>
          </w:rPr>
          <w:t xml:space="preserve"> /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NUMPAGES </w:instrText>
        </w:r>
        <w:r w:rsidRPr="00B53145">
          <w:rPr>
            <w:rStyle w:val="PageNumber"/>
            <w:rFonts w:asciiTheme="majorHAnsi" w:hAnsiTheme="majorHAnsi"/>
            <w:sz w:val="18"/>
            <w:szCs w:val="18"/>
          </w:rPr>
          <w:fldChar w:fldCharType="separate"/>
        </w:r>
        <w:r w:rsidRPr="00B53145">
          <w:rPr>
            <w:rStyle w:val="PageNumber"/>
            <w:rFonts w:asciiTheme="majorHAnsi" w:hAnsiTheme="majorHAnsi"/>
            <w:noProof/>
            <w:sz w:val="18"/>
            <w:szCs w:val="18"/>
          </w:rPr>
          <w:t>10</w:t>
        </w:r>
        <w:r w:rsidRPr="00B53145">
          <w:rPr>
            <w:rStyle w:val="PageNumber"/>
            <w:rFonts w:asciiTheme="majorHAnsi" w:hAnsiTheme="majorHAnsi"/>
            <w:sz w:val="18"/>
            <w:szCs w:val="18"/>
          </w:rPr>
          <w:fldChar w:fldCharType="end"/>
        </w:r>
      </w:p>
    </w:sdtContent>
  </w:sdt>
  <w:p w14:paraId="48FB4F86" w14:textId="684D6A8A" w:rsidR="00B53145" w:rsidRPr="00B53145" w:rsidRDefault="000529BB" w:rsidP="000529BB">
    <w:pPr>
      <w:pStyle w:val="FirstParagraph"/>
      <w:jc w:val="both"/>
      <w:rPr>
        <w:rFonts w:asciiTheme="majorHAnsi" w:hAnsiTheme="majorHAnsi"/>
        <w:i/>
        <w:iCs/>
        <w:sz w:val="18"/>
        <w:szCs w:val="18"/>
      </w:rPr>
    </w:pPr>
    <w:r w:rsidRPr="000529BB">
      <w:rPr>
        <w:rFonts w:asciiTheme="majorHAnsi" w:hAnsiTheme="majorHAnsi"/>
        <w:i/>
        <w:iCs/>
        <w:sz w:val="18"/>
        <w:szCs w:val="18"/>
      </w:rPr>
      <w:t>J3ZZ Vibrotanica Workshop - Tech rider (english) - HUNGARY TOUR 2023 – STEREO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211F9" w14:textId="77777777" w:rsidR="007537FC" w:rsidRDefault="007537FC">
      <w:r>
        <w:separator/>
      </w:r>
    </w:p>
  </w:footnote>
  <w:footnote w:type="continuationSeparator" w:id="0">
    <w:p w14:paraId="51419E65" w14:textId="77777777" w:rsidR="007537FC" w:rsidRDefault="007537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03D1"/>
    <w:rsid w:val="000407F7"/>
    <w:rsid w:val="000479A6"/>
    <w:rsid w:val="0005091F"/>
    <w:rsid w:val="000529BB"/>
    <w:rsid w:val="00054FBF"/>
    <w:rsid w:val="0006589D"/>
    <w:rsid w:val="00080742"/>
    <w:rsid w:val="000932C8"/>
    <w:rsid w:val="000A1C88"/>
    <w:rsid w:val="000C7806"/>
    <w:rsid w:val="000D5696"/>
    <w:rsid w:val="000F2932"/>
    <w:rsid w:val="000F3878"/>
    <w:rsid w:val="000F3F1A"/>
    <w:rsid w:val="00102C27"/>
    <w:rsid w:val="00102FD6"/>
    <w:rsid w:val="00104E5D"/>
    <w:rsid w:val="00133CD2"/>
    <w:rsid w:val="00135B7A"/>
    <w:rsid w:val="00136102"/>
    <w:rsid w:val="00157FC7"/>
    <w:rsid w:val="00164FF5"/>
    <w:rsid w:val="00165629"/>
    <w:rsid w:val="0016608B"/>
    <w:rsid w:val="00184CBF"/>
    <w:rsid w:val="00190A77"/>
    <w:rsid w:val="001C0CC3"/>
    <w:rsid w:val="001F1C87"/>
    <w:rsid w:val="002029D8"/>
    <w:rsid w:val="002455D7"/>
    <w:rsid w:val="00251EF6"/>
    <w:rsid w:val="00261DA7"/>
    <w:rsid w:val="002624C6"/>
    <w:rsid w:val="002B03F7"/>
    <w:rsid w:val="002C554A"/>
    <w:rsid w:val="002D1AB8"/>
    <w:rsid w:val="002E10B9"/>
    <w:rsid w:val="00300F11"/>
    <w:rsid w:val="003060AD"/>
    <w:rsid w:val="003167F2"/>
    <w:rsid w:val="00323F35"/>
    <w:rsid w:val="00325F72"/>
    <w:rsid w:val="00345C9E"/>
    <w:rsid w:val="00363805"/>
    <w:rsid w:val="00366624"/>
    <w:rsid w:val="0037561E"/>
    <w:rsid w:val="003C04C7"/>
    <w:rsid w:val="003D0516"/>
    <w:rsid w:val="003D7B72"/>
    <w:rsid w:val="003E709D"/>
    <w:rsid w:val="003F05AB"/>
    <w:rsid w:val="003F3EF0"/>
    <w:rsid w:val="00410391"/>
    <w:rsid w:val="00412201"/>
    <w:rsid w:val="0042331A"/>
    <w:rsid w:val="004235E4"/>
    <w:rsid w:val="004708C6"/>
    <w:rsid w:val="004803D1"/>
    <w:rsid w:val="004938CE"/>
    <w:rsid w:val="004B1AD0"/>
    <w:rsid w:val="004C2BDD"/>
    <w:rsid w:val="004E6FA3"/>
    <w:rsid w:val="004F3213"/>
    <w:rsid w:val="00505DAA"/>
    <w:rsid w:val="00512291"/>
    <w:rsid w:val="00513DB1"/>
    <w:rsid w:val="0053046F"/>
    <w:rsid w:val="00542316"/>
    <w:rsid w:val="00610699"/>
    <w:rsid w:val="00616573"/>
    <w:rsid w:val="00626C08"/>
    <w:rsid w:val="00644C60"/>
    <w:rsid w:val="00695233"/>
    <w:rsid w:val="006B1F4F"/>
    <w:rsid w:val="006B7F19"/>
    <w:rsid w:val="006C0DBE"/>
    <w:rsid w:val="006E7E39"/>
    <w:rsid w:val="006F249F"/>
    <w:rsid w:val="006F714C"/>
    <w:rsid w:val="006F7A63"/>
    <w:rsid w:val="00706C01"/>
    <w:rsid w:val="00713F6B"/>
    <w:rsid w:val="007422A3"/>
    <w:rsid w:val="007537FC"/>
    <w:rsid w:val="00754BD0"/>
    <w:rsid w:val="00766F4C"/>
    <w:rsid w:val="00770FBF"/>
    <w:rsid w:val="00773A37"/>
    <w:rsid w:val="007E11BE"/>
    <w:rsid w:val="007E4A73"/>
    <w:rsid w:val="0080096D"/>
    <w:rsid w:val="00805602"/>
    <w:rsid w:val="00806634"/>
    <w:rsid w:val="00814CC9"/>
    <w:rsid w:val="00834EC5"/>
    <w:rsid w:val="0084079C"/>
    <w:rsid w:val="00841306"/>
    <w:rsid w:val="008478D2"/>
    <w:rsid w:val="00857548"/>
    <w:rsid w:val="00865E92"/>
    <w:rsid w:val="0087491B"/>
    <w:rsid w:val="0088025F"/>
    <w:rsid w:val="00892C3E"/>
    <w:rsid w:val="0089451E"/>
    <w:rsid w:val="00951C3E"/>
    <w:rsid w:val="00971608"/>
    <w:rsid w:val="00972E84"/>
    <w:rsid w:val="009929DC"/>
    <w:rsid w:val="009A4657"/>
    <w:rsid w:val="009A523B"/>
    <w:rsid w:val="009A60D5"/>
    <w:rsid w:val="009D3218"/>
    <w:rsid w:val="009D5CEF"/>
    <w:rsid w:val="009F6637"/>
    <w:rsid w:val="00A10010"/>
    <w:rsid w:val="00A1408E"/>
    <w:rsid w:val="00A61BD4"/>
    <w:rsid w:val="00A83256"/>
    <w:rsid w:val="00AA0251"/>
    <w:rsid w:val="00AA6DC7"/>
    <w:rsid w:val="00AC1847"/>
    <w:rsid w:val="00AE7917"/>
    <w:rsid w:val="00AE7ADF"/>
    <w:rsid w:val="00B0646D"/>
    <w:rsid w:val="00B13287"/>
    <w:rsid w:val="00B428A0"/>
    <w:rsid w:val="00B53145"/>
    <w:rsid w:val="00B54E64"/>
    <w:rsid w:val="00B56FF8"/>
    <w:rsid w:val="00B604A7"/>
    <w:rsid w:val="00B658FD"/>
    <w:rsid w:val="00B850BC"/>
    <w:rsid w:val="00B85AE7"/>
    <w:rsid w:val="00B85DF4"/>
    <w:rsid w:val="00B9712C"/>
    <w:rsid w:val="00BA60FD"/>
    <w:rsid w:val="00BB5324"/>
    <w:rsid w:val="00BC5373"/>
    <w:rsid w:val="00BC7D36"/>
    <w:rsid w:val="00BD3B05"/>
    <w:rsid w:val="00BE5C15"/>
    <w:rsid w:val="00BF6405"/>
    <w:rsid w:val="00C34404"/>
    <w:rsid w:val="00C62F6E"/>
    <w:rsid w:val="00C93A8C"/>
    <w:rsid w:val="00CA3B15"/>
    <w:rsid w:val="00CC0148"/>
    <w:rsid w:val="00CD1FDA"/>
    <w:rsid w:val="00CD7F2B"/>
    <w:rsid w:val="00CE6B10"/>
    <w:rsid w:val="00D015F5"/>
    <w:rsid w:val="00D0676F"/>
    <w:rsid w:val="00D07501"/>
    <w:rsid w:val="00D10BA7"/>
    <w:rsid w:val="00D21D05"/>
    <w:rsid w:val="00D267DD"/>
    <w:rsid w:val="00D314BB"/>
    <w:rsid w:val="00D51603"/>
    <w:rsid w:val="00D52AD5"/>
    <w:rsid w:val="00D54212"/>
    <w:rsid w:val="00D845B7"/>
    <w:rsid w:val="00D904AF"/>
    <w:rsid w:val="00D96DC9"/>
    <w:rsid w:val="00DB03F5"/>
    <w:rsid w:val="00DB12E7"/>
    <w:rsid w:val="00DC51C8"/>
    <w:rsid w:val="00DC717D"/>
    <w:rsid w:val="00DC7F4A"/>
    <w:rsid w:val="00DD3654"/>
    <w:rsid w:val="00DF124B"/>
    <w:rsid w:val="00DF189F"/>
    <w:rsid w:val="00E16102"/>
    <w:rsid w:val="00E40E9F"/>
    <w:rsid w:val="00E64D51"/>
    <w:rsid w:val="00E83085"/>
    <w:rsid w:val="00EB23D0"/>
    <w:rsid w:val="00EC15BA"/>
    <w:rsid w:val="00EE0DC0"/>
    <w:rsid w:val="00EE3ECE"/>
    <w:rsid w:val="00EE3FDD"/>
    <w:rsid w:val="00EE460E"/>
    <w:rsid w:val="00F01B7F"/>
    <w:rsid w:val="00F21DC7"/>
    <w:rsid w:val="00F709FC"/>
    <w:rsid w:val="00F962EE"/>
    <w:rsid w:val="00FA00B5"/>
    <w:rsid w:val="00FC0315"/>
    <w:rsid w:val="00FC6B20"/>
    <w:rsid w:val="00FD060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styleId="UnresolvedMention">
    <w:name w:val="Unresolved Mention"/>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951C3E"/>
  </w:style>
  <w:style w:type="paragraph" w:styleId="NoSpacing">
    <w:name w:val="No Spacing"/>
    <w:link w:val="NoSpacingChar"/>
    <w:uiPriority w:val="1"/>
    <w:qFormat/>
    <w:rsid w:val="00834EC5"/>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834EC5"/>
    <w:rPr>
      <w:rFonts w:eastAsiaTheme="minorEastAsia"/>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ibrotanica@j3zz.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6</Pages>
  <Words>945</Words>
  <Characters>5387</Characters>
  <Application>Microsoft Office Word</Application>
  <DocSecurity>0</DocSecurity>
  <Lines>44</Lines>
  <Paragraphs>12</Paragraphs>
  <ScaleCrop>false</ScaleCrop>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222</cp:revision>
  <cp:lastPrinted>2023-07-15T11:13:00Z</cp:lastPrinted>
  <dcterms:created xsi:type="dcterms:W3CDTF">2023-07-12T10:59:00Z</dcterms:created>
  <dcterms:modified xsi:type="dcterms:W3CDTF">2023-09-14T10:55:00Z</dcterms:modified>
</cp:coreProperties>
</file>