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Dear </w:t>
      </w:r>
      <w:r>
        <w:rPr>
          <w:rtl w:val="0"/>
        </w:rPr>
        <w:t>Amanda,</w:t>
      </w:r>
    </w:p>
    <w:p>
      <w:pPr>
        <w:pStyle w:val="Body"/>
        <w:bidi w:val="0"/>
      </w:pPr>
    </w:p>
    <w:p>
      <w:pPr>
        <w:pStyle w:val="Body"/>
        <w:bidi w:val="0"/>
      </w:pPr>
      <w:r>
        <w:rPr>
          <w:rtl w:val="0"/>
        </w:rPr>
        <w:t xml:space="preserve">Over 8,500 bylines, countless breaking news records, and the most-read </w:t>
      </w:r>
      <w:r>
        <w:rPr>
          <w:rtl w:val="0"/>
        </w:rPr>
        <w:t>companies</w:t>
      </w:r>
      <w:r>
        <w:rPr>
          <w:rtl w:val="0"/>
        </w:rPr>
        <w:t xml:space="preserve"> story of the month</w:t>
      </w:r>
      <w:r>
        <w:rPr>
          <w:rtl w:val="0"/>
        </w:rPr>
        <w:t>—</w:t>
      </w:r>
      <w:r>
        <w:rPr>
          <w:rtl w:val="0"/>
        </w:rPr>
        <w:t>my four years at Reuters have been defined by delivering exceptional equities coverage under the most demanding conditions. As a</w:t>
      </w:r>
      <w:r>
        <w:rPr>
          <w:rtl w:val="0"/>
        </w:rPr>
        <w:t xml:space="preserve"> </w:t>
      </w:r>
      <w:r>
        <w:rPr>
          <w:rtl w:val="0"/>
        </w:rPr>
        <w:t xml:space="preserve">candidate for the </w:t>
      </w:r>
      <w:r>
        <w:rPr>
          <w:rtl w:val="0"/>
        </w:rPr>
        <w:t xml:space="preserve">EMEA markets Breaking News reporter </w:t>
      </w:r>
      <w:r>
        <w:rPr>
          <w:rtl w:val="0"/>
        </w:rPr>
        <w:t>position, I bring a proven track record of turning high-pressure moments into market-moving journalism.</w:t>
      </w:r>
    </w:p>
    <w:p>
      <w:pPr>
        <w:pStyle w:val="Body"/>
        <w:bidi w:val="0"/>
      </w:pPr>
    </w:p>
    <w:p>
      <w:pPr>
        <w:pStyle w:val="Body"/>
        <w:bidi w:val="0"/>
      </w:pPr>
      <w:r>
        <w:rPr>
          <w:rtl w:val="0"/>
        </w:rPr>
        <w:t xml:space="preserve">At 3 </w:t>
      </w:r>
      <w:r>
        <w:rPr>
          <w:rtl w:val="0"/>
        </w:rPr>
        <w:t>a.m.</w:t>
      </w:r>
      <w:r>
        <w:rPr>
          <w:rtl w:val="0"/>
        </w:rPr>
        <w:t xml:space="preserve"> </w:t>
      </w:r>
      <w:r>
        <w:rPr>
          <w:rtl w:val="0"/>
        </w:rPr>
        <w:t>India</w:t>
      </w:r>
      <w:r>
        <w:rPr>
          <w:rtl w:val="0"/>
        </w:rPr>
        <w:t xml:space="preserve"> time, while most of the world sleeps, I</w:t>
      </w:r>
      <w:r>
        <w:rPr>
          <w:rtl w:val="1"/>
        </w:rPr>
        <w:t>’</w:t>
      </w:r>
      <w:r>
        <w:rPr>
          <w:rtl w:val="0"/>
        </w:rPr>
        <w:t xml:space="preserve">m breaking news that moves global markets. Reuters has trusted me to lead night shifts regularly, where I make critical news decisions and ensure our coverage stays ahead of competitors during these crucial overnight hours. Working on one of the busiest breaking news files globally, I </w:t>
      </w:r>
      <w:r>
        <w:rPr>
          <w:rtl w:val="0"/>
        </w:rPr>
        <w:t>lead</w:t>
      </w:r>
      <w:r>
        <w:rPr>
          <w:rtl w:val="0"/>
        </w:rPr>
        <w:t xml:space="preserve"> the breaking news drill daily</w:t>
      </w:r>
      <w:r>
        <w:rPr>
          <w:rtl w:val="0"/>
        </w:rPr>
        <w:t xml:space="preserve"> in the US companies team based out of Bangalore,</w:t>
      </w:r>
      <w:r>
        <w:rPr>
          <w:rtl w:val="0"/>
        </w:rPr>
        <w:t xml:space="preserve"> consistently breaking speed and accuracy records under intense pressure.</w:t>
      </w:r>
    </w:p>
    <w:p>
      <w:pPr>
        <w:pStyle w:val="Body"/>
        <w:bidi w:val="0"/>
      </w:pPr>
    </w:p>
    <w:p>
      <w:pPr>
        <w:pStyle w:val="Body"/>
        <w:bidi w:val="0"/>
      </w:pPr>
      <w:r>
        <w:rPr>
          <w:rtl w:val="0"/>
        </w:rPr>
        <w:t xml:space="preserve">My breaking news expertise is demonstrated through leading coverage on 8 out of 11 Red Alert stories produced </w:t>
      </w:r>
      <w:r>
        <w:rPr>
          <w:rtl w:val="0"/>
        </w:rPr>
        <w:t>by the</w:t>
      </w:r>
      <w:r>
        <w:rPr>
          <w:rtl w:val="0"/>
          <w:lang w:val="nl-NL"/>
        </w:rPr>
        <w:t xml:space="preserve"> Bangalore bureau</w:t>
      </w:r>
      <w:r>
        <w:rPr>
          <w:rtl w:val="1"/>
        </w:rPr>
        <w:t>’</w:t>
      </w:r>
      <w:r>
        <w:rPr>
          <w:rtl w:val="0"/>
        </w:rPr>
        <w:t>s US technology team through July, showcasing my reliability in high-stakes situations. My comprehensive coverage spans Apple, Tesla, Alphabet, OpenAI, and other market-moving companies, giving me deep insight into equity drivers and market reactions that have consistently positioned Reuters ahead of the competition.</w:t>
      </w:r>
    </w:p>
    <w:p>
      <w:pPr>
        <w:pStyle w:val="Body"/>
        <w:bidi w:val="0"/>
      </w:pPr>
    </w:p>
    <w:p>
      <w:pPr>
        <w:pStyle w:val="Body"/>
        <w:bidi w:val="0"/>
      </w:pPr>
      <w:r>
        <w:rPr>
          <w:rtl w:val="0"/>
        </w:rPr>
        <w:t>Beyond breaking news, I excel at fast follow stories, sidebar coverage, and comprehensive market analysis. My active initiative file has collected all possible tags at Reuters, reflecting the breadth and quality of my reporting across various formats and market conditions. This vast experience covering the biggest companies in the world has sharpened my ability to quickly analyze company fundamentals and anticipate market movements.</w:t>
      </w:r>
    </w:p>
    <w:p>
      <w:pPr>
        <w:pStyle w:val="Body"/>
        <w:bidi w:val="0"/>
      </w:pPr>
    </w:p>
    <w:p>
      <w:pPr>
        <w:pStyle w:val="Body"/>
        <w:bidi w:val="0"/>
      </w:pPr>
      <w:r>
        <w:rPr>
          <w:rtl w:val="0"/>
        </w:rPr>
        <w:t xml:space="preserve">I consistently connect real-time events with broader market implications, building strong sourcing networks through my extensive experience in technology, media, and telecom sectors. My demonstrated excellence in </w:t>
      </w:r>
      <w:r>
        <w:rPr>
          <w:rtl w:val="0"/>
        </w:rPr>
        <w:t xml:space="preserve">companies and </w:t>
      </w:r>
      <w:r>
        <w:rPr>
          <w:rtl w:val="0"/>
        </w:rPr>
        <w:t xml:space="preserve">equities reporting, combined with unmatched breaking news expertise gained from </w:t>
      </w:r>
      <w:r>
        <w:rPr>
          <w:rtl w:val="0"/>
        </w:rPr>
        <w:t xml:space="preserve">an active file </w:t>
      </w:r>
      <w:r>
        <w:rPr>
          <w:rtl w:val="0"/>
        </w:rPr>
        <w:t xml:space="preserve">and overnight leadership responsibilities, makes me uniquely qualified for this </w:t>
      </w:r>
      <w:r>
        <w:rPr>
          <w:rtl w:val="0"/>
        </w:rPr>
        <w:t xml:space="preserve">breaking news </w:t>
      </w:r>
      <w:r>
        <w:rPr>
          <w:rtl w:val="0"/>
          <w:lang w:val="it-IT"/>
        </w:rPr>
        <w:t>role.</w:t>
      </w:r>
    </w:p>
    <w:p>
      <w:pPr>
        <w:pStyle w:val="Body"/>
        <w:bidi w:val="0"/>
      </w:pPr>
    </w:p>
    <w:p>
      <w:pPr>
        <w:pStyle w:val="Body"/>
        <w:bidi w:val="0"/>
      </w:pPr>
      <w:r>
        <w:rPr>
          <w:rtl w:val="0"/>
        </w:rPr>
        <w:t>I am confident my proven ability to deliver speed, accuracy, and analytical insight will make me a valuable addition to the London equities team.</w:t>
      </w:r>
    </w:p>
    <w:p>
      <w:pPr>
        <w:pStyle w:val="Body"/>
        <w:bidi w:val="0"/>
      </w:pPr>
    </w:p>
    <w:p>
      <w:pPr>
        <w:pStyle w:val="Body"/>
        <w:bidi w:val="0"/>
      </w:pPr>
      <w:r>
        <w:rPr>
          <w:rtl w:val="0"/>
        </w:rPr>
        <w:t>Thank you for considering my application.</w:t>
      </w:r>
    </w:p>
    <w:p>
      <w:pPr>
        <w:pStyle w:val="Body"/>
        <w:bidi w:val="0"/>
      </w:pPr>
    </w:p>
    <w:p>
      <w:pPr>
        <w:pStyle w:val="Body"/>
        <w:bidi w:val="0"/>
      </w:pPr>
      <w:r>
        <w:rPr>
          <w:rtl w:val="0"/>
        </w:rPr>
        <w:t>Sincerely,</w:t>
      </w:r>
      <w:r>
        <w:br w:type="textWrapping"/>
      </w:r>
      <w:r>
        <w:rPr>
          <w:rtl w:val="0"/>
        </w:rPr>
        <w:t>Akash Sriram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