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BC0CB" w14:textId="6EAB68CE" w:rsidR="00590220" w:rsidRDefault="00000000">
      <w:pPr>
        <w:spacing w:before="1000"/>
        <w:jc w:val="center"/>
      </w:pPr>
      <w:r>
        <w:rPr>
          <w:b/>
          <w:color w:val="41719C"/>
        </w:rPr>
        <w:t>KẾ HOẠCH TRIỂN KHAI DỰ ÁN</w:t>
      </w:r>
    </w:p>
    <w:p w14:paraId="1B4FDEC6" w14:textId="77777777" w:rsidR="00590220" w:rsidRDefault="00000000">
      <w:pPr>
        <w:spacing w:after="240"/>
        <w:jc w:val="center"/>
      </w:pPr>
      <w:r>
        <w:rPr>
          <w:b/>
          <w:color w:val="1F4E79"/>
          <w:sz w:val="48"/>
        </w:rPr>
        <w:t>XIAOZHI FINANCE MCP SERVER</w:t>
      </w:r>
    </w:p>
    <w:p w14:paraId="62222027" w14:textId="77777777" w:rsidR="00590220" w:rsidRDefault="00000000">
      <w:pPr>
        <w:spacing w:after="2000"/>
        <w:jc w:val="center"/>
      </w:pPr>
      <w:r>
        <w:rPr>
          <w:i/>
          <w:color w:val="808080"/>
          <w:sz w:val="24"/>
        </w:rPr>
        <w:t>Trợ lý Trí tuệ Nhân tạo Hỗ trợ Quản lý Tài chính Cá nhân bằng Giọng nói &amp; Ngôn ngữ Tự nhiên</w:t>
      </w:r>
    </w:p>
    <w:tbl>
      <w:tblPr>
        <w:tblW w:w="0" w:type="auto"/>
        <w:jc w:val="center"/>
        <w:tblLayout w:type="fixed"/>
        <w:tblLook w:val="04A0" w:firstRow="1" w:lastRow="0" w:firstColumn="1" w:lastColumn="0" w:noHBand="0" w:noVBand="1"/>
      </w:tblPr>
      <w:tblGrid>
        <w:gridCol w:w="2880"/>
        <w:gridCol w:w="6480"/>
      </w:tblGrid>
      <w:tr w:rsidR="00590220" w14:paraId="43346F05" w14:textId="77777777">
        <w:trPr>
          <w:jc w:val="center"/>
        </w:trPr>
        <w:tc>
          <w:tcPr>
            <w:tcW w:w="2880" w:type="dxa"/>
            <w:tcMar>
              <w:top w:w="80" w:type="dxa"/>
              <w:left w:w="150" w:type="dxa"/>
              <w:bottom w:w="80" w:type="dxa"/>
              <w:right w:w="150" w:type="dxa"/>
            </w:tcMar>
          </w:tcPr>
          <w:p w14:paraId="52386A48" w14:textId="77777777" w:rsidR="00590220" w:rsidRDefault="00000000">
            <w:r>
              <w:rPr>
                <w:b/>
                <w:sz w:val="21"/>
              </w:rPr>
              <w:t>Tên dự án:</w:t>
            </w:r>
          </w:p>
        </w:tc>
        <w:tc>
          <w:tcPr>
            <w:tcW w:w="6480" w:type="dxa"/>
            <w:tcMar>
              <w:top w:w="80" w:type="dxa"/>
              <w:left w:w="150" w:type="dxa"/>
              <w:bottom w:w="80" w:type="dxa"/>
              <w:right w:w="150" w:type="dxa"/>
            </w:tcMar>
          </w:tcPr>
          <w:p w14:paraId="59523E7F" w14:textId="77777777" w:rsidR="00590220" w:rsidRDefault="00000000">
            <w:r>
              <w:rPr>
                <w:sz w:val="21"/>
              </w:rPr>
              <w:t>xiaozhi-finance-mcp-py</w:t>
            </w:r>
          </w:p>
        </w:tc>
      </w:tr>
      <w:tr w:rsidR="00590220" w14:paraId="3882068B" w14:textId="77777777">
        <w:trPr>
          <w:jc w:val="center"/>
        </w:trPr>
        <w:tc>
          <w:tcPr>
            <w:tcW w:w="2880" w:type="dxa"/>
            <w:tcMar>
              <w:top w:w="80" w:type="dxa"/>
              <w:left w:w="150" w:type="dxa"/>
              <w:bottom w:w="80" w:type="dxa"/>
              <w:right w:w="150" w:type="dxa"/>
            </w:tcMar>
          </w:tcPr>
          <w:p w14:paraId="4D93E756" w14:textId="77777777" w:rsidR="00590220" w:rsidRDefault="00000000">
            <w:r>
              <w:rPr>
                <w:b/>
                <w:sz w:val="21"/>
              </w:rPr>
              <w:t>Công nghệ cốt lõi:</w:t>
            </w:r>
          </w:p>
        </w:tc>
        <w:tc>
          <w:tcPr>
            <w:tcW w:w="6480" w:type="dxa"/>
            <w:tcMar>
              <w:top w:w="80" w:type="dxa"/>
              <w:left w:w="150" w:type="dxa"/>
              <w:bottom w:w="80" w:type="dxa"/>
              <w:right w:w="150" w:type="dxa"/>
            </w:tcMar>
          </w:tcPr>
          <w:p w14:paraId="3E1EA3E3" w14:textId="77777777" w:rsidR="00590220" w:rsidRDefault="00000000">
            <w:r>
              <w:rPr>
                <w:sz w:val="21"/>
              </w:rPr>
              <w:t>Python, Model Context Protocol (MCP), FastMCP, SQLite</w:t>
            </w:r>
          </w:p>
        </w:tc>
      </w:tr>
    </w:tbl>
    <w:p w14:paraId="031EECF5" w14:textId="77777777" w:rsidR="00590220" w:rsidRDefault="00000000">
      <w:r>
        <w:br w:type="page"/>
      </w:r>
    </w:p>
    <w:p w14:paraId="5475244E" w14:textId="77777777" w:rsidR="00590220" w:rsidRDefault="00000000">
      <w:pPr>
        <w:keepNext/>
        <w:spacing w:before="360" w:after="120"/>
      </w:pPr>
      <w:r>
        <w:rPr>
          <w:b/>
          <w:color w:val="1F4E79"/>
          <w:sz w:val="32"/>
        </w:rPr>
        <w:lastRenderedPageBreak/>
        <w:t>I. TỔNG QUAN DỰ ÁN</w:t>
      </w:r>
    </w:p>
    <w:p w14:paraId="2CFEB21C" w14:textId="77777777" w:rsidR="00590220" w:rsidRDefault="00000000">
      <w:pPr>
        <w:spacing w:after="120"/>
      </w:pPr>
      <w:r>
        <w:t>Dự án "xiaozhi-finance-mcp-py" tập trung phát triển một máy chủ giao thức nội dung mô hình (Model Context Protocol - MCP Server) được thiết kế đặc biệt cho mục đích quản lý tài chính cá nhân. Sử dụng nền tảng FastMCP bằng ngôn ngữ Python, dự án cho phép các mô hình ngôn ngữ lớn (LLM) như Claude, GPT có khả năng đọc, ghi nhận, điều chỉnh và thống kê dữ liệu tài chính của người dùng một cách trực tiếp thông qua cơ sở dữ liệu SQLite cục bộ bảo mật cao.</w:t>
      </w:r>
    </w:p>
    <w:p w14:paraId="4203AA9F" w14:textId="77777777" w:rsidR="00590220" w:rsidRDefault="00000000">
      <w:pPr>
        <w:spacing w:after="120"/>
      </w:pPr>
      <w:r>
        <w:t>Hệ thống hướng tới việc tích hợp với trợ lý thông minh Xiaozhi (robot/trợ lý ảo phần cứng hoặc ứng dụng di động) để tiếp nhận và chuyển ngữ các câu lệnh giọng nói của người dùng (ví dụ: "Hôm nay tôi mua bát phở 50 nghìn đồng") thành các tham số chính xác gọi tới MCP Server để xử lý thời gian thực.</w:t>
      </w:r>
    </w:p>
    <w:tbl>
      <w:tblPr>
        <w:tblW w:w="0" w:type="auto"/>
        <w:jc w:val="center"/>
        <w:tblLook w:val="04A0" w:firstRow="1" w:lastRow="0" w:firstColumn="1" w:lastColumn="0" w:noHBand="0" w:noVBand="1"/>
      </w:tblPr>
      <w:tblGrid>
        <w:gridCol w:w="9360"/>
      </w:tblGrid>
      <w:tr w:rsidR="00590220" w14:paraId="498CCCD9" w14:textId="77777777">
        <w:trPr>
          <w:jc w:val="center"/>
        </w:trPr>
        <w:tc>
          <w:tcPr>
            <w:tcW w:w="9360" w:type="dxa"/>
            <w:shd w:val="clear" w:color="auto" w:fill="F2F5F8"/>
            <w:tcMar>
              <w:top w:w="140" w:type="dxa"/>
              <w:left w:w="200" w:type="dxa"/>
              <w:bottom w:w="140" w:type="dxa"/>
              <w:right w:w="200" w:type="dxa"/>
            </w:tcMar>
          </w:tcPr>
          <w:p w14:paraId="21B5766C" w14:textId="77777777" w:rsidR="00590220" w:rsidRDefault="00000000">
            <w:r>
              <w:rPr>
                <w:b/>
                <w:color w:val="1F4E79"/>
              </w:rPr>
              <w:t xml:space="preserve">Giá trị cốt lõi: </w:t>
            </w:r>
            <w:r>
              <w:rPr>
                <w:i/>
              </w:rPr>
              <w:t>Tự động hóa ghi chép tài chính cá nhân bằng AI, loại bỏ thao tác nhập tay phức tạp. Hỗ trợ phân tích hạn mức chi tiêu thông minh bằng cơ chế so khớp từ khóa tương đối (Fuzzy matching) và đưa ra cảnh báo kịp thời cho người dùng trước khi họ chi tiêu vượt kế hoạch.</w:t>
            </w:r>
          </w:p>
        </w:tc>
      </w:tr>
    </w:tbl>
    <w:p w14:paraId="399B82D7" w14:textId="77777777" w:rsidR="00590220" w:rsidRDefault="00000000">
      <w:pPr>
        <w:keepNext/>
        <w:spacing w:before="360" w:after="120"/>
      </w:pPr>
      <w:r>
        <w:rPr>
          <w:b/>
          <w:color w:val="1F4E79"/>
          <w:sz w:val="32"/>
        </w:rPr>
        <w:t>II. KẾT QUẢ ĐÃ ĐẠT ĐƯỢC (CÁC PHẦN ĐÃ LÀM ĐƯỢC)</w:t>
      </w:r>
    </w:p>
    <w:p w14:paraId="1DF73C10" w14:textId="77777777" w:rsidR="00590220" w:rsidRDefault="00000000">
      <w:pPr>
        <w:spacing w:after="120"/>
      </w:pPr>
      <w:r>
        <w:t>Tính đến thời điểm hiện tại, dự án đã xây dựng xong cấu trúc nền tảng vững chắc, triển khai thành công toàn bộ hệ thống cơ sở dữ liệu, các nghiệp vụ kiểm soát hạn mức, và bộ 7 công cụ MCP chuẩn hóa cùng với bộ kiểm thử tự động (Unit Test) hoàn chỉnh.</w:t>
      </w:r>
    </w:p>
    <w:p w14:paraId="30C7F001" w14:textId="77777777" w:rsidR="00590220" w:rsidRDefault="00000000">
      <w:pPr>
        <w:keepNext/>
        <w:spacing w:before="240" w:after="80"/>
      </w:pPr>
      <w:r>
        <w:rPr>
          <w:b/>
          <w:color w:val="41719C"/>
          <w:sz w:val="26"/>
        </w:rPr>
        <w:t>1. Thiết kế Cơ sở dữ liệu và Tối ưu hóa truy vấn (database.py)</w:t>
      </w:r>
    </w:p>
    <w:p w14:paraId="014F2711" w14:textId="77777777" w:rsidR="00590220" w:rsidRDefault="00000000">
      <w:pPr>
        <w:spacing w:after="120"/>
      </w:pPr>
      <w:r>
        <w:t>Hệ thống cơ sở dữ liệu sử dụng SQLite làm công cụ lưu trữ cục bộ, đảm bảo tốc độ phản hồi nhanh và bảo mật dữ liệu riêng tư. Hai bảng cơ sở dữ liệu đã được thiết lập:</w:t>
      </w:r>
    </w:p>
    <w:p w14:paraId="549A5C57" w14:textId="77777777" w:rsidR="00590220" w:rsidRDefault="00000000">
      <w:pPr>
        <w:pStyle w:val="ListBullet"/>
        <w:spacing w:after="80"/>
      </w:pPr>
      <w:r>
        <w:rPr>
          <w:b/>
        </w:rPr>
        <w:t xml:space="preserve">Bảng giao dịch (thu_chi_logs): </w:t>
      </w:r>
      <w:r>
        <w:t>Lưu trữ lịch sử tất cả các giao dịch phát sinh. Các trường dữ liệu gồm: id (khóa chính), type ('thu' hoặc 'chi'), amount (số tiền thực tế), category (danh mục chi tiêu/thu nhập), description (mô tả chi tiết/bối cảnh giao dịch) và created_at (thời gian ghi nhận).</w:t>
      </w:r>
    </w:p>
    <w:p w14:paraId="40D5530B" w14:textId="77777777" w:rsidR="00590220" w:rsidRDefault="00000000">
      <w:pPr>
        <w:pStyle w:val="ListBullet"/>
        <w:spacing w:after="80"/>
      </w:pPr>
      <w:r>
        <w:rPr>
          <w:b/>
        </w:rPr>
        <w:t xml:space="preserve">Tối ưu hóa Index (idx_thu_chi_logs_created_at): </w:t>
      </w:r>
      <w:r>
        <w:t>Thiết lập chỉ mục này giúp tăng tốc độ tìm kiếm, truy vấn lọc giao dịch theo ngày/tuần/tháng với dữ liệu lớn lên gấp nhiều lần.</w:t>
      </w:r>
    </w:p>
    <w:p w14:paraId="52DF9F57" w14:textId="77777777" w:rsidR="00590220" w:rsidRDefault="00000000">
      <w:pPr>
        <w:pStyle w:val="ListBullet"/>
        <w:spacing w:after="80"/>
      </w:pPr>
      <w:r>
        <w:rPr>
          <w:b/>
        </w:rPr>
        <w:t xml:space="preserve">Bảng ngân sách hàng tháng (ngan_sach): </w:t>
      </w:r>
      <w:r>
        <w:t>Lưu trữ hạn mức chi tiêu tối đa hàng tháng của từng danh mục. Khóa chính là danh mục (category) đảm bảo không bị trùng lặp hạn mức, kết hợp cùng số tiền giới hạn (amount).</w:t>
      </w:r>
    </w:p>
    <w:p w14:paraId="67F0BE58" w14:textId="77777777" w:rsidR="00590220" w:rsidRDefault="00000000">
      <w:pPr>
        <w:keepNext/>
        <w:spacing w:before="240" w:after="80"/>
      </w:pPr>
      <w:r>
        <w:rPr>
          <w:b/>
          <w:color w:val="41719C"/>
          <w:sz w:val="26"/>
        </w:rPr>
        <w:t>2. Triển khai bộ 7 công cụ MCP Server (server.py)</w:t>
      </w:r>
    </w:p>
    <w:p w14:paraId="19C32BD5" w14:textId="77777777" w:rsidR="00590220" w:rsidRDefault="00000000">
      <w:pPr>
        <w:spacing w:after="120"/>
      </w:pPr>
      <w:r>
        <w:t>Sử dụng thư viện mcp.server.fastmcp, hệ thống đăng ký thành công 7 công cụ nghiệp vụ cung cấp giao diện tương tác trực tiếp cho các mô hình AI thông qua Standard Input/Output (stdio):</w:t>
      </w:r>
    </w:p>
    <w:tbl>
      <w:tblPr>
        <w:tblW w:w="0" w:type="auto"/>
        <w:jc w:val="center"/>
        <w:tblLayout w:type="fixed"/>
        <w:tblLook w:val="04A0" w:firstRow="1" w:lastRow="0" w:firstColumn="1" w:lastColumn="0" w:noHBand="0" w:noVBand="1"/>
      </w:tblPr>
      <w:tblGrid>
        <w:gridCol w:w="2592"/>
        <w:gridCol w:w="4608"/>
        <w:gridCol w:w="2160"/>
      </w:tblGrid>
      <w:tr w:rsidR="00590220" w14:paraId="1C4E0392" w14:textId="77777777">
        <w:trPr>
          <w:tblHeader/>
          <w:jc w:val="center"/>
        </w:trPr>
        <w:tc>
          <w:tcPr>
            <w:tcW w:w="2592" w:type="dxa"/>
            <w:shd w:val="clear" w:color="auto" w:fill="1F4E79"/>
            <w:tcMar>
              <w:top w:w="120" w:type="dxa"/>
              <w:left w:w="100" w:type="dxa"/>
              <w:bottom w:w="120" w:type="dxa"/>
              <w:right w:w="100" w:type="dxa"/>
            </w:tcMar>
          </w:tcPr>
          <w:p w14:paraId="6F755980" w14:textId="77777777" w:rsidR="00590220" w:rsidRDefault="00000000">
            <w:r>
              <w:rPr>
                <w:b/>
                <w:color w:val="FFFFFF"/>
              </w:rPr>
              <w:t>Tên Công Cụ / Hàm</w:t>
            </w:r>
          </w:p>
        </w:tc>
        <w:tc>
          <w:tcPr>
            <w:tcW w:w="4608" w:type="dxa"/>
            <w:shd w:val="clear" w:color="auto" w:fill="1F4E79"/>
            <w:tcMar>
              <w:top w:w="120" w:type="dxa"/>
              <w:left w:w="100" w:type="dxa"/>
              <w:bottom w:w="120" w:type="dxa"/>
              <w:right w:w="100" w:type="dxa"/>
            </w:tcMar>
          </w:tcPr>
          <w:p w14:paraId="03F77C83" w14:textId="77777777" w:rsidR="00590220" w:rsidRDefault="00000000">
            <w:r>
              <w:rPr>
                <w:b/>
                <w:color w:val="FFFFFF"/>
              </w:rPr>
              <w:t>Chức Năng Chi Tiết</w:t>
            </w:r>
          </w:p>
        </w:tc>
        <w:tc>
          <w:tcPr>
            <w:tcW w:w="2160" w:type="dxa"/>
            <w:shd w:val="clear" w:color="auto" w:fill="1F4E79"/>
            <w:tcMar>
              <w:top w:w="120" w:type="dxa"/>
              <w:left w:w="100" w:type="dxa"/>
              <w:bottom w:w="120" w:type="dxa"/>
              <w:right w:w="100" w:type="dxa"/>
            </w:tcMar>
          </w:tcPr>
          <w:p w14:paraId="48706E8D" w14:textId="77777777" w:rsidR="00590220" w:rsidRDefault="00000000">
            <w:r>
              <w:rPr>
                <w:b/>
                <w:color w:val="FFFFFF"/>
              </w:rPr>
              <w:t>Tham Số Yêu Cầu</w:t>
            </w:r>
          </w:p>
        </w:tc>
      </w:tr>
      <w:tr w:rsidR="00590220" w14:paraId="272358E7" w14:textId="77777777">
        <w:trPr>
          <w:jc w:val="center"/>
        </w:trPr>
        <w:tc>
          <w:tcPr>
            <w:tcW w:w="2592" w:type="dxa"/>
            <w:shd w:val="clear" w:color="auto" w:fill="F9FBFD"/>
            <w:tcMar>
              <w:top w:w="100" w:type="dxa"/>
              <w:left w:w="100" w:type="dxa"/>
              <w:bottom w:w="100" w:type="dxa"/>
              <w:right w:w="100" w:type="dxa"/>
            </w:tcMar>
          </w:tcPr>
          <w:p w14:paraId="77EBC48A" w14:textId="77777777" w:rsidR="00590220" w:rsidRDefault="00000000">
            <w:r>
              <w:rPr>
                <w:rFonts w:ascii="Consolas" w:hAnsi="Consolas"/>
                <w:b/>
                <w:color w:val="1F4E79"/>
                <w:sz w:val="19"/>
              </w:rPr>
              <w:lastRenderedPageBreak/>
              <w:t>ghi_nhan_thu_chi</w:t>
            </w:r>
          </w:p>
        </w:tc>
        <w:tc>
          <w:tcPr>
            <w:tcW w:w="4608" w:type="dxa"/>
            <w:shd w:val="clear" w:color="auto" w:fill="F9FBFD"/>
            <w:tcMar>
              <w:top w:w="100" w:type="dxa"/>
              <w:left w:w="100" w:type="dxa"/>
              <w:bottom w:w="100" w:type="dxa"/>
              <w:right w:w="100" w:type="dxa"/>
            </w:tcMar>
          </w:tcPr>
          <w:p w14:paraId="2ADFCD6F" w14:textId="77777777" w:rsidR="00590220" w:rsidRDefault="00000000">
            <w:r>
              <w:rPr>
                <w:sz w:val="20"/>
              </w:rPr>
              <w:t>Ghi nhận giao dịch phát sinh vào DB. Nếu là giao dịch 'chi', hệ thống tự động kiểm tra xem danh mục đó có ngân sách không. Nếu có, thực hiện so sánh tổng tiêu dùng của tháng này để đưa ra cảnh báo nếu vượt hạn mức hoặc vượt quá 80% hạn mức.</w:t>
            </w:r>
          </w:p>
        </w:tc>
        <w:tc>
          <w:tcPr>
            <w:tcW w:w="2160" w:type="dxa"/>
            <w:shd w:val="clear" w:color="auto" w:fill="F9FBFD"/>
            <w:tcMar>
              <w:top w:w="100" w:type="dxa"/>
              <w:left w:w="100" w:type="dxa"/>
              <w:bottom w:w="100" w:type="dxa"/>
              <w:right w:w="100" w:type="dxa"/>
            </w:tcMar>
          </w:tcPr>
          <w:p w14:paraId="66D8D2FE" w14:textId="77777777" w:rsidR="00590220" w:rsidRDefault="00000000">
            <w:r>
              <w:rPr>
                <w:rFonts w:ascii="Consolas" w:hAnsi="Consolas"/>
                <w:color w:val="41719C"/>
                <w:sz w:val="18"/>
              </w:rPr>
              <w:t>transaction_type ('thu'/'chi'), amount (số tiền), category (hạng mục), description (ghi chú)</w:t>
            </w:r>
          </w:p>
        </w:tc>
      </w:tr>
      <w:tr w:rsidR="00590220" w14:paraId="3EA6978D" w14:textId="77777777">
        <w:trPr>
          <w:jc w:val="center"/>
        </w:trPr>
        <w:tc>
          <w:tcPr>
            <w:tcW w:w="2592" w:type="dxa"/>
            <w:shd w:val="clear" w:color="auto" w:fill="FFFFFF"/>
            <w:tcMar>
              <w:top w:w="100" w:type="dxa"/>
              <w:left w:w="100" w:type="dxa"/>
              <w:bottom w:w="100" w:type="dxa"/>
              <w:right w:w="100" w:type="dxa"/>
            </w:tcMar>
          </w:tcPr>
          <w:p w14:paraId="12166EB6" w14:textId="77777777" w:rsidR="00590220" w:rsidRDefault="00000000">
            <w:r>
              <w:rPr>
                <w:rFonts w:ascii="Consolas" w:hAnsi="Consolas"/>
                <w:b/>
                <w:color w:val="1F4E79"/>
                <w:sz w:val="19"/>
              </w:rPr>
              <w:t>thong_ke_thu_chi</w:t>
            </w:r>
          </w:p>
        </w:tc>
        <w:tc>
          <w:tcPr>
            <w:tcW w:w="4608" w:type="dxa"/>
            <w:shd w:val="clear" w:color="auto" w:fill="FFFFFF"/>
            <w:tcMar>
              <w:top w:w="100" w:type="dxa"/>
              <w:left w:w="100" w:type="dxa"/>
              <w:bottom w:w="100" w:type="dxa"/>
              <w:right w:w="100" w:type="dxa"/>
            </w:tcMar>
          </w:tcPr>
          <w:p w14:paraId="01A1F8F7" w14:textId="77777777" w:rsidR="00590220" w:rsidRDefault="00000000">
            <w:r>
              <w:rPr>
                <w:sz w:val="20"/>
              </w:rPr>
              <w:t>Cung cấp báo cáo nhanh tổng tài chính cá nhân của người dùng bằng cách tính tổng tất cả các khoản thu và tổng các khoản chi hiện có trong cơ sở dữ liệu.</w:t>
            </w:r>
          </w:p>
        </w:tc>
        <w:tc>
          <w:tcPr>
            <w:tcW w:w="2160" w:type="dxa"/>
            <w:shd w:val="clear" w:color="auto" w:fill="FFFFFF"/>
            <w:tcMar>
              <w:top w:w="100" w:type="dxa"/>
              <w:left w:w="100" w:type="dxa"/>
              <w:bottom w:w="100" w:type="dxa"/>
              <w:right w:w="100" w:type="dxa"/>
            </w:tcMar>
          </w:tcPr>
          <w:p w14:paraId="3DD8BBBA" w14:textId="77777777" w:rsidR="00590220" w:rsidRDefault="00000000">
            <w:r>
              <w:rPr>
                <w:rFonts w:ascii="Consolas" w:hAnsi="Consolas"/>
                <w:color w:val="41719C"/>
                <w:sz w:val="18"/>
              </w:rPr>
              <w:t>Không có tham số</w:t>
            </w:r>
          </w:p>
        </w:tc>
      </w:tr>
      <w:tr w:rsidR="00590220" w14:paraId="1304B06C" w14:textId="77777777">
        <w:trPr>
          <w:jc w:val="center"/>
        </w:trPr>
        <w:tc>
          <w:tcPr>
            <w:tcW w:w="2592" w:type="dxa"/>
            <w:shd w:val="clear" w:color="auto" w:fill="F9FBFD"/>
            <w:tcMar>
              <w:top w:w="100" w:type="dxa"/>
              <w:left w:w="100" w:type="dxa"/>
              <w:bottom w:w="100" w:type="dxa"/>
              <w:right w:w="100" w:type="dxa"/>
            </w:tcMar>
          </w:tcPr>
          <w:p w14:paraId="1810DE62" w14:textId="77777777" w:rsidR="00590220" w:rsidRDefault="00000000">
            <w:r>
              <w:rPr>
                <w:rFonts w:ascii="Consolas" w:hAnsi="Consolas"/>
                <w:b/>
                <w:color w:val="1F4E79"/>
                <w:sz w:val="19"/>
              </w:rPr>
              <w:t>huy_giao_dich_gan_nhat</w:t>
            </w:r>
          </w:p>
        </w:tc>
        <w:tc>
          <w:tcPr>
            <w:tcW w:w="4608" w:type="dxa"/>
            <w:shd w:val="clear" w:color="auto" w:fill="F9FBFD"/>
            <w:tcMar>
              <w:top w:w="100" w:type="dxa"/>
              <w:left w:w="100" w:type="dxa"/>
              <w:bottom w:w="100" w:type="dxa"/>
              <w:right w:w="100" w:type="dxa"/>
            </w:tcMar>
          </w:tcPr>
          <w:p w14:paraId="5A300721" w14:textId="77777777" w:rsidR="00590220" w:rsidRDefault="00000000">
            <w:r>
              <w:rPr>
                <w:sz w:val="20"/>
              </w:rPr>
              <w:t>Hỗ trợ chức năng Undo (hoàn tác) giao dịch gần nhất vừa được ghi nhận. Rất hữu ích khi người dùng ra lệnh bằng giọng nói nhưng bị robot nhận diện nhầm số tiền hoặc hạng mục.</w:t>
            </w:r>
          </w:p>
        </w:tc>
        <w:tc>
          <w:tcPr>
            <w:tcW w:w="2160" w:type="dxa"/>
            <w:shd w:val="clear" w:color="auto" w:fill="F9FBFD"/>
            <w:tcMar>
              <w:top w:w="100" w:type="dxa"/>
              <w:left w:w="100" w:type="dxa"/>
              <w:bottom w:w="100" w:type="dxa"/>
              <w:right w:w="100" w:type="dxa"/>
            </w:tcMar>
          </w:tcPr>
          <w:p w14:paraId="7F8E594C" w14:textId="77777777" w:rsidR="00590220" w:rsidRDefault="00000000">
            <w:r>
              <w:rPr>
                <w:rFonts w:ascii="Consolas" w:hAnsi="Consolas"/>
                <w:color w:val="41719C"/>
                <w:sz w:val="18"/>
              </w:rPr>
              <w:t>Không có tham số</w:t>
            </w:r>
          </w:p>
        </w:tc>
      </w:tr>
      <w:tr w:rsidR="00590220" w14:paraId="2C78F776" w14:textId="77777777">
        <w:trPr>
          <w:jc w:val="center"/>
        </w:trPr>
        <w:tc>
          <w:tcPr>
            <w:tcW w:w="2592" w:type="dxa"/>
            <w:shd w:val="clear" w:color="auto" w:fill="FFFFFF"/>
            <w:tcMar>
              <w:top w:w="100" w:type="dxa"/>
              <w:left w:w="100" w:type="dxa"/>
              <w:bottom w:w="100" w:type="dxa"/>
              <w:right w:w="100" w:type="dxa"/>
            </w:tcMar>
          </w:tcPr>
          <w:p w14:paraId="35F0E3CB" w14:textId="77777777" w:rsidR="00590220" w:rsidRDefault="00000000">
            <w:r>
              <w:rPr>
                <w:rFonts w:ascii="Consolas" w:hAnsi="Consolas"/>
                <w:b/>
                <w:color w:val="1F4E79"/>
                <w:sz w:val="19"/>
              </w:rPr>
              <w:t>truy_van_giao_dich</w:t>
            </w:r>
          </w:p>
        </w:tc>
        <w:tc>
          <w:tcPr>
            <w:tcW w:w="4608" w:type="dxa"/>
            <w:shd w:val="clear" w:color="auto" w:fill="FFFFFF"/>
            <w:tcMar>
              <w:top w:w="100" w:type="dxa"/>
              <w:left w:w="100" w:type="dxa"/>
              <w:bottom w:w="100" w:type="dxa"/>
              <w:right w:w="100" w:type="dxa"/>
            </w:tcMar>
          </w:tcPr>
          <w:p w14:paraId="755FC44D" w14:textId="77777777" w:rsidR="00590220" w:rsidRDefault="00000000">
            <w:r>
              <w:rPr>
                <w:sz w:val="20"/>
              </w:rPr>
              <w:t>Truy vấn và liệt kê lịch sử thu chi theo các bộ lọc linh hoạt bao gồm: loại giao dịch, hạng mục (dùng khớp tương đối), giới hạn số dòng hiển thị và khoảng thời gian tùy chọn.</w:t>
            </w:r>
          </w:p>
        </w:tc>
        <w:tc>
          <w:tcPr>
            <w:tcW w:w="2160" w:type="dxa"/>
            <w:shd w:val="clear" w:color="auto" w:fill="FFFFFF"/>
            <w:tcMar>
              <w:top w:w="100" w:type="dxa"/>
              <w:left w:w="100" w:type="dxa"/>
              <w:bottom w:w="100" w:type="dxa"/>
              <w:right w:w="100" w:type="dxa"/>
            </w:tcMar>
          </w:tcPr>
          <w:p w14:paraId="75FAAAD7" w14:textId="77777777" w:rsidR="00590220" w:rsidRDefault="00000000">
            <w:r>
              <w:rPr>
                <w:rFonts w:ascii="Consolas" w:hAnsi="Consolas"/>
                <w:color w:val="41719C"/>
                <w:sz w:val="18"/>
              </w:rPr>
              <w:t>transaction_type, category, time_range ('today', 'yesterday', 'this_week', 'this_month', 'all'), limit</w:t>
            </w:r>
          </w:p>
        </w:tc>
      </w:tr>
      <w:tr w:rsidR="00590220" w14:paraId="7C9ACA72" w14:textId="77777777">
        <w:trPr>
          <w:jc w:val="center"/>
        </w:trPr>
        <w:tc>
          <w:tcPr>
            <w:tcW w:w="2592" w:type="dxa"/>
            <w:shd w:val="clear" w:color="auto" w:fill="F9FBFD"/>
            <w:tcMar>
              <w:top w:w="100" w:type="dxa"/>
              <w:left w:w="100" w:type="dxa"/>
              <w:bottom w:w="100" w:type="dxa"/>
              <w:right w:w="100" w:type="dxa"/>
            </w:tcMar>
          </w:tcPr>
          <w:p w14:paraId="37BA3F5C" w14:textId="77777777" w:rsidR="00590220" w:rsidRDefault="00000000">
            <w:r>
              <w:rPr>
                <w:rFonts w:ascii="Consolas" w:hAnsi="Consolas"/>
                <w:b/>
                <w:color w:val="1F4E79"/>
                <w:sz w:val="19"/>
              </w:rPr>
              <w:t>sua_giao_dich</w:t>
            </w:r>
          </w:p>
        </w:tc>
        <w:tc>
          <w:tcPr>
            <w:tcW w:w="4608" w:type="dxa"/>
            <w:shd w:val="clear" w:color="auto" w:fill="F9FBFD"/>
            <w:tcMar>
              <w:top w:w="100" w:type="dxa"/>
              <w:left w:w="100" w:type="dxa"/>
              <w:bottom w:w="100" w:type="dxa"/>
              <w:right w:w="100" w:type="dxa"/>
            </w:tcMar>
          </w:tcPr>
          <w:p w14:paraId="7F1D8FEC" w14:textId="77777777" w:rsidR="00590220" w:rsidRDefault="00000000">
            <w:r>
              <w:rPr>
                <w:sz w:val="20"/>
              </w:rPr>
              <w:t>Cho phép chỉnh sửa bất kỳ thông tin nào của một giao dịch cũ qua ID, hoặc nếu truyền ID là -1, hệ thống sẽ tự động sửa giao dịch vừa được nhập vào gần nhất.</w:t>
            </w:r>
          </w:p>
        </w:tc>
        <w:tc>
          <w:tcPr>
            <w:tcW w:w="2160" w:type="dxa"/>
            <w:shd w:val="clear" w:color="auto" w:fill="F9FBFD"/>
            <w:tcMar>
              <w:top w:w="100" w:type="dxa"/>
              <w:left w:w="100" w:type="dxa"/>
              <w:bottom w:w="100" w:type="dxa"/>
              <w:right w:w="100" w:type="dxa"/>
            </w:tcMar>
          </w:tcPr>
          <w:p w14:paraId="2C275955" w14:textId="77777777" w:rsidR="00590220" w:rsidRDefault="00000000">
            <w:r>
              <w:rPr>
                <w:rFonts w:ascii="Consolas" w:hAnsi="Consolas"/>
                <w:color w:val="41719C"/>
                <w:sz w:val="18"/>
              </w:rPr>
              <w:t>transaction_id (Mặc định -1), transaction_type, amount, category, description</w:t>
            </w:r>
          </w:p>
        </w:tc>
      </w:tr>
      <w:tr w:rsidR="00590220" w14:paraId="203D13DE" w14:textId="77777777">
        <w:trPr>
          <w:jc w:val="center"/>
        </w:trPr>
        <w:tc>
          <w:tcPr>
            <w:tcW w:w="2592" w:type="dxa"/>
            <w:shd w:val="clear" w:color="auto" w:fill="FFFFFF"/>
            <w:tcMar>
              <w:top w:w="100" w:type="dxa"/>
              <w:left w:w="100" w:type="dxa"/>
              <w:bottom w:w="100" w:type="dxa"/>
              <w:right w:w="100" w:type="dxa"/>
            </w:tcMar>
          </w:tcPr>
          <w:p w14:paraId="59557CEF" w14:textId="77777777" w:rsidR="00590220" w:rsidRDefault="00000000">
            <w:r>
              <w:rPr>
                <w:rFonts w:ascii="Consolas" w:hAnsi="Consolas"/>
                <w:b/>
                <w:color w:val="1F4E79"/>
                <w:sz w:val="19"/>
              </w:rPr>
              <w:t>thiet_lap_han_muc</w:t>
            </w:r>
          </w:p>
        </w:tc>
        <w:tc>
          <w:tcPr>
            <w:tcW w:w="4608" w:type="dxa"/>
            <w:shd w:val="clear" w:color="auto" w:fill="FFFFFF"/>
            <w:tcMar>
              <w:top w:w="100" w:type="dxa"/>
              <w:left w:w="100" w:type="dxa"/>
              <w:bottom w:w="100" w:type="dxa"/>
              <w:right w:w="100" w:type="dxa"/>
            </w:tcMar>
          </w:tcPr>
          <w:p w14:paraId="3FA6D10A" w14:textId="77777777" w:rsidR="00590220" w:rsidRDefault="00000000">
            <w:r>
              <w:rPr>
                <w:sz w:val="20"/>
              </w:rPr>
              <w:t>Thiết lập ngân sách trần cho một danh mục chi tiêu cụ thể trong tháng. Dữ liệu này là căn cứ để Tool ghi nhận thu chi thực hiện đối sánh cảnh báo thời gian thực.</w:t>
            </w:r>
          </w:p>
        </w:tc>
        <w:tc>
          <w:tcPr>
            <w:tcW w:w="2160" w:type="dxa"/>
            <w:shd w:val="clear" w:color="auto" w:fill="FFFFFF"/>
            <w:tcMar>
              <w:top w:w="100" w:type="dxa"/>
              <w:left w:w="100" w:type="dxa"/>
              <w:bottom w:w="100" w:type="dxa"/>
              <w:right w:w="100" w:type="dxa"/>
            </w:tcMar>
          </w:tcPr>
          <w:p w14:paraId="7DAE3BE7" w14:textId="77777777" w:rsidR="00590220" w:rsidRDefault="00000000">
            <w:r>
              <w:rPr>
                <w:rFonts w:ascii="Consolas" w:hAnsi="Consolas"/>
                <w:color w:val="41719C"/>
                <w:sz w:val="18"/>
              </w:rPr>
              <w:t>category (danh mục chi tiêu), amount (số tiền hạn mức)</w:t>
            </w:r>
          </w:p>
        </w:tc>
      </w:tr>
      <w:tr w:rsidR="00590220" w14:paraId="75AB856A" w14:textId="77777777">
        <w:trPr>
          <w:jc w:val="center"/>
        </w:trPr>
        <w:tc>
          <w:tcPr>
            <w:tcW w:w="2592" w:type="dxa"/>
            <w:shd w:val="clear" w:color="auto" w:fill="F9FBFD"/>
            <w:tcMar>
              <w:top w:w="100" w:type="dxa"/>
              <w:left w:w="100" w:type="dxa"/>
              <w:bottom w:w="100" w:type="dxa"/>
              <w:right w:w="100" w:type="dxa"/>
            </w:tcMar>
          </w:tcPr>
          <w:p w14:paraId="622FE45E" w14:textId="77777777" w:rsidR="00590220" w:rsidRDefault="00000000">
            <w:r>
              <w:rPr>
                <w:rFonts w:ascii="Consolas" w:hAnsi="Consolas"/>
                <w:b/>
                <w:color w:val="1F4E79"/>
                <w:sz w:val="19"/>
              </w:rPr>
              <w:t>xem_ngan_sach</w:t>
            </w:r>
          </w:p>
        </w:tc>
        <w:tc>
          <w:tcPr>
            <w:tcW w:w="4608" w:type="dxa"/>
            <w:shd w:val="clear" w:color="auto" w:fill="F9FBFD"/>
            <w:tcMar>
              <w:top w:w="100" w:type="dxa"/>
              <w:left w:w="100" w:type="dxa"/>
              <w:bottom w:w="100" w:type="dxa"/>
              <w:right w:w="100" w:type="dxa"/>
            </w:tcMar>
          </w:tcPr>
          <w:p w14:paraId="6258D73E" w14:textId="77777777" w:rsidR="00590220" w:rsidRDefault="00000000">
            <w:r>
              <w:rPr>
                <w:sz w:val="20"/>
              </w:rPr>
              <w:t>Báo cáo chi tiết tình hình sử dụng ngân sách của tất cả danh mục đã cài đặt trong tháng hiện hành, hiển thị số tiền đã chi, số tiền còn lại hoặc số tiền đã vượt hạn mức cùng tỷ lệ % tương ứng.</w:t>
            </w:r>
          </w:p>
        </w:tc>
        <w:tc>
          <w:tcPr>
            <w:tcW w:w="2160" w:type="dxa"/>
            <w:shd w:val="clear" w:color="auto" w:fill="F9FBFD"/>
            <w:tcMar>
              <w:top w:w="100" w:type="dxa"/>
              <w:left w:w="100" w:type="dxa"/>
              <w:bottom w:w="100" w:type="dxa"/>
              <w:right w:w="100" w:type="dxa"/>
            </w:tcMar>
          </w:tcPr>
          <w:p w14:paraId="05465159" w14:textId="77777777" w:rsidR="00590220" w:rsidRDefault="00000000">
            <w:r>
              <w:rPr>
                <w:rFonts w:ascii="Consolas" w:hAnsi="Consolas"/>
                <w:color w:val="41719C"/>
                <w:sz w:val="18"/>
              </w:rPr>
              <w:t>Không có tham số</w:t>
            </w:r>
          </w:p>
        </w:tc>
      </w:tr>
    </w:tbl>
    <w:p w14:paraId="502A3BA7" w14:textId="77777777" w:rsidR="00590220" w:rsidRDefault="00590220">
      <w:pPr>
        <w:spacing w:before="120"/>
      </w:pPr>
    </w:p>
    <w:p w14:paraId="7F3F5127" w14:textId="77777777" w:rsidR="00590220" w:rsidRDefault="00000000">
      <w:pPr>
        <w:keepNext/>
        <w:spacing w:before="240" w:after="80"/>
      </w:pPr>
      <w:r>
        <w:rPr>
          <w:b/>
          <w:color w:val="41719C"/>
          <w:sz w:val="26"/>
        </w:rPr>
        <w:lastRenderedPageBreak/>
        <w:t>3. Giải thuật Đối sánh Danh mục Tương đối (Fuzzy Matching)</w:t>
      </w:r>
    </w:p>
    <w:p w14:paraId="3B193D0E" w14:textId="77777777" w:rsidR="00590220" w:rsidRDefault="00000000">
      <w:pPr>
        <w:spacing w:after="120"/>
      </w:pPr>
      <w:r>
        <w:t>Một trong những điểm sáng kỹ thuật của dự án là việc giải quyết bài toán lệch danh mục giữa câu nói tự nhiên và danh mục ngân sách cứng. Ví dụ: Người dùng thiết lập ngân sách là "Ăn uống", nhưng khi ghi chép lại nói là "Ăn sáng phở bò" hoặc "Đi ăn trưa với đồng nghiệp".</w:t>
      </w:r>
    </w:p>
    <w:p w14:paraId="52480D8A" w14:textId="77777777" w:rsidR="00590220" w:rsidRDefault="00000000">
      <w:pPr>
        <w:spacing w:after="120"/>
      </w:pPr>
      <w:r>
        <w:t>Hàm is_category_match trong database.py đã giải quyết xuất sắc vấn đề này bằng cách:</w:t>
      </w:r>
    </w:p>
    <w:p w14:paraId="313C3D9A" w14:textId="77777777" w:rsidR="00590220" w:rsidRDefault="00000000">
      <w:pPr>
        <w:pStyle w:val="ListBullet"/>
        <w:spacing w:after="80"/>
        <w:ind w:left="576"/>
      </w:pPr>
      <w:r>
        <w:t>Loại bỏ hoàn toàn các từ dừng (stop-words) phổ biến trong tiếng Việt như: "và", "cho", "của", "tại", "ở", "bằng", "với", "các"...</w:t>
      </w:r>
    </w:p>
    <w:p w14:paraId="6F1407F2" w14:textId="77777777" w:rsidR="00590220" w:rsidRDefault="00000000">
      <w:pPr>
        <w:pStyle w:val="ListBullet"/>
        <w:spacing w:after="80"/>
        <w:ind w:left="576"/>
      </w:pPr>
      <w:r>
        <w:t>Tách chuỗi thành các tập hợp từ khóa có độ dài tối thiểu 2 ký tự.</w:t>
      </w:r>
    </w:p>
    <w:p w14:paraId="6E81C84C" w14:textId="77777777" w:rsidR="00590220" w:rsidRDefault="00000000">
      <w:pPr>
        <w:pStyle w:val="ListBullet"/>
        <w:spacing w:after="80"/>
        <w:ind w:left="576"/>
      </w:pPr>
      <w:r>
        <w:t>Kiểm tra giao tập hợp (set intersection) giữa từ khóa của giao dịch phát sinh và từ khóa của ngân sách đã lưu. Nếu có ít nhất 1 từ khóa chung hoặc chứa chuỗi con của nhau, hệ thống sẽ xác định đây là cùng một danh mục chi tiêu. Điều này giúp robot phản hồi cảnh báo ngân sách vô cùng chính xác mà không cần cấu hình danh mục phức tạp.</w:t>
      </w:r>
    </w:p>
    <w:p w14:paraId="03EDEF58" w14:textId="77777777" w:rsidR="00590220" w:rsidRDefault="00000000">
      <w:pPr>
        <w:keepNext/>
        <w:spacing w:before="240" w:after="80"/>
      </w:pPr>
      <w:r>
        <w:rPr>
          <w:b/>
          <w:color w:val="41719C"/>
          <w:sz w:val="26"/>
        </w:rPr>
        <w:t>4. Hệ thống Cảnh báo Hạn mức &amp; Quản lý múi giờ</w:t>
      </w:r>
    </w:p>
    <w:p w14:paraId="5A03AD74" w14:textId="77777777" w:rsidR="00590220" w:rsidRDefault="00000000">
      <w:pPr>
        <w:pStyle w:val="ListBullet"/>
        <w:spacing w:after="80"/>
      </w:pPr>
      <w:r>
        <w:rPr>
          <w:b/>
        </w:rPr>
        <w:t xml:space="preserve">Đồng bộ múi giờ Việt Nam: </w:t>
      </w:r>
      <w:r>
        <w:t>Thời gian giao dịch được đồng bộ chuẩn theo múi giờ Việt Nam (UTC+7) dựa trên tính toán timedelta(hours=7), đảm bảo báo cáo ngày hôm nay (today), tuần này (this_week) hay tháng này (this_month) không bị sai lệch khi lưu trữ dữ liệu UTC mặc định trong SQLite.</w:t>
      </w:r>
    </w:p>
    <w:p w14:paraId="5A22149B" w14:textId="77777777" w:rsidR="00590220" w:rsidRDefault="00000000">
      <w:pPr>
        <w:pStyle w:val="ListBullet"/>
        <w:spacing w:after="80"/>
      </w:pPr>
      <w:r>
        <w:rPr>
          <w:b/>
        </w:rPr>
        <w:t xml:space="preserve">Cơ chế Cảnh báo Ngăn sách Chủ động: </w:t>
      </w:r>
      <w:r>
        <w:t>Mỗi khi phát sinh khoản chi tiêu, hệ thống sẽ tự động tính toán tổng chi tiêu của danh mục đó trong tháng hiện tại. Nếu vượt quá 100% ngân sách, hệ thống trả về thông báo lỗi/cảnh báo nghiêm trọng. Nếu vượt quá 80%, hệ thống đưa ra cảnh báo nhắc nhở nhẹ nhàng để người dùng điều chỉnh hành vi tiêu dùng.</w:t>
      </w:r>
    </w:p>
    <w:p w14:paraId="687D5380" w14:textId="77777777" w:rsidR="00590220" w:rsidRDefault="00000000">
      <w:pPr>
        <w:keepNext/>
        <w:spacing w:before="240" w:after="80"/>
      </w:pPr>
      <w:r>
        <w:rPr>
          <w:b/>
          <w:color w:val="41719C"/>
          <w:sz w:val="26"/>
        </w:rPr>
        <w:t>5. Bộ kiểm thử tự động toàn diện (tests/test_database.py)</w:t>
      </w:r>
    </w:p>
    <w:p w14:paraId="2AF9437F" w14:textId="77777777" w:rsidR="00590220" w:rsidRDefault="00000000">
      <w:pPr>
        <w:spacing w:after="120"/>
      </w:pPr>
      <w:r>
        <w:t>Dự án đạt độ tin cậy và tính ổn định cao nhờ bộ test case tự động viết bằng Pytest. Hệ thống kiểm thử sử dụng tính năng pytest.fixture để tự động trỏ cơ sở dữ liệu kiểm thử vào một thư mục tạm thời trên bộ nhớ RAM (sử dụng tmp_path). Điều này đảm bảo:</w:t>
      </w:r>
    </w:p>
    <w:p w14:paraId="379F2B7D" w14:textId="77777777" w:rsidR="00590220" w:rsidRDefault="00000000">
      <w:pPr>
        <w:pStyle w:val="ListBullet"/>
        <w:spacing w:after="80"/>
      </w:pPr>
      <w:r>
        <w:t>Quá trình kiểm thử diễn ra hoàn toàn cô lập, không ảnh hưởng đến dữ liệu thực tế của người dùng.</w:t>
      </w:r>
    </w:p>
    <w:p w14:paraId="705437C5" w14:textId="77777777" w:rsidR="00590220" w:rsidRDefault="00000000">
      <w:pPr>
        <w:pStyle w:val="ListBullet"/>
        <w:spacing w:after="80"/>
      </w:pPr>
      <w:r>
        <w:t>Tốc độ chạy test cực nhanh (dưới 1 giây cho toàn bộ các ca kiểm thử).</w:t>
      </w:r>
    </w:p>
    <w:p w14:paraId="69EC66D7" w14:textId="77777777" w:rsidR="00590220" w:rsidRDefault="00000000">
      <w:pPr>
        <w:pStyle w:val="ListBullet"/>
        <w:spacing w:after="80"/>
      </w:pPr>
      <w:r>
        <w:t>Bao phủ toàn bộ các kịch bản nghiệp vụ: Ghi nhận giao dịch, tính toán báo cáo tổng thu chi, hoàn tác giao dịch (Undo), lọc giao dịch theo ngày/tuần/tháng, cập nhật thông tin giao dịch và kiểm tra tính chính xác của thuật toán đối sánh ngân sách.</w:t>
      </w:r>
    </w:p>
    <w:p w14:paraId="2D324410" w14:textId="77777777" w:rsidR="00590220" w:rsidRDefault="00000000">
      <w:r>
        <w:br w:type="page"/>
      </w:r>
    </w:p>
    <w:p w14:paraId="7C69DA3F" w14:textId="77777777" w:rsidR="00590220" w:rsidRDefault="00000000">
      <w:pPr>
        <w:keepNext/>
        <w:spacing w:before="360" w:after="120"/>
      </w:pPr>
      <w:r>
        <w:rPr>
          <w:b/>
          <w:color w:val="1F4E79"/>
          <w:sz w:val="32"/>
        </w:rPr>
        <w:lastRenderedPageBreak/>
        <w:t>III. ĐỊNH HƯỚNG VÀ KẾ HOẠCH PHÁT TRIỂN TIẾP THEO</w:t>
      </w:r>
    </w:p>
    <w:p w14:paraId="03E6AB2F" w14:textId="77777777" w:rsidR="00590220" w:rsidRDefault="00000000">
      <w:pPr>
        <w:spacing w:after="120"/>
      </w:pPr>
      <w:r>
        <w:t>Nhằm nâng cấp "xiaozhi-finance-mcp-py" từ một dịch vụ nền tảng (backend server) thành một giải pháp tài chính toàn diện và tối ưu hóa trải nghiệm người dùng cuối, kế hoạch phát triển tiếp theo được đề xuất tập trung vào 4 trụ cột chính:</w:t>
      </w:r>
    </w:p>
    <w:p w14:paraId="4341ED23" w14:textId="77777777" w:rsidR="00590220" w:rsidRDefault="00000000">
      <w:pPr>
        <w:keepNext/>
        <w:spacing w:before="240" w:after="80"/>
      </w:pPr>
      <w:r>
        <w:rPr>
          <w:b/>
          <w:color w:val="41719C"/>
          <w:sz w:val="26"/>
        </w:rPr>
        <w:t>1. Phát triển Giao diện Trực quan (UI/UX Web &amp; Mobile Dashboard)</w:t>
      </w:r>
    </w:p>
    <w:p w14:paraId="533320FE" w14:textId="77777777" w:rsidR="00590220" w:rsidRDefault="00000000">
      <w:pPr>
        <w:spacing w:after="120"/>
      </w:pPr>
      <w:r>
        <w:t>Hiện tại, hệ thống mới chỉ tương tác thông qua giao thức dòng lệnh và văn bản (text response). Định hướng tiếp theo sẽ xây dựng giao diện hiển thị trực quan:</w:t>
      </w:r>
    </w:p>
    <w:p w14:paraId="6B85A2D6" w14:textId="77777777" w:rsidR="00590220" w:rsidRDefault="00000000">
      <w:pPr>
        <w:pStyle w:val="ListBullet"/>
        <w:spacing w:after="80"/>
      </w:pPr>
      <w:r>
        <w:rPr>
          <w:b/>
        </w:rPr>
        <w:t xml:space="preserve">Web Dashboard: </w:t>
      </w:r>
      <w:r>
        <w:t>Xây dựng Web Application bằng React/Vite kết hợp thư viện biểu đồ chuyên sâu (như Chart.js hoặc Recharts) để hiển thị biểu đồ tròn cơ cấu chi tiêu hàng tháng, biểu đồ cột so sánh thu - chi, và biểu đồ đường xu hướng chi tiêu theo thời gian.</w:t>
      </w:r>
    </w:p>
    <w:p w14:paraId="00C4E189" w14:textId="77777777" w:rsidR="00590220" w:rsidRDefault="00000000">
      <w:pPr>
        <w:pStyle w:val="ListBullet"/>
        <w:spacing w:after="80"/>
      </w:pPr>
      <w:r>
        <w:rPr>
          <w:b/>
        </w:rPr>
        <w:t xml:space="preserve">Thiết kế chuẩn Premium: </w:t>
      </w:r>
      <w:r>
        <w:t>Hỗ trợ chế độ giao diện sáng/tối (Light/Dark mode) hiện đại, bố cục dạng lưới (Bento Grid) giúp người dùng dễ dàng quan sát số dư tài khoản, hạn mức còn lại và lịch sử giao dịch gần nhất.</w:t>
      </w:r>
    </w:p>
    <w:p w14:paraId="1C0CE691" w14:textId="77777777" w:rsidR="00590220" w:rsidRDefault="00000000">
      <w:pPr>
        <w:keepNext/>
        <w:spacing w:before="240" w:after="80"/>
      </w:pPr>
      <w:r>
        <w:rPr>
          <w:b/>
          <w:color w:val="41719C"/>
          <w:sz w:val="26"/>
        </w:rPr>
        <w:t>2. Tích hợp AI Phân tích hành vi &amp; Dự báo tài chính thông minh</w:t>
      </w:r>
    </w:p>
    <w:p w14:paraId="35F5F915" w14:textId="77777777" w:rsidR="00590220" w:rsidRDefault="00000000">
      <w:pPr>
        <w:spacing w:after="120"/>
      </w:pPr>
      <w:r>
        <w:t>Tận dụng tối đa sức mạnh của mô hình ngôn ngữ lớn (LLM) để biến công cụ ghi chép thành một cố vấn tài chính cá nhân thực thụ:</w:t>
      </w:r>
    </w:p>
    <w:p w14:paraId="386166A5" w14:textId="77777777" w:rsidR="00590220" w:rsidRDefault="00000000">
      <w:pPr>
        <w:pStyle w:val="ListBullet"/>
        <w:spacing w:after="80"/>
      </w:pPr>
      <w:r>
        <w:rPr>
          <w:b/>
        </w:rPr>
        <w:t xml:space="preserve">Phân loại danh mục thông minh bằng ngữ nghĩa (Smart Categorization): </w:t>
      </w:r>
      <w:r>
        <w:t>Áp dụng LLM để tự động phân loại danh mục một cách ngữ nghĩa (ví dụ: "hôm nay mua vé xem phim CGV" tự động đưa vào mục "Giải trí" thay vì chỉ so khớp từ khóa cứng), nâng cao độ chính xác so với giải thuật so khớp từ khóa hiện tại.</w:t>
      </w:r>
    </w:p>
    <w:p w14:paraId="0BAB992B" w14:textId="77777777" w:rsidR="00590220" w:rsidRDefault="00000000">
      <w:pPr>
        <w:pStyle w:val="ListBullet"/>
        <w:spacing w:after="80"/>
      </w:pPr>
      <w:r>
        <w:rPr>
          <w:b/>
        </w:rPr>
        <w:t xml:space="preserve">Dự báo chi tiêu (Spending Forecasting): </w:t>
      </w:r>
      <w:r>
        <w:t>Sử dụng các mô hình học máy cơ bản (như hồi quy tuyến tính hoặc chuỗi thời gian) để dự báo tổng chi tiêu dự kiến của người dùng vào cuối tháng dựa trên tốc độ tiêu dùng hiện tại, từ đó đưa ra cảnh báo sớm từ giữa tháng.</w:t>
      </w:r>
    </w:p>
    <w:p w14:paraId="511FB633" w14:textId="77777777" w:rsidR="00590220" w:rsidRDefault="00000000">
      <w:pPr>
        <w:pStyle w:val="ListBullet"/>
        <w:spacing w:after="80"/>
      </w:pPr>
      <w:r>
        <w:rPr>
          <w:b/>
        </w:rPr>
        <w:t xml:space="preserve">Gợi ý Tiết kiệm thông minh (Smart Savings Advice): </w:t>
      </w:r>
      <w:r>
        <w:t>AI tự động phân tích dữ liệu chi tiêu hàng tháng để đưa ra các lời khuyên tiết kiệm được cá nhân hóa (ví dụ: "Tháng này bạn đã tiêu nhiều hơn 30% cho việc đi cà phê so với tháng trước, hãy cân nhắc tự pha tại nhà").</w:t>
      </w:r>
    </w:p>
    <w:p w14:paraId="489DA97B" w14:textId="77777777" w:rsidR="00590220" w:rsidRDefault="00000000">
      <w:pPr>
        <w:keepNext/>
        <w:spacing w:before="240" w:after="80"/>
      </w:pPr>
      <w:r>
        <w:rPr>
          <w:b/>
          <w:color w:val="41719C"/>
          <w:sz w:val="26"/>
        </w:rPr>
        <w:t>3. Mở rộng Tính năng Quản lý Tài chính Chuyên sâu</w:t>
      </w:r>
    </w:p>
    <w:p w14:paraId="637B9D30" w14:textId="77777777" w:rsidR="00590220" w:rsidRDefault="00000000">
      <w:pPr>
        <w:spacing w:after="120"/>
      </w:pPr>
      <w:r>
        <w:t>Nâng cấp mô hình cơ sở dữ liệu để đáp ứng nhu cầu thực tế của người dùng nâng cao:</w:t>
      </w:r>
    </w:p>
    <w:p w14:paraId="184A1B8C" w14:textId="77777777" w:rsidR="00590220" w:rsidRDefault="00000000">
      <w:pPr>
        <w:pStyle w:val="ListBullet"/>
        <w:spacing w:after="80"/>
      </w:pPr>
      <w:r>
        <w:rPr>
          <w:b/>
        </w:rPr>
        <w:t xml:space="preserve">Quản lý đa tài khoản/ví (Multi-wallet Management): </w:t>
      </w:r>
      <w:r>
        <w:t>Hỗ trợ người dùng quản lý dòng tiền tại nhiều nguồn khác nhau (Ví dụ: Ví Tiền mặt, Tài khoản Ngân hàng Techcombank, Ví Momo...). Các giao dịch sẽ gắn liền với nguồn tiền và hỗ trợ tính năng chuyển khoản nội bộ giữa các ví.</w:t>
      </w:r>
    </w:p>
    <w:p w14:paraId="6E0F8CEB" w14:textId="77777777" w:rsidR="00590220" w:rsidRDefault="00000000">
      <w:pPr>
        <w:pStyle w:val="ListBullet"/>
        <w:spacing w:after="80"/>
      </w:pPr>
      <w:r>
        <w:rPr>
          <w:b/>
        </w:rPr>
        <w:t xml:space="preserve">Thiết lập giao dịch định kỳ (Recurring Transactions): </w:t>
      </w:r>
      <w:r>
        <w:t>Tự động hóa ghi nhận các khoản chi cố định hàng tháng như: Tiền nhà, tiền điện, nước, internet, phí Netflix... Hệ thống sẽ tự động tạo giao dịch khi đến ngày cấu hình mà người dùng không cần ra lệnh lại.</w:t>
      </w:r>
    </w:p>
    <w:p w14:paraId="659E0303" w14:textId="77777777" w:rsidR="00590220" w:rsidRDefault="00000000">
      <w:pPr>
        <w:pStyle w:val="ListBullet"/>
        <w:spacing w:after="80"/>
      </w:pPr>
      <w:r>
        <w:rPr>
          <w:b/>
        </w:rPr>
        <w:t xml:space="preserve">Thiết lập Mục tiêu Tiết kiệm (Saving Goals): </w:t>
      </w:r>
      <w:r>
        <w:t>Cho phép người dùng lập kế hoạch tiết kiệm cho các mục tiêu dài hạn (như Mua xe, Đi du lịch, Quỹ dự phòng) và theo dõi tiến độ tích lũy hàng tháng.</w:t>
      </w:r>
    </w:p>
    <w:p w14:paraId="79E67CCD" w14:textId="77777777" w:rsidR="00590220" w:rsidRDefault="00000000">
      <w:pPr>
        <w:keepNext/>
        <w:spacing w:before="240" w:after="80"/>
      </w:pPr>
      <w:r>
        <w:rPr>
          <w:b/>
          <w:color w:val="41719C"/>
          <w:sz w:val="26"/>
        </w:rPr>
        <w:lastRenderedPageBreak/>
        <w:t>4. Tự động hóa kết nối &amp; Bảo mật nâng cao</w:t>
      </w:r>
    </w:p>
    <w:p w14:paraId="1A4EC833" w14:textId="77777777" w:rsidR="00590220" w:rsidRDefault="00000000">
      <w:pPr>
        <w:pStyle w:val="ListBullet"/>
        <w:spacing w:after="80"/>
      </w:pPr>
      <w:r>
        <w:rPr>
          <w:b/>
        </w:rPr>
        <w:t xml:space="preserve">Đồng bộ hóa giao dịch tự động: </w:t>
      </w:r>
      <w:r>
        <w:t>Tích hợp API với các cổng thanh toán trung gian như PayOS, Momo để tự động hóa việc đồng bộ giao dịch. Khi người dùng thực hiện chuyển khoản hoặc thanh toán quét mã QR, dữ liệu sẽ tự động đẩy về MCP Server để ghi chép mà không cần ra lệnh bằng giọng nói.</w:t>
      </w:r>
    </w:p>
    <w:p w14:paraId="5B630C97" w14:textId="77777777" w:rsidR="00590220" w:rsidRDefault="00000000">
      <w:pPr>
        <w:pStyle w:val="ListBullet"/>
        <w:spacing w:after="80"/>
      </w:pPr>
      <w:r>
        <w:rPr>
          <w:b/>
        </w:rPr>
        <w:t xml:space="preserve">Bảo mật thông tin &amp; Chế độ nhiều người dùng (Multi-user): </w:t>
      </w:r>
      <w:r>
        <w:t>Mã hóa dữ liệu nhạy cảm trong cơ sở dữ liệu, thiết lập hệ thống xác thực người dùng (JWT/OAuth2) để đảm bảo dữ liệu tài chính không bị truy cập trái phép. Phát triển tính năng chia sẻ ví gia đình (nhiều tài khoản người dùng cùng đóng góp và quản lý chung 1 ví ngân sách).</w:t>
      </w:r>
    </w:p>
    <w:p w14:paraId="01E6E250" w14:textId="77777777" w:rsidR="00590220" w:rsidRDefault="00000000">
      <w:pPr>
        <w:keepNext/>
        <w:spacing w:before="360" w:after="120"/>
      </w:pPr>
      <w:r>
        <w:rPr>
          <w:b/>
          <w:color w:val="1F4E79"/>
          <w:sz w:val="32"/>
        </w:rPr>
        <w:t>IV. KẾT LUẬN &amp; ĐÁNH GIÁ TIẾN ĐỘ</w:t>
      </w:r>
    </w:p>
    <w:p w14:paraId="1184C84B" w14:textId="77777777" w:rsidR="00590220" w:rsidRDefault="00000000">
      <w:pPr>
        <w:spacing w:after="120"/>
      </w:pPr>
      <w:r>
        <w:t>Dự án "xiaozhi-finance-mcp-py" đã hoàn thành xuất sắc giai đoạn xây dựng nền tảng cốt lõi (Core Engine). Các tính năng quản lý thu chi, kiểm soát ngân sách theo danh mục và cơ chế đối sánh từ khóa thông minh đã hoạt động ổn định, đạt độ tin cậy cao nhờ bộ kiểm thử tự động chặt chẽ.</w:t>
      </w:r>
    </w:p>
    <w:p w14:paraId="2E04A5B0" w14:textId="77777777" w:rsidR="00590220" w:rsidRDefault="00000000">
      <w:pPr>
        <w:spacing w:after="120"/>
      </w:pPr>
      <w:r>
        <w:t>Việc triển khai các định hướng tiếp theo sẽ nhanh chóng chuyển đổi sản phẩm từ một công cụ hỗ trợ backend thành một ứng dụng tài chính AI hoàn thiện có khả năng thương mại hóa cao, mang lại giá trị gia tăng lớn cho người dùng cuối.</w:t>
      </w:r>
    </w:p>
    <w:sectPr w:rsidR="0059022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467744">
    <w:abstractNumId w:val="8"/>
  </w:num>
  <w:num w:numId="2" w16cid:durableId="749352339">
    <w:abstractNumId w:val="6"/>
  </w:num>
  <w:num w:numId="3" w16cid:durableId="2094668286">
    <w:abstractNumId w:val="5"/>
  </w:num>
  <w:num w:numId="4" w16cid:durableId="1193156444">
    <w:abstractNumId w:val="4"/>
  </w:num>
  <w:num w:numId="5" w16cid:durableId="1246844049">
    <w:abstractNumId w:val="7"/>
  </w:num>
  <w:num w:numId="6" w16cid:durableId="1385255348">
    <w:abstractNumId w:val="3"/>
  </w:num>
  <w:num w:numId="7" w16cid:durableId="1708605241">
    <w:abstractNumId w:val="2"/>
  </w:num>
  <w:num w:numId="8" w16cid:durableId="399330769">
    <w:abstractNumId w:val="1"/>
  </w:num>
  <w:num w:numId="9" w16cid:durableId="5289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220"/>
    <w:rsid w:val="008E6740"/>
    <w:rsid w:val="00AA1D8D"/>
    <w:rsid w:val="00B2473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D3CE5"/>
  <w14:defaultImageDpi w14:val="300"/>
  <w15:docId w15:val="{87E6E38B-C482-43C7-8FF1-8DC3328D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Duy</cp:lastModifiedBy>
  <cp:revision>2</cp:revision>
  <dcterms:created xsi:type="dcterms:W3CDTF">2013-12-23T23:15:00Z</dcterms:created>
  <dcterms:modified xsi:type="dcterms:W3CDTF">2026-07-03T03:58:00Z</dcterms:modified>
  <cp:category/>
</cp:coreProperties>
</file>