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A19C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2374C62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1E1750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154026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EED40B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ED7E29B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0B1D040B" w14:textId="7405B8AB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DB4F6C">
        <w:rPr>
          <w:color w:val="000000" w:themeColor="text1"/>
        </w:rPr>
        <w:t>2</w:t>
      </w:r>
    </w:p>
    <w:p w14:paraId="7330C228" w14:textId="670D604C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="00DB4F6C">
        <w:rPr>
          <w:color w:val="000000" w:themeColor="text1"/>
        </w:rPr>
        <w:t>Методы построения моделей машинного обучения</w:t>
      </w:r>
      <w:r w:rsidRPr="00F1459B">
        <w:rPr>
          <w:color w:val="000000" w:themeColor="text1"/>
        </w:rPr>
        <w:t>.</w:t>
      </w:r>
      <w:r>
        <w:rPr>
          <w:color w:val="000000" w:themeColor="text1"/>
        </w:rPr>
        <w:t>»</w:t>
      </w:r>
    </w:p>
    <w:p w14:paraId="30956029" w14:textId="791D8B1F" w:rsidR="00DE3C67" w:rsidRPr="00F1459B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Вариант № </w:t>
      </w:r>
      <w:r w:rsidR="00DB4F6C">
        <w:rPr>
          <w:color w:val="000000" w:themeColor="text1"/>
        </w:rPr>
        <w:t>5</w:t>
      </w:r>
    </w:p>
    <w:p w14:paraId="6D96C076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4B625837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16DF1ECF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08ADA319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0856BCE5" w14:textId="77777777" w:rsidR="00AE7B3D" w:rsidRPr="00AB1A4E" w:rsidRDefault="00AE7B3D" w:rsidP="00DE3C67">
      <w:pPr>
        <w:rPr>
          <w:color w:val="000000" w:themeColor="text1"/>
        </w:rPr>
      </w:pPr>
    </w:p>
    <w:p w14:paraId="0299434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CB5F8F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C1C17B5" w14:textId="0DAA0D88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8D2BFE">
        <w:rPr>
          <w:color w:val="000000" w:themeColor="text1"/>
        </w:rPr>
        <w:t>Каятский П. Е.</w:t>
      </w:r>
      <w:r w:rsidRPr="00AB1A4E">
        <w:rPr>
          <w:color w:val="000000" w:themeColor="text1"/>
        </w:rPr>
        <w:t xml:space="preserve">                                                                  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8D2BFE"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5CC669A5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42CFD88D" w14:textId="56137346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DB4F6C">
        <w:rPr>
          <w:color w:val="000000" w:themeColor="text1"/>
        </w:rPr>
        <w:t>13</w:t>
      </w:r>
      <w:r>
        <w:rPr>
          <w:color w:val="000000" w:themeColor="text1"/>
        </w:rPr>
        <w:t>.0</w:t>
      </w:r>
      <w:r w:rsidR="008D2BFE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3AB36B7F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102FAB8D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FD4ED7C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76A7566E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CABB67F" w14:textId="347FE005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4F3F87FA" w14:textId="77777777" w:rsidR="008D2BFE" w:rsidRPr="008D2BFE" w:rsidRDefault="008D2BFE" w:rsidP="008D2BFE">
      <w:pPr>
        <w:rPr>
          <w:color w:val="000000" w:themeColor="text1"/>
        </w:rPr>
      </w:pPr>
      <w:r w:rsidRPr="008D2BFE">
        <w:rPr>
          <w:color w:val="000000" w:themeColor="text1"/>
        </w:rPr>
        <w:lastRenderedPageBreak/>
        <w:t>Задача №1.</w:t>
      </w:r>
    </w:p>
    <w:p w14:paraId="6B8B0053" w14:textId="77777777" w:rsidR="00DB4F6C" w:rsidRDefault="00DB4F6C" w:rsidP="008D2BFE">
      <w:pPr>
        <w:rPr>
          <w:color w:val="000000" w:themeColor="text1"/>
        </w:rPr>
      </w:pPr>
      <w:r w:rsidRPr="00DB4F6C">
        <w:rPr>
          <w:color w:val="000000" w:themeColor="text1"/>
        </w:rPr>
        <w:t>ля заданного набора данных (по Вашему варианту) постройте модели классификации или регрессии (в зависимости от конкретной задачи, рассматриваемой в наборе данных). Для построения моделей используйте методы 1 и 2 (по варианту для Вашей группы). Оцените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</w:p>
    <w:p w14:paraId="04E0F5D1" w14:textId="728175A4" w:rsidR="008D2BFE" w:rsidRPr="00DB4F6C" w:rsidRDefault="008D2BFE" w:rsidP="008D2BFE">
      <w:pPr>
        <w:rPr>
          <w:color w:val="000000" w:themeColor="text1"/>
        </w:rPr>
      </w:pPr>
      <w:r>
        <w:rPr>
          <w:color w:val="000000" w:themeColor="text1"/>
        </w:rPr>
        <w:t>Набор данных</w:t>
      </w:r>
      <w:r w:rsidRPr="00DB4F6C">
        <w:rPr>
          <w:color w:val="000000" w:themeColor="text1"/>
        </w:rPr>
        <w:t>:</w:t>
      </w:r>
    </w:p>
    <w:p w14:paraId="16BF7A09" w14:textId="77ECBB55" w:rsidR="00DB4F6C" w:rsidRDefault="00DB4F6C" w:rsidP="008D2BFE">
      <w:hyperlink r:id="rId5" w:history="1">
        <w:r w:rsidRPr="00272DB2">
          <w:rPr>
            <w:rStyle w:val="a4"/>
            <w:lang w:val="en-US"/>
          </w:rPr>
          <w:t>https</w:t>
        </w:r>
        <w:r w:rsidRPr="00272DB2">
          <w:rPr>
            <w:rStyle w:val="a4"/>
          </w:rPr>
          <w:t>://</w:t>
        </w:r>
        <w:r w:rsidRPr="00272DB2">
          <w:rPr>
            <w:rStyle w:val="a4"/>
            <w:lang w:val="en-US"/>
          </w:rPr>
          <w:t>www</w:t>
        </w:r>
        <w:r w:rsidRPr="00272DB2">
          <w:rPr>
            <w:rStyle w:val="a4"/>
          </w:rPr>
          <w:t>.</w:t>
        </w:r>
        <w:proofErr w:type="spellStart"/>
        <w:r w:rsidRPr="00272DB2">
          <w:rPr>
            <w:rStyle w:val="a4"/>
            <w:lang w:val="en-US"/>
          </w:rPr>
          <w:t>kaggle</w:t>
        </w:r>
        <w:proofErr w:type="spellEnd"/>
        <w:r w:rsidRPr="00272DB2">
          <w:rPr>
            <w:rStyle w:val="a4"/>
          </w:rPr>
          <w:t>.</w:t>
        </w:r>
        <w:r w:rsidRPr="00272DB2">
          <w:rPr>
            <w:rStyle w:val="a4"/>
            <w:lang w:val="en-US"/>
          </w:rPr>
          <w:t>com</w:t>
        </w:r>
        <w:r w:rsidRPr="00272DB2">
          <w:rPr>
            <w:rStyle w:val="a4"/>
          </w:rPr>
          <w:t>/</w:t>
        </w:r>
        <w:r w:rsidRPr="00272DB2">
          <w:rPr>
            <w:rStyle w:val="a4"/>
            <w:lang w:val="en-US"/>
          </w:rPr>
          <w:t>datasets</w:t>
        </w:r>
        <w:r w:rsidRPr="00272DB2">
          <w:rPr>
            <w:rStyle w:val="a4"/>
          </w:rPr>
          <w:t>/</w:t>
        </w:r>
        <w:proofErr w:type="spellStart"/>
        <w:r w:rsidRPr="00272DB2">
          <w:rPr>
            <w:rStyle w:val="a4"/>
            <w:lang w:val="en-US"/>
          </w:rPr>
          <w:t>khushikyad</w:t>
        </w:r>
        <w:proofErr w:type="spellEnd"/>
        <w:r w:rsidRPr="00272DB2">
          <w:rPr>
            <w:rStyle w:val="a4"/>
          </w:rPr>
          <w:t>001/</w:t>
        </w:r>
        <w:r w:rsidRPr="00272DB2">
          <w:rPr>
            <w:rStyle w:val="a4"/>
            <w:lang w:val="en-US"/>
          </w:rPr>
          <w:t>world</w:t>
        </w:r>
        <w:r w:rsidRPr="00272DB2">
          <w:rPr>
            <w:rStyle w:val="a4"/>
          </w:rPr>
          <w:t>-</w:t>
        </w:r>
        <w:r w:rsidRPr="00272DB2">
          <w:rPr>
            <w:rStyle w:val="a4"/>
            <w:lang w:val="en-US"/>
          </w:rPr>
          <w:t>happiness</w:t>
        </w:r>
        <w:r w:rsidRPr="00272DB2">
          <w:rPr>
            <w:rStyle w:val="a4"/>
          </w:rPr>
          <w:t>-</w:t>
        </w:r>
        <w:r w:rsidRPr="00272DB2">
          <w:rPr>
            <w:rStyle w:val="a4"/>
            <w:lang w:val="en-US"/>
          </w:rPr>
          <w:t>report</w:t>
        </w:r>
      </w:hyperlink>
    </w:p>
    <w:p w14:paraId="6DDF32CE" w14:textId="641DB5EB" w:rsidR="008D2BFE" w:rsidRPr="00DB4F6C" w:rsidRDefault="008D2BFE" w:rsidP="008D2BFE">
      <w:pPr>
        <w:rPr>
          <w:color w:val="000000" w:themeColor="text1"/>
        </w:rPr>
      </w:pPr>
      <w:r>
        <w:rPr>
          <w:color w:val="000000" w:themeColor="text1"/>
        </w:rPr>
        <w:t>Дополнительные требования</w:t>
      </w:r>
      <w:r w:rsidRPr="00DB4F6C">
        <w:rPr>
          <w:color w:val="000000" w:themeColor="text1"/>
        </w:rPr>
        <w:t>:</w:t>
      </w:r>
    </w:p>
    <w:p w14:paraId="3BDDBE03" w14:textId="77777777" w:rsidR="00DB4F6C" w:rsidRDefault="00DB4F6C" w:rsidP="008D2BFE">
      <w:pPr>
        <w:rPr>
          <w:color w:val="000000" w:themeColor="text1"/>
        </w:rPr>
      </w:pPr>
      <w:r w:rsidRPr="00DB4F6C">
        <w:rPr>
          <w:color w:val="000000" w:themeColor="text1"/>
        </w:rPr>
        <w:t>ИУ5-64Б, ИУ5Ц-84Б</w:t>
      </w:r>
      <w:r w:rsidRPr="00DB4F6C">
        <w:rPr>
          <w:color w:val="000000" w:themeColor="text1"/>
        </w:rPr>
        <w:tab/>
        <w:t>Линейная/логистическая регрессия</w:t>
      </w:r>
      <w:r w:rsidRPr="00DB4F6C">
        <w:rPr>
          <w:color w:val="000000" w:themeColor="text1"/>
        </w:rPr>
        <w:tab/>
        <w:t xml:space="preserve">Градиентный </w:t>
      </w:r>
      <w:proofErr w:type="spellStart"/>
      <w:r w:rsidRPr="00DB4F6C">
        <w:rPr>
          <w:color w:val="000000" w:themeColor="text1"/>
        </w:rPr>
        <w:t>бустинг</w:t>
      </w:r>
      <w:proofErr w:type="spellEnd"/>
    </w:p>
    <w:p w14:paraId="1E3E7F82" w14:textId="6B48D5F2" w:rsidR="008D2BFE" w:rsidRPr="00DB4F6C" w:rsidRDefault="008D2BFE" w:rsidP="008D2BFE">
      <w:pPr>
        <w:rPr>
          <w:color w:val="000000" w:themeColor="text1"/>
        </w:rPr>
      </w:pPr>
      <w:r>
        <w:rPr>
          <w:color w:val="000000" w:themeColor="text1"/>
        </w:rPr>
        <w:t>Ход работы</w:t>
      </w:r>
      <w:r w:rsidRPr="00DB4F6C">
        <w:rPr>
          <w:color w:val="000000" w:themeColor="text1"/>
        </w:rPr>
        <w:t>:</w:t>
      </w:r>
    </w:p>
    <w:p w14:paraId="7085B4B8" w14:textId="5F99D98B" w:rsidR="008D2BFE" w:rsidRDefault="00DB4F6C" w:rsidP="008D2BFE">
      <w:pPr>
        <w:rPr>
          <w:color w:val="000000" w:themeColor="text1"/>
          <w:lang w:val="en-US"/>
        </w:rPr>
      </w:pPr>
      <w:r w:rsidRPr="00DB4F6C">
        <w:rPr>
          <w:color w:val="000000" w:themeColor="text1"/>
          <w:lang w:val="en-US"/>
        </w:rPr>
        <w:lastRenderedPageBreak/>
        <w:drawing>
          <wp:inline distT="0" distB="0" distL="0" distR="0" wp14:anchorId="3EC1E9A2" wp14:editId="5ED2E682">
            <wp:extent cx="6120130" cy="3383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F6C">
        <w:rPr>
          <w:color w:val="000000" w:themeColor="text1"/>
          <w:lang w:val="en-US"/>
        </w:rPr>
        <w:drawing>
          <wp:inline distT="0" distB="0" distL="0" distR="0" wp14:anchorId="2C7D8A76" wp14:editId="72D97106">
            <wp:extent cx="6120130" cy="2999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F6C">
        <w:rPr>
          <w:color w:val="000000" w:themeColor="text1"/>
          <w:lang w:val="en-US"/>
        </w:rPr>
        <w:lastRenderedPageBreak/>
        <w:drawing>
          <wp:inline distT="0" distB="0" distL="0" distR="0" wp14:anchorId="6DC6C82B" wp14:editId="54B39742">
            <wp:extent cx="6120130" cy="23863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F6C">
        <w:rPr>
          <w:color w:val="000000" w:themeColor="text1"/>
          <w:lang w:val="en-US"/>
        </w:rPr>
        <w:drawing>
          <wp:inline distT="0" distB="0" distL="0" distR="0" wp14:anchorId="5F17D41B" wp14:editId="2945389E">
            <wp:extent cx="6120130" cy="2393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82AA" w14:textId="2FE6B90F" w:rsidR="00DB4F6C" w:rsidRDefault="00DB4F6C" w:rsidP="008D2BFE">
      <w:pPr>
        <w:rPr>
          <w:color w:val="000000" w:themeColor="text1"/>
          <w:lang w:val="en-US"/>
        </w:rPr>
      </w:pPr>
      <w:r w:rsidRPr="00DB4F6C">
        <w:rPr>
          <w:color w:val="000000" w:themeColor="text1"/>
          <w:lang w:val="en-US"/>
        </w:rPr>
        <w:drawing>
          <wp:inline distT="0" distB="0" distL="0" distR="0" wp14:anchorId="784291AA" wp14:editId="2E4533F3">
            <wp:extent cx="6120130" cy="2802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4EBD" w14:textId="2CA2221E" w:rsidR="00DB4F6C" w:rsidRDefault="00DB4F6C" w:rsidP="008D2BFE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Как мы видим, пропущенных значений в </w:t>
      </w:r>
      <w:proofErr w:type="spellStart"/>
      <w:r>
        <w:rPr>
          <w:color w:val="000000" w:themeColor="text1"/>
        </w:rPr>
        <w:t>датасете</w:t>
      </w:r>
      <w:proofErr w:type="spellEnd"/>
      <w:r>
        <w:rPr>
          <w:color w:val="000000" w:themeColor="text1"/>
        </w:rPr>
        <w:t xml:space="preserve"> не обнаружено</w:t>
      </w:r>
      <w:r w:rsidRPr="00DB4F6C">
        <w:rPr>
          <w:color w:val="000000" w:themeColor="text1"/>
        </w:rPr>
        <w:drawing>
          <wp:inline distT="0" distB="0" distL="0" distR="0" wp14:anchorId="1EFE2A4F" wp14:editId="769BF9A3">
            <wp:extent cx="6120130" cy="25888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F6C">
        <w:rPr>
          <w:color w:val="000000" w:themeColor="text1"/>
        </w:rPr>
        <w:drawing>
          <wp:inline distT="0" distB="0" distL="0" distR="0" wp14:anchorId="582A1EB7" wp14:editId="0AEF04C3">
            <wp:extent cx="6120130" cy="37579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F6C">
        <w:rPr>
          <w:color w:val="000000" w:themeColor="text1"/>
        </w:rPr>
        <w:drawing>
          <wp:inline distT="0" distB="0" distL="0" distR="0" wp14:anchorId="36FC118F" wp14:editId="0238D8F8">
            <wp:extent cx="6120130" cy="89344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F6C">
        <w:rPr>
          <w:color w:val="000000" w:themeColor="text1"/>
        </w:rPr>
        <w:lastRenderedPageBreak/>
        <w:drawing>
          <wp:inline distT="0" distB="0" distL="0" distR="0" wp14:anchorId="57E542D2" wp14:editId="46304456">
            <wp:extent cx="6120130" cy="3867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F6C">
        <w:rPr>
          <w:color w:val="000000" w:themeColor="text1"/>
        </w:rPr>
        <w:drawing>
          <wp:inline distT="0" distB="0" distL="0" distR="0" wp14:anchorId="52608A7B" wp14:editId="01B66CCB">
            <wp:extent cx="6120130" cy="346456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F6C">
        <w:rPr>
          <w:color w:val="000000" w:themeColor="text1"/>
        </w:rPr>
        <w:lastRenderedPageBreak/>
        <w:drawing>
          <wp:inline distT="0" distB="0" distL="0" distR="0" wp14:anchorId="5084F23E" wp14:editId="2F640F0D">
            <wp:extent cx="6120130" cy="44043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AFA9" w14:textId="77777777" w:rsidR="00DB4F6C" w:rsidRPr="00DB4F6C" w:rsidRDefault="00DB4F6C" w:rsidP="00DB4F6C">
      <w:pPr>
        <w:rPr>
          <w:color w:val="000000" w:themeColor="text1"/>
        </w:rPr>
      </w:pPr>
      <w:r w:rsidRPr="00DB4F6C">
        <w:rPr>
          <w:color w:val="000000" w:themeColor="text1"/>
        </w:rPr>
        <w:t>Выводы:</w:t>
      </w:r>
    </w:p>
    <w:p w14:paraId="4EFDE326" w14:textId="77777777" w:rsidR="00DB4F6C" w:rsidRPr="00DB4F6C" w:rsidRDefault="00DB4F6C" w:rsidP="00DB4F6C">
      <w:pPr>
        <w:numPr>
          <w:ilvl w:val="0"/>
          <w:numId w:val="10"/>
        </w:numPr>
        <w:rPr>
          <w:color w:val="000000" w:themeColor="text1"/>
        </w:rPr>
      </w:pPr>
      <w:r w:rsidRPr="00DB4F6C">
        <w:rPr>
          <w:b/>
          <w:bCs/>
          <w:color w:val="000000" w:themeColor="text1"/>
        </w:rPr>
        <w:t>Использованные метрики</w:t>
      </w:r>
      <w:r w:rsidRPr="00DB4F6C">
        <w:rPr>
          <w:color w:val="000000" w:themeColor="text1"/>
        </w:rPr>
        <w:t>:</w:t>
      </w:r>
    </w:p>
    <w:p w14:paraId="7D001333" w14:textId="77777777" w:rsidR="00DB4F6C" w:rsidRPr="00DB4F6C" w:rsidRDefault="00DB4F6C" w:rsidP="00DB4F6C">
      <w:pPr>
        <w:numPr>
          <w:ilvl w:val="1"/>
          <w:numId w:val="10"/>
        </w:numPr>
        <w:rPr>
          <w:color w:val="000000" w:themeColor="text1"/>
        </w:rPr>
      </w:pPr>
      <w:r w:rsidRPr="00DB4F6C">
        <w:rPr>
          <w:b/>
          <w:bCs/>
          <w:color w:val="000000" w:themeColor="text1"/>
          <w:lang w:val="en-US"/>
        </w:rPr>
        <w:t>RMSE (Root Mean Squared Error)</w:t>
      </w:r>
      <w:r w:rsidRPr="00DB4F6C">
        <w:rPr>
          <w:color w:val="000000" w:themeColor="text1"/>
          <w:lang w:val="en-US"/>
        </w:rPr>
        <w:t xml:space="preserve"> - </w:t>
      </w:r>
      <w:r w:rsidRPr="00DB4F6C">
        <w:rPr>
          <w:color w:val="000000" w:themeColor="text1"/>
        </w:rPr>
        <w:t>показывает</w:t>
      </w:r>
      <w:r w:rsidRPr="00DB4F6C">
        <w:rPr>
          <w:color w:val="000000" w:themeColor="text1"/>
          <w:lang w:val="en-US"/>
        </w:rPr>
        <w:t xml:space="preserve"> </w:t>
      </w:r>
      <w:r w:rsidRPr="00DB4F6C">
        <w:rPr>
          <w:color w:val="000000" w:themeColor="text1"/>
        </w:rPr>
        <w:t>среднюю</w:t>
      </w:r>
      <w:r w:rsidRPr="00DB4F6C">
        <w:rPr>
          <w:color w:val="000000" w:themeColor="text1"/>
          <w:lang w:val="en-US"/>
        </w:rPr>
        <w:t xml:space="preserve"> </w:t>
      </w:r>
      <w:r w:rsidRPr="00DB4F6C">
        <w:rPr>
          <w:color w:val="000000" w:themeColor="text1"/>
        </w:rPr>
        <w:t>величину ошибки в единицах целевой переменной, чувствителен к большим ошибкам</w:t>
      </w:r>
    </w:p>
    <w:p w14:paraId="06ED8909" w14:textId="77777777" w:rsidR="00DB4F6C" w:rsidRPr="00DB4F6C" w:rsidRDefault="00DB4F6C" w:rsidP="00DB4F6C">
      <w:pPr>
        <w:numPr>
          <w:ilvl w:val="1"/>
          <w:numId w:val="10"/>
        </w:numPr>
        <w:rPr>
          <w:color w:val="000000" w:themeColor="text1"/>
        </w:rPr>
      </w:pPr>
      <w:r w:rsidRPr="00DB4F6C">
        <w:rPr>
          <w:b/>
          <w:bCs/>
          <w:color w:val="000000" w:themeColor="text1"/>
        </w:rPr>
        <w:t>MAE (</w:t>
      </w:r>
      <w:proofErr w:type="spellStart"/>
      <w:r w:rsidRPr="00DB4F6C">
        <w:rPr>
          <w:b/>
          <w:bCs/>
          <w:color w:val="000000" w:themeColor="text1"/>
        </w:rPr>
        <w:t>Mean</w:t>
      </w:r>
      <w:proofErr w:type="spellEnd"/>
      <w:r w:rsidRPr="00DB4F6C">
        <w:rPr>
          <w:b/>
          <w:bCs/>
          <w:color w:val="000000" w:themeColor="text1"/>
        </w:rPr>
        <w:t xml:space="preserve"> </w:t>
      </w:r>
      <w:proofErr w:type="spellStart"/>
      <w:r w:rsidRPr="00DB4F6C">
        <w:rPr>
          <w:b/>
          <w:bCs/>
          <w:color w:val="000000" w:themeColor="text1"/>
        </w:rPr>
        <w:t>Absolute</w:t>
      </w:r>
      <w:proofErr w:type="spellEnd"/>
      <w:r w:rsidRPr="00DB4F6C">
        <w:rPr>
          <w:b/>
          <w:bCs/>
          <w:color w:val="000000" w:themeColor="text1"/>
        </w:rPr>
        <w:t xml:space="preserve"> </w:t>
      </w:r>
      <w:proofErr w:type="spellStart"/>
      <w:r w:rsidRPr="00DB4F6C">
        <w:rPr>
          <w:b/>
          <w:bCs/>
          <w:color w:val="000000" w:themeColor="text1"/>
        </w:rPr>
        <w:t>Error</w:t>
      </w:r>
      <w:proofErr w:type="spellEnd"/>
      <w:r w:rsidRPr="00DB4F6C">
        <w:rPr>
          <w:b/>
          <w:bCs/>
          <w:color w:val="000000" w:themeColor="text1"/>
        </w:rPr>
        <w:t>)</w:t>
      </w:r>
      <w:r w:rsidRPr="00DB4F6C">
        <w:rPr>
          <w:color w:val="000000" w:themeColor="text1"/>
        </w:rPr>
        <w:t> - средняя абсолютная ошибка, более устойчив к выбросам</w:t>
      </w:r>
    </w:p>
    <w:p w14:paraId="61AEDB56" w14:textId="77777777" w:rsidR="00DB4F6C" w:rsidRPr="00DB4F6C" w:rsidRDefault="00DB4F6C" w:rsidP="00DB4F6C">
      <w:pPr>
        <w:numPr>
          <w:ilvl w:val="1"/>
          <w:numId w:val="10"/>
        </w:numPr>
        <w:rPr>
          <w:color w:val="000000" w:themeColor="text1"/>
        </w:rPr>
      </w:pPr>
      <w:r w:rsidRPr="00DB4F6C">
        <w:rPr>
          <w:b/>
          <w:bCs/>
          <w:color w:val="000000" w:themeColor="text1"/>
        </w:rPr>
        <w:t>R² (Коэффициент детерминации)</w:t>
      </w:r>
      <w:r w:rsidRPr="00DB4F6C">
        <w:rPr>
          <w:color w:val="000000" w:themeColor="text1"/>
        </w:rPr>
        <w:t> - показывает долю объясненной дисперсии, удобен для сравнения моделей</w:t>
      </w:r>
    </w:p>
    <w:p w14:paraId="0C214D82" w14:textId="77777777" w:rsidR="00DB4F6C" w:rsidRPr="00DB4F6C" w:rsidRDefault="00DB4F6C" w:rsidP="00DB4F6C">
      <w:pPr>
        <w:numPr>
          <w:ilvl w:val="0"/>
          <w:numId w:val="10"/>
        </w:numPr>
        <w:rPr>
          <w:color w:val="000000" w:themeColor="text1"/>
        </w:rPr>
      </w:pPr>
      <w:r w:rsidRPr="00DB4F6C">
        <w:rPr>
          <w:b/>
          <w:bCs/>
          <w:color w:val="000000" w:themeColor="text1"/>
        </w:rPr>
        <w:t>Качество моделей</w:t>
      </w:r>
      <w:r w:rsidRPr="00DB4F6C">
        <w:rPr>
          <w:color w:val="000000" w:themeColor="text1"/>
        </w:rPr>
        <w:t>:</w:t>
      </w:r>
    </w:p>
    <w:p w14:paraId="74A730D7" w14:textId="77777777" w:rsidR="00DB4F6C" w:rsidRPr="00DB4F6C" w:rsidRDefault="00DB4F6C" w:rsidP="00DB4F6C">
      <w:pPr>
        <w:numPr>
          <w:ilvl w:val="1"/>
          <w:numId w:val="10"/>
        </w:numPr>
        <w:rPr>
          <w:color w:val="000000" w:themeColor="text1"/>
        </w:rPr>
      </w:pPr>
      <w:r w:rsidRPr="00DB4F6C">
        <w:rPr>
          <w:color w:val="000000" w:themeColor="text1"/>
        </w:rPr>
        <w:t xml:space="preserve">Градиентный </w:t>
      </w:r>
      <w:proofErr w:type="spellStart"/>
      <w:r w:rsidRPr="00DB4F6C">
        <w:rPr>
          <w:color w:val="000000" w:themeColor="text1"/>
        </w:rPr>
        <w:t>бустинг</w:t>
      </w:r>
      <w:proofErr w:type="spellEnd"/>
      <w:r w:rsidRPr="00DB4F6C">
        <w:rPr>
          <w:color w:val="000000" w:themeColor="text1"/>
        </w:rPr>
        <w:t xml:space="preserve"> показал значительно лучшие результаты по всем метрикам</w:t>
      </w:r>
    </w:p>
    <w:p w14:paraId="4D09A649" w14:textId="77777777" w:rsidR="00DB4F6C" w:rsidRPr="00DB4F6C" w:rsidRDefault="00DB4F6C" w:rsidP="00DB4F6C">
      <w:pPr>
        <w:numPr>
          <w:ilvl w:val="1"/>
          <w:numId w:val="10"/>
        </w:numPr>
        <w:rPr>
          <w:color w:val="000000" w:themeColor="text1"/>
        </w:rPr>
      </w:pPr>
      <w:r w:rsidRPr="00DB4F6C">
        <w:rPr>
          <w:color w:val="000000" w:themeColor="text1"/>
        </w:rPr>
        <w:t xml:space="preserve">R² градиентного </w:t>
      </w:r>
      <w:proofErr w:type="spellStart"/>
      <w:r w:rsidRPr="00DB4F6C">
        <w:rPr>
          <w:color w:val="000000" w:themeColor="text1"/>
        </w:rPr>
        <w:t>бустинга</w:t>
      </w:r>
      <w:proofErr w:type="spellEnd"/>
      <w:r w:rsidRPr="00DB4F6C">
        <w:rPr>
          <w:color w:val="000000" w:themeColor="text1"/>
        </w:rPr>
        <w:t xml:space="preserve"> ближе к 1, что указывает на лучшую объясняющую способность модели</w:t>
      </w:r>
    </w:p>
    <w:p w14:paraId="063D13DE" w14:textId="77777777" w:rsidR="00DB4F6C" w:rsidRPr="00DB4F6C" w:rsidRDefault="00DB4F6C" w:rsidP="00DB4F6C">
      <w:pPr>
        <w:numPr>
          <w:ilvl w:val="1"/>
          <w:numId w:val="10"/>
        </w:numPr>
        <w:rPr>
          <w:color w:val="000000" w:themeColor="text1"/>
        </w:rPr>
      </w:pPr>
      <w:r w:rsidRPr="00DB4F6C">
        <w:rPr>
          <w:color w:val="000000" w:themeColor="text1"/>
        </w:rPr>
        <w:lastRenderedPageBreak/>
        <w:t xml:space="preserve">Более низкие значения RMSE и MAE у градиентного </w:t>
      </w:r>
      <w:proofErr w:type="spellStart"/>
      <w:r w:rsidRPr="00DB4F6C">
        <w:rPr>
          <w:color w:val="000000" w:themeColor="text1"/>
        </w:rPr>
        <w:t>бустинга</w:t>
      </w:r>
      <w:proofErr w:type="spellEnd"/>
      <w:r w:rsidRPr="00DB4F6C">
        <w:rPr>
          <w:color w:val="000000" w:themeColor="text1"/>
        </w:rPr>
        <w:t xml:space="preserve"> свидетельствуют о меньших ошибках прогнозирования</w:t>
      </w:r>
    </w:p>
    <w:p w14:paraId="702FDADA" w14:textId="77777777" w:rsidR="00DB4F6C" w:rsidRPr="00DB4F6C" w:rsidRDefault="00DB4F6C" w:rsidP="00DB4F6C">
      <w:pPr>
        <w:numPr>
          <w:ilvl w:val="0"/>
          <w:numId w:val="10"/>
        </w:numPr>
        <w:rPr>
          <w:color w:val="000000" w:themeColor="text1"/>
        </w:rPr>
      </w:pPr>
      <w:r w:rsidRPr="00DB4F6C">
        <w:rPr>
          <w:b/>
          <w:bCs/>
          <w:color w:val="000000" w:themeColor="text1"/>
        </w:rPr>
        <w:t>Интерпретация результатов</w:t>
      </w:r>
      <w:r w:rsidRPr="00DB4F6C">
        <w:rPr>
          <w:color w:val="000000" w:themeColor="text1"/>
        </w:rPr>
        <w:t>:</w:t>
      </w:r>
    </w:p>
    <w:p w14:paraId="76EBC7AA" w14:textId="77777777" w:rsidR="00DB4F6C" w:rsidRPr="00DB4F6C" w:rsidRDefault="00DB4F6C" w:rsidP="00DB4F6C">
      <w:pPr>
        <w:numPr>
          <w:ilvl w:val="1"/>
          <w:numId w:val="10"/>
        </w:numPr>
        <w:rPr>
          <w:color w:val="000000" w:themeColor="text1"/>
        </w:rPr>
      </w:pPr>
      <w:r w:rsidRPr="00DB4F6C">
        <w:rPr>
          <w:color w:val="000000" w:themeColor="text1"/>
        </w:rPr>
        <w:t>Линейная регрессия хуже справляется с данным набором данных, вероятно из-за нелинейных зависимостей</w:t>
      </w:r>
    </w:p>
    <w:p w14:paraId="4E57C94E" w14:textId="77777777" w:rsidR="00DB4F6C" w:rsidRPr="00DB4F6C" w:rsidRDefault="00DB4F6C" w:rsidP="00DB4F6C">
      <w:pPr>
        <w:numPr>
          <w:ilvl w:val="1"/>
          <w:numId w:val="10"/>
        </w:numPr>
        <w:rPr>
          <w:color w:val="000000" w:themeColor="text1"/>
        </w:rPr>
      </w:pPr>
      <w:r w:rsidRPr="00DB4F6C">
        <w:rPr>
          <w:color w:val="000000" w:themeColor="text1"/>
        </w:rPr>
        <w:t xml:space="preserve">Градиентный </w:t>
      </w:r>
      <w:proofErr w:type="spellStart"/>
      <w:r w:rsidRPr="00DB4F6C">
        <w:rPr>
          <w:color w:val="000000" w:themeColor="text1"/>
        </w:rPr>
        <w:t>бустинг</w:t>
      </w:r>
      <w:proofErr w:type="spellEnd"/>
      <w:r w:rsidRPr="00DB4F6C">
        <w:rPr>
          <w:color w:val="000000" w:themeColor="text1"/>
        </w:rPr>
        <w:t xml:space="preserve"> лучше улавливает сложные взаимосвязи между признаками</w:t>
      </w:r>
    </w:p>
    <w:p w14:paraId="63039BCF" w14:textId="5EFEA1BF" w:rsidR="00DB4F6C" w:rsidRPr="00DB4F6C" w:rsidRDefault="00DB4F6C" w:rsidP="008D2BFE">
      <w:pPr>
        <w:numPr>
          <w:ilvl w:val="1"/>
          <w:numId w:val="10"/>
        </w:numPr>
        <w:rPr>
          <w:color w:val="000000" w:themeColor="text1"/>
        </w:rPr>
      </w:pPr>
      <w:r w:rsidRPr="00DB4F6C">
        <w:rPr>
          <w:color w:val="000000" w:themeColor="text1"/>
        </w:rPr>
        <w:t xml:space="preserve">Анализ важности признаков показывает, что наибольший вклад в прогнозирование уровня счастья вносят </w:t>
      </w:r>
      <w:proofErr w:type="spellStart"/>
      <w:r w:rsidRPr="00DB4F6C">
        <w:rPr>
          <w:color w:val="000000" w:themeColor="text1"/>
        </w:rPr>
        <w:t>GDP_per_Capita</w:t>
      </w:r>
      <w:proofErr w:type="spellEnd"/>
      <w:r w:rsidRPr="00DB4F6C">
        <w:rPr>
          <w:color w:val="000000" w:themeColor="text1"/>
        </w:rPr>
        <w:t xml:space="preserve">, </w:t>
      </w:r>
      <w:proofErr w:type="spellStart"/>
      <w:r w:rsidRPr="00DB4F6C">
        <w:rPr>
          <w:color w:val="000000" w:themeColor="text1"/>
        </w:rPr>
        <w:t>Social_Support</w:t>
      </w:r>
      <w:proofErr w:type="spellEnd"/>
      <w:r w:rsidRPr="00DB4F6C">
        <w:rPr>
          <w:color w:val="000000" w:themeColor="text1"/>
        </w:rPr>
        <w:t xml:space="preserve"> и </w:t>
      </w:r>
      <w:proofErr w:type="spellStart"/>
      <w:r w:rsidRPr="00DB4F6C">
        <w:rPr>
          <w:color w:val="000000" w:themeColor="text1"/>
        </w:rPr>
        <w:t>Healthy_Life_Expectancy</w:t>
      </w:r>
      <w:proofErr w:type="spellEnd"/>
    </w:p>
    <w:sectPr w:rsidR="00DB4F6C" w:rsidRPr="00DB4F6C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007"/>
    <w:multiLevelType w:val="multilevel"/>
    <w:tmpl w:val="103AD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66148"/>
    <w:multiLevelType w:val="multilevel"/>
    <w:tmpl w:val="A3EC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D14B2"/>
    <w:multiLevelType w:val="multilevel"/>
    <w:tmpl w:val="401C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07F79"/>
    <w:multiLevelType w:val="multilevel"/>
    <w:tmpl w:val="1EC8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571A67"/>
    <w:rsid w:val="005B05E6"/>
    <w:rsid w:val="00884381"/>
    <w:rsid w:val="008D2BFE"/>
    <w:rsid w:val="00AE7B3D"/>
    <w:rsid w:val="00BF422D"/>
    <w:rsid w:val="00CF2A4D"/>
    <w:rsid w:val="00DB4F6C"/>
    <w:rsid w:val="00DE3C67"/>
    <w:rsid w:val="00E76773"/>
    <w:rsid w:val="00EE54AE"/>
    <w:rsid w:val="00F1459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6692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khushikyad001/world-happiness-repor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348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Каятский Павел</dc:creator>
  <cp:keywords/>
  <dc:description/>
  <cp:lastModifiedBy>Каятский Павел</cp:lastModifiedBy>
  <cp:revision>2</cp:revision>
  <dcterms:created xsi:type="dcterms:W3CDTF">2025-04-13T18:24:00Z</dcterms:created>
  <dcterms:modified xsi:type="dcterms:W3CDTF">2025-04-13T18:24:00Z</dcterms:modified>
</cp:coreProperties>
</file>