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278. First Bad 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Suppose you have n versions [1, 2, ..., n] and you want to find out the first bad one, which causes all the following ones to be bad.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given an API bool isBadVersion(version) which will return whether version is bad. Implement a function to find the first bad version. You should minimize the number of calls to the API.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Given n = 5, and version = 4 is the first bad version.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call isBadVersion(3) -&gt;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call isBadVersion(5) -&gt;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call isBadVersion(4) -&gt;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4 is the first bad version.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