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51514" w14:textId="77777777" w:rsidR="0030279D" w:rsidRDefault="0030279D" w:rsidP="0030279D">
      <w:pPr>
        <w:pStyle w:val="Title"/>
      </w:pPr>
      <w:r>
        <w:t xml:space="preserve">ANALYSIS OF THE IMPACT OF COVID19 OUTBREAK </w:t>
      </w:r>
    </w:p>
    <w:p w14:paraId="5EE3C427" w14:textId="0858A380" w:rsidR="0030279D" w:rsidRDefault="0030279D" w:rsidP="0030279D">
      <w:pPr>
        <w:pStyle w:val="Title"/>
      </w:pPr>
      <w:r>
        <w:t>ON THE INDIAN BANKING SYSTEM</w:t>
      </w:r>
    </w:p>
    <w:p w14:paraId="67CD4868" w14:textId="11ED1AFE" w:rsidR="005B3FEB" w:rsidRPr="005B3FEB" w:rsidRDefault="0030279D" w:rsidP="005B3FEB">
      <w:pPr>
        <w:pStyle w:val="Heading1"/>
        <w:rPr>
          <w:lang w:val="en-GB"/>
        </w:rPr>
      </w:pPr>
      <w:r w:rsidRPr="005B3FEB">
        <w:rPr>
          <w:lang w:val="en-GB"/>
        </w:rPr>
        <w:t>Introduction</w:t>
      </w:r>
    </w:p>
    <w:p w14:paraId="333AE4D2" w14:textId="12E3A88A" w:rsidR="0030279D" w:rsidRPr="005B3FEB" w:rsidRDefault="0030279D" w:rsidP="005B3FEB">
      <w:pPr>
        <w:pStyle w:val="Heading1"/>
        <w:rPr>
          <w:lang w:val="en-GB"/>
        </w:rPr>
      </w:pPr>
      <w:r>
        <w:rPr>
          <w:lang w:val="en-GB"/>
        </w:rPr>
        <w:t>Data</w:t>
      </w:r>
    </w:p>
    <w:p w14:paraId="5984A43A" w14:textId="0F981E18" w:rsidR="0030279D" w:rsidRDefault="0030279D" w:rsidP="0030279D">
      <w:pPr>
        <w:pStyle w:val="Heading1"/>
        <w:rPr>
          <w:lang w:val="en-GB"/>
        </w:rPr>
      </w:pPr>
      <w:r>
        <w:rPr>
          <w:lang w:val="en-GB"/>
        </w:rPr>
        <w:t>Methodology</w:t>
      </w:r>
    </w:p>
    <w:p w14:paraId="59C72BAD" w14:textId="6F86A57F" w:rsidR="0030279D" w:rsidRDefault="005B3FEB" w:rsidP="005B3FEB">
      <w:pPr>
        <w:pStyle w:val="Heading2"/>
        <w:rPr>
          <w:lang w:val="en-GB"/>
        </w:rPr>
      </w:pPr>
      <w:r>
        <w:rPr>
          <w:lang w:val="en-GB"/>
        </w:rPr>
        <w:t>COUNT</w:t>
      </w:r>
    </w:p>
    <w:p w14:paraId="1B87F6A5" w14:textId="76DA8408" w:rsidR="005B3FEB" w:rsidRDefault="005B3FEB" w:rsidP="005B3FEB">
      <w:pPr>
        <w:pStyle w:val="Heading2"/>
        <w:rPr>
          <w:lang w:val="en-GB"/>
        </w:rPr>
      </w:pPr>
      <w:r>
        <w:rPr>
          <w:lang w:val="en-GB"/>
        </w:rPr>
        <w:t>NSKEW</w:t>
      </w:r>
    </w:p>
    <w:p w14:paraId="380818DF" w14:textId="461F6F78" w:rsidR="005B3FEB" w:rsidRPr="005B3FEB" w:rsidRDefault="005B3FEB" w:rsidP="005B3FEB">
      <w:pPr>
        <w:pStyle w:val="Heading2"/>
        <w:rPr>
          <w:lang w:val="en-GB"/>
        </w:rPr>
      </w:pPr>
      <w:r>
        <w:rPr>
          <w:lang w:val="en-GB"/>
        </w:rPr>
        <w:t>DUVOL</w:t>
      </w:r>
    </w:p>
    <w:p w14:paraId="56A9E3A5" w14:textId="03D1B838" w:rsidR="0030279D" w:rsidRDefault="0030279D" w:rsidP="0030279D">
      <w:pPr>
        <w:pStyle w:val="Heading1"/>
        <w:rPr>
          <w:lang w:val="en-GB"/>
        </w:rPr>
      </w:pPr>
      <w:r>
        <w:rPr>
          <w:lang w:val="en-GB"/>
        </w:rPr>
        <w:t>Results</w:t>
      </w:r>
    </w:p>
    <w:p w14:paraId="1F94F6B7" w14:textId="30C99110" w:rsidR="0030279D" w:rsidRDefault="0030279D" w:rsidP="0030279D">
      <w:pPr>
        <w:rPr>
          <w:lang w:val="en-GB"/>
        </w:rPr>
      </w:pPr>
    </w:p>
    <w:p w14:paraId="3FCEF0B3" w14:textId="5128C28A" w:rsidR="0030279D" w:rsidRDefault="0030279D" w:rsidP="0030279D">
      <w:pPr>
        <w:pStyle w:val="Heading1"/>
        <w:rPr>
          <w:lang w:val="en-GB"/>
        </w:rPr>
      </w:pPr>
      <w:r>
        <w:rPr>
          <w:lang w:val="en-GB"/>
        </w:rPr>
        <w:t>Findings</w:t>
      </w:r>
    </w:p>
    <w:p w14:paraId="23BC0FC3" w14:textId="00B56756" w:rsidR="0030279D" w:rsidRDefault="0030279D" w:rsidP="0030279D">
      <w:pPr>
        <w:rPr>
          <w:lang w:val="en-GB"/>
        </w:rPr>
      </w:pPr>
    </w:p>
    <w:p w14:paraId="31CC8BBF" w14:textId="552724E6" w:rsidR="0030279D" w:rsidRDefault="0030279D" w:rsidP="0030279D">
      <w:pPr>
        <w:pStyle w:val="Heading1"/>
        <w:rPr>
          <w:lang w:val="en-GB"/>
        </w:rPr>
      </w:pPr>
      <w:r>
        <w:rPr>
          <w:lang w:val="en-GB"/>
        </w:rPr>
        <w:t>Conclusion</w:t>
      </w:r>
    </w:p>
    <w:p w14:paraId="59BF6A43" w14:textId="1F5C7CF6" w:rsidR="0030279D" w:rsidRDefault="0030279D" w:rsidP="0030279D">
      <w:pPr>
        <w:rPr>
          <w:lang w:val="en-GB"/>
        </w:rPr>
      </w:pPr>
    </w:p>
    <w:p w14:paraId="3A329D12" w14:textId="3DCFCDB5" w:rsidR="0030279D" w:rsidRDefault="0030279D" w:rsidP="0030279D">
      <w:pPr>
        <w:pStyle w:val="Heading1"/>
        <w:rPr>
          <w:lang w:val="en-GB"/>
        </w:rPr>
      </w:pPr>
      <w:r>
        <w:rPr>
          <w:lang w:val="en-GB"/>
        </w:rPr>
        <w:t>Limitation</w:t>
      </w:r>
    </w:p>
    <w:p w14:paraId="6813681A" w14:textId="4B8D94FF" w:rsidR="0030279D" w:rsidRDefault="0030279D" w:rsidP="0030279D">
      <w:pPr>
        <w:rPr>
          <w:lang w:val="en-GB"/>
        </w:rPr>
      </w:pPr>
    </w:p>
    <w:p w14:paraId="1199D587" w14:textId="0BD201EB" w:rsidR="0030279D" w:rsidRDefault="0030279D" w:rsidP="0030279D">
      <w:pPr>
        <w:pStyle w:val="Heading1"/>
        <w:rPr>
          <w:lang w:val="en-GB"/>
        </w:rPr>
      </w:pPr>
      <w:r>
        <w:rPr>
          <w:lang w:val="en-GB"/>
        </w:rPr>
        <w:t>Further Study</w:t>
      </w:r>
    </w:p>
    <w:p w14:paraId="12A044C7" w14:textId="297B46CF" w:rsidR="00794556" w:rsidRDefault="00794556" w:rsidP="00794556">
      <w:pPr>
        <w:rPr>
          <w:lang w:val="en-GB"/>
        </w:rPr>
      </w:pPr>
    </w:p>
    <w:p w14:paraId="795835BB" w14:textId="48125286" w:rsidR="00794556" w:rsidRDefault="00794556" w:rsidP="00794556">
      <w:pPr>
        <w:rPr>
          <w:lang w:val="en-GB"/>
        </w:rPr>
      </w:pPr>
    </w:p>
    <w:p w14:paraId="01F4C7CF" w14:textId="26A1FD9C" w:rsidR="00794556" w:rsidRDefault="00794556" w:rsidP="00794556">
      <w:pPr>
        <w:rPr>
          <w:lang w:val="en-GB"/>
        </w:rPr>
      </w:pPr>
    </w:p>
    <w:p w14:paraId="2F8B0000" w14:textId="028BBE92" w:rsidR="00794556" w:rsidRDefault="00794556" w:rsidP="00794556">
      <w:pPr>
        <w:rPr>
          <w:lang w:val="en-GB"/>
        </w:rPr>
      </w:pPr>
    </w:p>
    <w:p w14:paraId="461A8DDA" w14:textId="03C0C17D" w:rsidR="00794556" w:rsidRDefault="00794556" w:rsidP="00794556">
      <w:pPr>
        <w:rPr>
          <w:lang w:val="en-GB"/>
        </w:rPr>
      </w:pPr>
    </w:p>
    <w:p w14:paraId="14CB8200" w14:textId="5E46E635" w:rsidR="00794556" w:rsidRDefault="00794556" w:rsidP="00794556">
      <w:pPr>
        <w:rPr>
          <w:lang w:val="en-GB"/>
        </w:rPr>
      </w:pPr>
    </w:p>
    <w:p w14:paraId="60FA5F89" w14:textId="002FF446" w:rsidR="00794556" w:rsidRDefault="00794556" w:rsidP="00794556">
      <w:pPr>
        <w:rPr>
          <w:lang w:val="en-GB"/>
        </w:rPr>
      </w:pPr>
    </w:p>
    <w:p w14:paraId="4ABACB50" w14:textId="7B16AA81" w:rsidR="00794556" w:rsidRDefault="00794556" w:rsidP="00794556">
      <w:pPr>
        <w:rPr>
          <w:lang w:val="en-GB"/>
        </w:rPr>
      </w:pPr>
    </w:p>
    <w:p w14:paraId="2F981B6A" w14:textId="7960716B" w:rsidR="00794556" w:rsidRDefault="00794556" w:rsidP="00794556">
      <w:pPr>
        <w:rPr>
          <w:lang w:val="en-GB"/>
        </w:rPr>
      </w:pPr>
    </w:p>
    <w:p w14:paraId="03EC13C1" w14:textId="12BE8C96" w:rsidR="00794556" w:rsidRDefault="00794556" w:rsidP="00794556">
      <w:pPr>
        <w:rPr>
          <w:lang w:val="en-GB"/>
        </w:rPr>
      </w:pPr>
    </w:p>
    <w:p w14:paraId="3324162F" w14:textId="0A73CBB0" w:rsidR="00794556" w:rsidRDefault="00794556" w:rsidP="00794556">
      <w:pPr>
        <w:rPr>
          <w:lang w:val="en-GB"/>
        </w:rPr>
      </w:pPr>
    </w:p>
    <w:p w14:paraId="1759E4C6" w14:textId="6EAA3E7E" w:rsidR="00794556" w:rsidRDefault="00794556" w:rsidP="00794556">
      <w:pPr>
        <w:rPr>
          <w:lang w:val="en-GB"/>
        </w:rPr>
      </w:pPr>
    </w:p>
    <w:p w14:paraId="142C5B51" w14:textId="04B7E981" w:rsidR="00794556" w:rsidRDefault="00794556" w:rsidP="00794556">
      <w:pPr>
        <w:rPr>
          <w:lang w:val="en-GB"/>
        </w:rPr>
      </w:pPr>
    </w:p>
    <w:p w14:paraId="1E859A62" w14:textId="06807500" w:rsidR="00794556" w:rsidRDefault="00794556" w:rsidP="00794556">
      <w:pPr>
        <w:rPr>
          <w:lang w:val="en-GB"/>
        </w:rPr>
      </w:pPr>
    </w:p>
    <w:p w14:paraId="09153AD9" w14:textId="0E7F5301" w:rsidR="00794556" w:rsidRDefault="00794556" w:rsidP="00794556">
      <w:pPr>
        <w:rPr>
          <w:lang w:val="en-GB"/>
        </w:rPr>
      </w:pPr>
    </w:p>
    <w:p w14:paraId="459FFB5F" w14:textId="77777777" w:rsidR="00794556" w:rsidRPr="00794556" w:rsidRDefault="00794556" w:rsidP="00794556">
      <w:pPr>
        <w:rPr>
          <w:lang w:val="en-GB"/>
        </w:rPr>
      </w:pPr>
      <w:bookmarkStart w:id="0" w:name="_GoBack"/>
      <w:bookmarkEnd w:id="0"/>
    </w:p>
    <w:sectPr w:rsidR="00794556" w:rsidRPr="00794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92A61"/>
    <w:multiLevelType w:val="hybridMultilevel"/>
    <w:tmpl w:val="F4180538"/>
    <w:lvl w:ilvl="0" w:tplc="32A40F40">
      <w:start w:val="1"/>
      <w:numFmt w:val="decimal"/>
      <w:pStyle w:val="Heading1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32140"/>
    <w:multiLevelType w:val="hybridMultilevel"/>
    <w:tmpl w:val="A84AB50C"/>
    <w:lvl w:ilvl="0" w:tplc="EFC606C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C71AAF"/>
    <w:multiLevelType w:val="hybridMultilevel"/>
    <w:tmpl w:val="D2FA6AB8"/>
    <w:lvl w:ilvl="0" w:tplc="060A1160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54"/>
    <w:rsid w:val="0030279D"/>
    <w:rsid w:val="003E7752"/>
    <w:rsid w:val="00437B54"/>
    <w:rsid w:val="005B3FEB"/>
    <w:rsid w:val="0079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235A2"/>
  <w15:chartTrackingRefBased/>
  <w15:docId w15:val="{E61894C3-B137-4BEE-AF1E-101D9A7F4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79D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Heading1"/>
    <w:link w:val="Heading2Char"/>
    <w:uiPriority w:val="9"/>
    <w:unhideWhenUsed/>
    <w:qFormat/>
    <w:rsid w:val="005B3FEB"/>
    <w:pPr>
      <w:keepNext/>
      <w:keepLines/>
      <w:numPr>
        <w:numId w:val="3"/>
      </w:numPr>
      <w:spacing w:before="40" w:after="0"/>
      <w:ind w:left="1080"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279D"/>
    <w:pPr>
      <w:spacing w:after="0" w:line="36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79D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0279D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3FEB"/>
    <w:rPr>
      <w:rFonts w:ascii="Times New Roman" w:eastAsiaTheme="majorEastAsia" w:hAnsi="Times New Roman" w:cstheme="majorBidi"/>
      <w:b/>
      <w:color w:val="000000" w:themeColor="text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1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 Administrator</dc:creator>
  <cp:keywords/>
  <dc:description/>
  <cp:lastModifiedBy>System Administrator</cp:lastModifiedBy>
  <cp:revision>3</cp:revision>
  <dcterms:created xsi:type="dcterms:W3CDTF">2022-12-23T21:42:00Z</dcterms:created>
  <dcterms:modified xsi:type="dcterms:W3CDTF">2022-12-23T22:00:00Z</dcterms:modified>
</cp:coreProperties>
</file>