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jpeg" ContentType="image/jpeg"/>
  <Override PartName="/word/media/image2.jpeg" ContentType="image/jpe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30"/>
        </w:rPr>
        <w:t>SOC LAB PROJECT</w:t>
      </w:r>
    </w:p>
    <w:p>
      <w:pPr>
        <w:pStyle w:val="Normal"/>
        <w:jc w:val="center"/>
        <w:rPr/>
      </w:pPr>
      <w:r>
        <w:rPr>
          <w:b/>
          <w:sz w:val="50"/>
        </w:rPr>
        <w:t>ATTACK 03</w:t>
        <w:br/>
        <w:t>VULNERABILITY DETECTION</w:t>
      </w:r>
    </w:p>
    <w:p>
      <w:pPr>
        <w:pStyle w:val="Normal"/>
        <w:jc w:val="center"/>
        <w:rPr/>
      </w:pPr>
      <w:r>
        <w:rPr>
          <w:i/>
          <w:sz w:val="28"/>
        </w:rPr>
        <w:t>Wazuh Vulnerability Detection and CVE Visibility on Ubuntu Endpoint</w:t>
      </w:r>
    </w:p>
    <w:p>
      <w:pPr>
        <w:pStyle w:val="Normal"/>
        <w:rPr/>
      </w:pPr>
      <w:r>
        <w:rPr/>
      </w:r>
    </w:p>
    <w:tbl>
      <w:tblPr>
        <w:tblStyle w:val="TableGrid"/>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040"/>
        <w:gridCol w:w="5039"/>
      </w:tblGrid>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Security Capability</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Vulnerability Detection</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SIEM / XDR Platform</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Wazuh</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Monitored Endpoint</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Ubuntu Agent</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Evidence Type</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CVE Inventory and Vulnerability Event</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Result</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SUCCESSFUL</w:t>
            </w:r>
          </w:p>
        </w:tc>
      </w:tr>
    </w:tbl>
    <w:p>
      <w:pPr>
        <w:pStyle w:val="Normal"/>
        <w:rPr/>
      </w:pPr>
      <w:r>
        <w:rPr/>
      </w:r>
      <w:r>
        <w:br w:type="page"/>
      </w:r>
    </w:p>
    <w:p>
      <w:pPr>
        <w:pStyle w:val="Heading1"/>
        <w:spacing w:before="0" w:after="0"/>
        <w:rPr/>
      </w:pPr>
      <w:r>
        <w:rPr/>
        <w:t>1. Executive Summary</w:t>
      </w:r>
    </w:p>
    <w:p>
      <w:pPr>
        <w:pStyle w:val="Normal"/>
        <w:rPr/>
      </w:pPr>
      <w:r>
        <w:rPr/>
        <w:t>This report documents the implementation and validation of vulnerability detection in the SOC lab using Wazuh. The objective was to enable vulnerability visibility for the monitored Ubuntu endpoint, allow Wazuh to evaluate installed software and operating-system package information against vulnerability intelligence, and verify the resulting findings through the Wazuh Vulnerabilities module.</w:t>
      </w:r>
    </w:p>
    <w:p>
      <w:pPr>
        <w:pStyle w:val="Normal"/>
        <w:rPr/>
      </w:pPr>
      <w:r>
        <w:rPr/>
        <w:t>After the vulnerability detection capability was enabled in the Wazuh Manager configuration and the Manager service was restarted, Wazuh performed vulnerability analysis for the enrolled Ubuntu Agent. The dashboard displayed a large vulnerability inventory grouped by severity and affected package. A detailed investigation of CVE-2025-0012 demonstrated that Wazuh could identify the affected package, installed version, architecture, vulnerability condition, scan timestamps, and a corresponding vulnerability event.</w:t>
      </w:r>
    </w:p>
    <w:p>
      <w:pPr>
        <w:pStyle w:val="Heading1"/>
        <w:rPr/>
      </w:pPr>
      <w:r>
        <w:rPr/>
        <w:t>2. Objectives</w:t>
      </w:r>
    </w:p>
    <w:p>
      <w:pPr>
        <w:pStyle w:val="ListBullet"/>
        <w:numPr>
          <w:ilvl w:val="0"/>
          <w:numId w:val="1"/>
        </w:numPr>
        <w:rPr/>
      </w:pPr>
      <w:r>
        <w:rPr/>
        <w:t>Enable vulnerability detection capability in the Wazuh Manager.</w:t>
      </w:r>
    </w:p>
    <w:p>
      <w:pPr>
        <w:pStyle w:val="ListBullet"/>
        <w:numPr>
          <w:ilvl w:val="0"/>
          <w:numId w:val="1"/>
        </w:numPr>
        <w:rPr/>
      </w:pPr>
      <w:r>
        <w:rPr/>
        <w:t>Ensure Ubuntu endpoint vulnerability analysis is active.</w:t>
      </w:r>
    </w:p>
    <w:p>
      <w:pPr>
        <w:pStyle w:val="ListBullet"/>
        <w:numPr>
          <w:ilvl w:val="0"/>
          <w:numId w:val="1"/>
        </w:numPr>
        <w:rPr/>
      </w:pPr>
      <w:r>
        <w:rPr/>
        <w:t>Restart the Wazuh Manager to apply the configuration.</w:t>
      </w:r>
    </w:p>
    <w:p>
      <w:pPr>
        <w:pStyle w:val="ListBullet"/>
        <w:numPr>
          <w:ilvl w:val="0"/>
          <w:numId w:val="1"/>
        </w:numPr>
        <w:rPr/>
      </w:pPr>
      <w:r>
        <w:rPr/>
        <w:t>Verify vulnerability inventory visibility for the Ubuntu Agent.</w:t>
      </w:r>
    </w:p>
    <w:p>
      <w:pPr>
        <w:pStyle w:val="ListBullet"/>
        <w:numPr>
          <w:ilvl w:val="0"/>
          <w:numId w:val="1"/>
        </w:numPr>
        <w:rPr/>
      </w:pPr>
      <w:r>
        <w:rPr/>
        <w:t>Review severity distribution and affected software packages.</w:t>
      </w:r>
    </w:p>
    <w:p>
      <w:pPr>
        <w:pStyle w:val="ListBullet"/>
        <w:numPr>
          <w:ilvl w:val="0"/>
          <w:numId w:val="1"/>
        </w:numPr>
        <w:rPr/>
      </w:pPr>
      <w:r>
        <w:rPr/>
        <w:t>Investigate an individual CVE finding in detail.</w:t>
      </w:r>
    </w:p>
    <w:p>
      <w:pPr>
        <w:pStyle w:val="ListBullet"/>
        <w:numPr>
          <w:ilvl w:val="0"/>
          <w:numId w:val="1"/>
        </w:numPr>
        <w:rPr/>
      </w:pPr>
      <w:r>
        <w:rPr/>
        <w:t>Validate that Wazuh generates a corresponding vulnerability event for SOC investigation.</w:t>
      </w:r>
    </w:p>
    <w:p>
      <w:pPr>
        <w:pStyle w:val="Heading1"/>
        <w:rPr/>
      </w:pPr>
      <w:r>
        <w:rPr/>
        <w:t>3. Lab Architecture</w:t>
      </w:r>
    </w:p>
    <w:p>
      <w:pPr>
        <w:pStyle w:val="Normal"/>
        <w:shd w:val="clear" w:color="auto" w:fill="F2F2F2"/>
        <w:ind w:left="360"/>
        <w:rPr/>
      </w:pPr>
      <w:r>
        <w:rPr>
          <w:rFonts w:ascii="Consolas" w:hAnsi="Consolas"/>
          <w:sz w:val="18"/>
        </w:rPr>
        <w:t>Ubuntu Agent</w:t>
        <w:br/>
        <w:t xml:space="preserve">     │</w:t>
        <w:br/>
        <w:t xml:space="preserve">     │ Software and package inventory</w:t>
        <w:br/>
        <w:t xml:space="preserve">     ▼</w:t>
        <w:br/>
        <w:t>Wazuh Agent / Syscollector</w:t>
        <w:br/>
        <w:t xml:space="preserve">     │</w:t>
        <w:br/>
        <w:t xml:space="preserve">     │ Inventory forwarded to Manager</w:t>
        <w:br/>
        <w:t xml:space="preserve">     ▼</w:t>
        <w:br/>
        <w:t>Wazuh Manager</w:t>
        <w:br/>
        <w:t xml:space="preserve">     │</w:t>
        <w:br/>
        <w:t xml:space="preserve">     │ Vulnerability intelligence correlation</w:t>
        <w:br/>
        <w:t xml:space="preserve">     ▼</w:t>
        <w:br/>
        <w:t>Vulnerability Detection Engine</w:t>
        <w:br/>
        <w:t xml:space="preserve">     │</w:t>
        <w:br/>
        <w:t xml:space="preserve">     │ CVE and package matching</w:t>
        <w:br/>
        <w:t xml:space="preserve">     ▼</w:t>
        <w:br/>
        <w:t>Wazuh Indexer and Dashboard</w:t>
        <w:br/>
        <w:t xml:space="preserve">     │</w:t>
        <w:br/>
        <w:t xml:space="preserve">     ▼</w:t>
        <w:br/>
        <w:t>SOC Analyst Investigation</w:t>
      </w:r>
    </w:p>
    <w:p>
      <w:pPr>
        <w:pStyle w:val="Heading2"/>
        <w:rPr/>
      </w:pPr>
      <w:r>
        <w:rPr/>
        <w:t>System Roles</w:t>
      </w:r>
    </w:p>
    <w:p>
      <w:pPr>
        <w:pStyle w:val="Normal"/>
        <w:rPr/>
      </w:pPr>
      <w:r>
        <w:rPr/>
        <w:t>Ubuntu Agent: The monitored endpoint whose installed packages, versions, and architecture information are evaluated for known vulnerabilities.</w:t>
      </w:r>
    </w:p>
    <w:p>
      <w:pPr>
        <w:pStyle w:val="Normal"/>
        <w:rPr/>
      </w:pPr>
      <w:r>
        <w:rPr/>
        <w:t>Wazuh Manager: Processes endpoint inventory and performs vulnerability correlation using the vulnerability detection capability.</w:t>
      </w:r>
    </w:p>
    <w:p>
      <w:pPr>
        <w:pStyle w:val="Normal"/>
        <w:rPr/>
      </w:pPr>
      <w:r>
        <w:rPr/>
        <w:t>Wazuh Dashboard: Provides centralized visibility of vulnerability severity, affected packages, CVE identifiers, scan timestamps, and detailed events.</w:t>
      </w:r>
    </w:p>
    <w:p>
      <w:pPr>
        <w:pStyle w:val="Heading1"/>
        <w:rPr/>
      </w:pPr>
      <w:r>
        <w:rPr/>
        <w:t>4. Security Context</w:t>
      </w:r>
    </w:p>
    <w:p>
      <w:pPr>
        <w:pStyle w:val="Normal"/>
        <w:rPr/>
      </w:pPr>
      <w:r>
        <w:rPr/>
        <w:t>Vulnerability detection is a core defensive security activity because known weaknesses in operating systems and installed software may expose an endpoint to exploitation. A SOC needs visibility not only into active attacks, but also into weaknesses that increase the likelihood or impact of future attacks.</w:t>
      </w:r>
    </w:p>
    <w:p>
      <w:pPr>
        <w:pStyle w:val="Normal"/>
        <w:rPr/>
      </w:pPr>
      <w:r>
        <w:rPr/>
        <w:t>The purpose of this lab was therefore not to exploit a vulnerability. Instead, it validated a defensive detection workflow: endpoint inventory is collected, package information is correlated with known vulnerability intelligence, findings are categorized, and analysts can investigate affected software and CVE details from a centralized dashboard.</w:t>
      </w:r>
    </w:p>
    <w:p>
      <w:pPr>
        <w:pStyle w:val="Heading1"/>
        <w:rPr/>
      </w:pPr>
      <w:r>
        <w:rPr/>
        <w:t>5. Wazuh Vulnerability Detection Configuration</w:t>
      </w:r>
    </w:p>
    <w:p>
      <w:pPr>
        <w:pStyle w:val="Heading2"/>
        <w:rPr/>
      </w:pPr>
      <w:r>
        <w:rPr/>
        <w:t>5.1 Execution Location</w:t>
      </w:r>
    </w:p>
    <w:p>
      <w:pPr>
        <w:pStyle w:val="Normal"/>
        <w:rPr/>
      </w:pPr>
      <w:r>
        <w:rPr/>
        <w:t>Machine: Wazuh Manager / Server</w:t>
      </w:r>
    </w:p>
    <w:p>
      <w:pPr>
        <w:pStyle w:val="Heading2"/>
        <w:rPr/>
      </w:pPr>
      <w:r>
        <w:rPr/>
        <w:t>5.2 Open the Wazuh Manager Configuration</w:t>
      </w:r>
    </w:p>
    <w:p>
      <w:pPr>
        <w:pStyle w:val="Normal"/>
        <w:shd w:val="clear" w:color="auto" w:fill="F2F2F2"/>
        <w:ind w:left="360"/>
        <w:rPr/>
      </w:pPr>
      <w:r>
        <w:rPr>
          <w:rFonts w:ascii="Consolas" w:hAnsi="Consolas"/>
          <w:sz w:val="18"/>
        </w:rPr>
        <w:t>sudo nano /var/ossec/etc/ossec.conf</w:t>
      </w:r>
    </w:p>
    <w:p>
      <w:pPr>
        <w:pStyle w:val="Normal"/>
        <w:rPr/>
      </w:pPr>
      <w:r>
        <w:rPr/>
        <w:t>Purpose: Opens the main Wazuh Manager configuration file so the vulnerability detection capability can be enabled.</w:t>
      </w:r>
    </w:p>
    <w:p>
      <w:pPr>
        <w:pStyle w:val="Heading2"/>
        <w:rPr/>
      </w:pPr>
      <w:r>
        <w:rPr/>
        <w:t>5.3 Enable Vulnerability Detection</w:t>
      </w:r>
    </w:p>
    <w:p>
      <w:pPr>
        <w:pStyle w:val="Normal"/>
        <w:shd w:val="clear" w:color="auto" w:fill="F2F2F2"/>
        <w:ind w:left="360"/>
        <w:rPr/>
      </w:pPr>
      <w:r>
        <w:rPr>
          <w:rFonts w:ascii="Consolas" w:hAnsi="Consolas"/>
          <w:sz w:val="18"/>
        </w:rPr>
        <w:t>&lt;vulnerability-detector&gt;</w:t>
        <w:br/>
        <w:t xml:space="preserve">    &lt;enabled&gt;yes&lt;/enabled&gt;</w:t>
        <w:br/>
        <w:br/>
        <w:t xml:space="preserve">    &lt;ubuntu OS Vuln&gt;</w:t>
        <w:br/>
        <w:t xml:space="preserve">        &lt;enabled&gt;yes&lt;/enabled&gt;</w:t>
        <w:br/>
        <w:t xml:space="preserve">    &lt;/ubuntu OS Vuln&gt;</w:t>
        <w:br/>
        <w:t>&lt;/vulnerability-detector&gt;</w:t>
      </w:r>
    </w:p>
    <w:p>
      <w:pPr>
        <w:pStyle w:val="Normal"/>
        <w:rPr/>
      </w:pPr>
      <w:r>
        <w:rPr/>
        <w:t>Purpose: The lab configuration was intended to enable the vulnerability detector and Ubuntu operating-system vulnerability analysis. The practical objective was to allow the Wazuh platform to correlate the monitored Ubuntu endpoint's software inventory with known CVE information.</w:t>
      </w:r>
    </w:p>
    <w:p>
      <w:pPr>
        <w:pStyle w:val="Normal"/>
        <w:rPr/>
      </w:pPr>
      <w:r>
        <w:rPr/>
        <w:t>Configuration syntax can differ between Wazuh versions. The configuration shown above records the lab procedure that was followed; production implementations should use the vulnerability-detection syntax supported by the deployed Wazuh release.</w:t>
      </w:r>
    </w:p>
    <w:p>
      <w:pPr>
        <w:pStyle w:val="Heading1"/>
        <w:rPr/>
      </w:pPr>
      <w:r>
        <w:rPr/>
        <w:t>6. Apply the Configuration</w:t>
      </w:r>
    </w:p>
    <w:p>
      <w:pPr>
        <w:pStyle w:val="Normal"/>
        <w:shd w:val="clear" w:color="auto" w:fill="F2F2F2"/>
        <w:ind w:left="360"/>
        <w:rPr/>
      </w:pPr>
      <w:r>
        <w:rPr>
          <w:rFonts w:ascii="Consolas" w:hAnsi="Consolas"/>
          <w:sz w:val="18"/>
        </w:rPr>
        <w:t>sudo systemctl restart wazuh-manager</w:t>
      </w:r>
    </w:p>
    <w:p>
      <w:pPr>
        <w:pStyle w:val="Normal"/>
        <w:rPr/>
      </w:pPr>
      <w:r>
        <w:rPr/>
        <w:t>Purpose: Restarts the Wazuh Manager so the modified configuration is loaded. A successful restart is necessary before validating vulnerability findings in the dashboard.</w:t>
      </w:r>
    </w:p>
    <w:p>
      <w:pPr>
        <w:pStyle w:val="Normal"/>
        <w:rPr/>
      </w:pPr>
      <w:r>
        <w:rPr/>
        <w:t>After restart, the vulnerability analysis process requires endpoint inventory and correlation processing. Findings are then made available in the Vulnerabilities module for the selected agent.</w:t>
      </w:r>
    </w:p>
    <w:p>
      <w:pPr>
        <w:pStyle w:val="Heading1"/>
        <w:rPr/>
      </w:pPr>
      <w:r>
        <w:rPr/>
        <w:t>7. Vulnerability Detection Workflow</w:t>
      </w:r>
    </w:p>
    <w:p>
      <w:pPr>
        <w:pStyle w:val="Normal"/>
        <w:shd w:val="clear" w:color="auto" w:fill="F2F2F2"/>
        <w:ind w:left="360"/>
        <w:rPr/>
      </w:pPr>
      <w:r>
        <w:rPr>
          <w:rFonts w:ascii="Consolas" w:hAnsi="Consolas"/>
          <w:sz w:val="18"/>
        </w:rPr>
        <w:t>1. Ubuntu Agent inventory is collected</w:t>
        <w:br/>
        <w:t xml:space="preserve">        ↓</w:t>
        <w:br/>
        <w:t>2. Package names, versions, and architecture are recorded</w:t>
        <w:br/>
        <w:t xml:space="preserve">        ↓</w:t>
        <w:br/>
        <w:t>3. Inventory reaches the Wazuh Manager</w:t>
        <w:br/>
        <w:t xml:space="preserve">        ↓</w:t>
        <w:br/>
        <w:t>4. Vulnerability intelligence is correlated with inventory</w:t>
        <w:br/>
        <w:t xml:space="preserve">        ↓</w:t>
        <w:br/>
        <w:t>5. Matching CVEs are associated with affected packages</w:t>
        <w:br/>
        <w:t xml:space="preserve">        ↓</w:t>
        <w:br/>
        <w:t>6. Findings are classified by severity</w:t>
        <w:br/>
        <w:t xml:space="preserve">        ↓</w:t>
        <w:br/>
        <w:t>7. Vulnerability inventory is displayed in Wazuh</w:t>
        <w:br/>
        <w:t xml:space="preserve">        ↓</w:t>
        <w:br/>
        <w:t>8. SOC analyst opens an individual CVE</w:t>
        <w:br/>
        <w:t xml:space="preserve">        ↓</w:t>
        <w:br/>
        <w:t>9. Package, condition, timestamps, and events are investigated</w:t>
      </w:r>
    </w:p>
    <w:p>
      <w:pPr>
        <w:pStyle w:val="Heading1"/>
        <w:rPr/>
      </w:pPr>
      <w:r>
        <w:rPr/>
        <w:t>8. Vulnerability Inventory Verification</w:t>
      </w:r>
    </w:p>
    <w:p>
      <w:pPr>
        <w:pStyle w:val="Normal"/>
        <w:rPr/>
      </w:pPr>
      <w:r>
        <w:rPr/>
        <w:t>The Wazuh Vulnerabilities Inventory view for agent ubuntu-subhash (Agent ID 002) confirmed that the vulnerability detection workflow was operating successfully. The dashboard displayed severity distribution, detailed counts, affected package summaries, and a searchable vulnerability table.</w:t>
      </w:r>
    </w:p>
    <w:p>
      <w:pPr>
        <w:pStyle w:val="Normal"/>
        <w:rPr/>
      </w:pPr>
      <w:r>
        <w:rPr/>
        <w:t>The captured evidence showed 0 Critical, 2 High, 476 Medium, and 130 Low findings at the time of the scan. The dashboard also showed package groupings including Suricata, libexpat1, binutils-common, and binutils-x86-64-linux-gnu. These values represent the state of the lab endpoint at the captured scan time and should be treated as point-in-time evidence rather than permanent system characteristics.</w:t>
      </w:r>
    </w:p>
    <w:p>
      <w:pPr>
        <w:pStyle w:val="Normal"/>
        <w:jc w:val="center"/>
        <w:rPr/>
      </w:pPr>
      <w:r>
        <w:rPr/>
        <w:drawing>
          <wp:inline distT="0" distB="0" distL="0" distR="0">
            <wp:extent cx="6217920" cy="248856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rcRect l="0" t="16507" r="0" b="0"/>
                    <a:stretch>
                      <a:fillRect/>
                    </a:stretch>
                  </pic:blipFill>
                  <pic:spPr bwMode="auto">
                    <a:xfrm>
                      <a:off x="0" y="0"/>
                      <a:ext cx="6217920" cy="2488565"/>
                    </a:xfrm>
                    <a:prstGeom prst="rect">
                      <a:avLst/>
                    </a:prstGeom>
                    <a:noFill/>
                  </pic:spPr>
                </pic:pic>
              </a:graphicData>
            </a:graphic>
          </wp:inline>
        </w:drawing>
      </w:r>
    </w:p>
    <w:p>
      <w:pPr>
        <w:pStyle w:val="Heading1"/>
        <w:rPr/>
      </w:pPr>
      <w:r>
        <w:rPr/>
      </w:r>
    </w:p>
    <w:p>
      <w:pPr>
        <w:pStyle w:val="Heading1"/>
        <w:rPr/>
      </w:pPr>
      <w:r>
        <w:rPr/>
        <w:t>9. Detailed CVE Investigation</w:t>
      </w:r>
    </w:p>
    <w:p>
      <w:pPr>
        <w:pStyle w:val="Heading2"/>
        <w:rPr/>
      </w:pPr>
      <w:r>
        <w:rPr/>
        <w:t>9.1 Selected Finding</w:t>
      </w:r>
    </w:p>
    <w:p>
      <w:pPr>
        <w:pStyle w:val="Normal"/>
        <w:rPr/>
      </w:pPr>
      <w:r>
        <w:rPr/>
        <w:t>A detailed investigation was performed on CVE-2025-0012. The Wazuh details view showed that the finding affected the amd64-microcode package installed on the monitored Ubuntu endpoint.</w:t>
      </w:r>
    </w:p>
    <w:p>
      <w:pPr>
        <w:pStyle w:val="Heading2"/>
        <w:rPr/>
      </w:pPr>
      <w:r>
        <w:rPr/>
        <w:t>9.2 Observed Vulnerability Fields</w:t>
      </w:r>
    </w:p>
    <w:tbl>
      <w:tblPr>
        <w:tblStyle w:val="TableGrid"/>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040"/>
        <w:gridCol w:w="5039"/>
      </w:tblGrid>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Field</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Observed Value</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CVE</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CVE-2025-0012</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Affected package</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amd64-microcode</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Installed version</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3.20191218.1ubuntu2.3</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Architecture</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amd64</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Condition</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Package unfixed</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Event level</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7</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Rule ID</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23504</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Event status</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Active</w:t>
            </w:r>
          </w:p>
        </w:tc>
      </w:tr>
    </w:tbl>
    <w:p>
      <w:pPr>
        <w:pStyle w:val="Normal"/>
        <w:rPr/>
      </w:pPr>
      <w:r>
        <w:rPr/>
        <w:t>The 'Package unfixed' condition shown in the captured dashboard indicates that the detected package condition remained unresolved according to the vulnerability information available to the platform at that time. The detailed view also provided full and partial scan timestamps and external-reference access for further analyst investigation.</w:t>
      </w:r>
    </w:p>
    <w:p>
      <w:pPr>
        <w:pStyle w:val="Normal"/>
        <w:jc w:val="center"/>
        <w:rPr/>
      </w:pPr>
      <w:r>
        <w:rPr/>
        <w:drawing>
          <wp:inline distT="0" distB="0" distL="0" distR="0">
            <wp:extent cx="6217920" cy="3748405"/>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6217920" cy="3748405"/>
                    </a:xfrm>
                    <a:prstGeom prst="rect">
                      <a:avLst/>
                    </a:prstGeom>
                    <a:noFill/>
                  </pic:spPr>
                </pic:pic>
              </a:graphicData>
            </a:graphic>
          </wp:inline>
        </w:drawing>
      </w:r>
    </w:p>
    <w:p>
      <w:pPr>
        <w:pStyle w:val="Heading1"/>
        <w:rPr/>
      </w:pPr>
      <w:r>
        <w:rPr/>
      </w:r>
    </w:p>
    <w:p>
      <w:pPr>
        <w:pStyle w:val="Heading1"/>
        <w:rPr/>
      </w:pPr>
      <w:r>
        <w:rPr/>
        <w:t>10. Detection Analysis</w:t>
      </w:r>
    </w:p>
    <w:p>
      <w:pPr>
        <w:pStyle w:val="Normal"/>
        <w:rPr/>
      </w:pPr>
      <w:r>
        <w:rPr/>
        <w:t>The evidence demonstrates two layers of vulnerability visibility. First, the Inventory view provides an overall risk picture through severity counts and affected-package summaries. Second, the individual CVE view allows an analyst to investigate a specific finding and identify the exact package, installed version, architecture, condition, and associated event.</w:t>
      </w:r>
    </w:p>
    <w:p>
      <w:pPr>
        <w:pStyle w:val="Normal"/>
        <w:rPr/>
      </w:pPr>
      <w:r>
        <w:rPr/>
        <w:t>For CVE-2025-0012, the dashboard linked the CVE to amd64-microcode version 3.20191218.1ubuntu2.3 on amd64 architecture. The associated recent event was displayed with Level 7, Rule ID 23504, and Active status. This confirms that the finding was not only listed in inventory but also represented as an actionable security event for investigation.</w:t>
      </w:r>
    </w:p>
    <w:p>
      <w:pPr>
        <w:pStyle w:val="Heading1"/>
        <w:rPr/>
      </w:pPr>
      <w:r>
        <w:rPr/>
        <w:t>11. Observed Results</w:t>
      </w:r>
    </w:p>
    <w:tbl>
      <w:tblPr>
        <w:tblStyle w:val="TableGrid"/>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60"/>
        <w:gridCol w:w="3360"/>
        <w:gridCol w:w="3360"/>
      </w:tblGrid>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Validation Item</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Evidence</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Outcome</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Vulnerability inventory available</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Wazuh Vulnerabilities module</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Successful</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Severity categorization</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Critical, High, Medium, Low panels</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Successful</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Affected package visibility</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Package summary and inventory table</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Successful</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CVE identification</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CVE-2025-0012 detailed view</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Detected</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Package correlation</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amd64-microcode</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Successful</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Version and architecture context</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Detailed CVE panel</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Available</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Vulnerability event generation</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Level 7 / Rule ID 23504</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Successful</w:t>
            </w:r>
          </w:p>
        </w:tc>
      </w:tr>
    </w:tbl>
    <w:p>
      <w:pPr>
        <w:pStyle w:val="Heading1"/>
        <w:rPr/>
      </w:pPr>
      <w:r>
        <w:rPr/>
        <w:t>12. Proof-of-Concept Evidence</w:t>
      </w:r>
    </w:p>
    <w:p>
      <w:pPr>
        <w:pStyle w:val="Normal"/>
        <w:rPr/>
      </w:pPr>
      <w:r>
        <w:rPr/>
        <w:t>POC 1 — Vulnerability Inventory Dashboard: Demonstrates successful vulnerability analysis for the Ubuntu Agent and provides severity distribution, vulnerability counts, affected package summary, CVE identifiers, and detection timestamps.</w:t>
      </w:r>
    </w:p>
    <w:p>
      <w:pPr>
        <w:pStyle w:val="Normal"/>
        <w:rPr/>
      </w:pPr>
      <w:r>
        <w:rPr/>
        <w:t>POC 2 — Detailed CVE Investigation: Demonstrates analyst-level investigation of CVE-2025-0012, including affected package, installed version, architecture, vulnerability condition, scan timestamps, and the associated active event.</w:t>
      </w:r>
    </w:p>
    <w:p>
      <w:pPr>
        <w:pStyle w:val="Heading1"/>
        <w:rPr/>
      </w:pPr>
      <w:r>
        <w:rPr/>
        <w:t>13. Verification Criteria</w:t>
      </w:r>
    </w:p>
    <w:p>
      <w:pPr>
        <w:pStyle w:val="ListBullet"/>
        <w:numPr>
          <w:ilvl w:val="0"/>
          <w:numId w:val="1"/>
        </w:numPr>
        <w:rPr/>
      </w:pPr>
      <w:r>
        <w:rPr/>
        <w:t>Wazuh Manager configuration updated for vulnerability detection.</w:t>
      </w:r>
    </w:p>
    <w:p>
      <w:pPr>
        <w:pStyle w:val="ListBullet"/>
        <w:numPr>
          <w:ilvl w:val="0"/>
          <w:numId w:val="1"/>
        </w:numPr>
        <w:rPr/>
      </w:pPr>
      <w:r>
        <w:rPr/>
        <w:t>Wazuh Manager restarted successfully.</w:t>
      </w:r>
    </w:p>
    <w:p>
      <w:pPr>
        <w:pStyle w:val="ListBullet"/>
        <w:numPr>
          <w:ilvl w:val="0"/>
          <w:numId w:val="1"/>
        </w:numPr>
        <w:rPr/>
      </w:pPr>
      <w:r>
        <w:rPr/>
        <w:t>Ubuntu Agent vulnerability inventory populated.</w:t>
      </w:r>
    </w:p>
    <w:p>
      <w:pPr>
        <w:pStyle w:val="ListBullet"/>
        <w:numPr>
          <w:ilvl w:val="0"/>
          <w:numId w:val="1"/>
        </w:numPr>
        <w:rPr/>
      </w:pPr>
      <w:r>
        <w:rPr/>
        <w:t>Findings categorized by severity.</w:t>
      </w:r>
    </w:p>
    <w:p>
      <w:pPr>
        <w:pStyle w:val="ListBullet"/>
        <w:numPr>
          <w:ilvl w:val="0"/>
          <w:numId w:val="1"/>
        </w:numPr>
        <w:rPr/>
      </w:pPr>
      <w:r>
        <w:rPr/>
        <w:t>Affected packages visible in the dashboard.</w:t>
      </w:r>
    </w:p>
    <w:p>
      <w:pPr>
        <w:pStyle w:val="ListBullet"/>
        <w:numPr>
          <w:ilvl w:val="0"/>
          <w:numId w:val="1"/>
        </w:numPr>
        <w:rPr/>
      </w:pPr>
      <w:r>
        <w:rPr/>
        <w:t>Individual CVE details accessible.</w:t>
      </w:r>
    </w:p>
    <w:p>
      <w:pPr>
        <w:pStyle w:val="ListBullet"/>
        <w:numPr>
          <w:ilvl w:val="0"/>
          <w:numId w:val="1"/>
        </w:numPr>
        <w:rPr/>
      </w:pPr>
      <w:r>
        <w:rPr/>
        <w:t>Installed package version and architecture visible.</w:t>
      </w:r>
    </w:p>
    <w:p>
      <w:pPr>
        <w:pStyle w:val="ListBullet"/>
        <w:numPr>
          <w:ilvl w:val="0"/>
          <w:numId w:val="1"/>
        </w:numPr>
        <w:rPr/>
      </w:pPr>
      <w:r>
        <w:rPr/>
        <w:t>Vulnerability condition displayed.</w:t>
      </w:r>
    </w:p>
    <w:p>
      <w:pPr>
        <w:pStyle w:val="ListBullet"/>
        <w:numPr>
          <w:ilvl w:val="0"/>
          <w:numId w:val="1"/>
        </w:numPr>
        <w:rPr/>
      </w:pPr>
      <w:r>
        <w:rPr/>
        <w:t>Associated Wazuh vulnerability event generated and available for investigation.</w:t>
      </w:r>
    </w:p>
    <w:p>
      <w:pPr>
        <w:pStyle w:val="Heading1"/>
        <w:rPr/>
      </w:pPr>
      <w:r>
        <w:rPr/>
        <w:t>14. Security Outcome</w:t>
      </w:r>
    </w:p>
    <w:p>
      <w:pPr>
        <w:pStyle w:val="Normal"/>
        <w:rPr/>
      </w:pPr>
      <w:r>
        <w:rPr/>
        <w:t>STATUS: SUCCESSFUL</w:t>
      </w:r>
    </w:p>
    <w:p>
      <w:pPr>
        <w:pStyle w:val="Normal"/>
        <w:rPr/>
      </w:pPr>
      <w:r>
        <w:rPr/>
        <w:t>The vulnerability detection capability was successfully validated in the SOC lab. Wazuh analyzed the Ubuntu Agent's software inventory, displayed vulnerability findings by severity, identified affected packages, and provided detailed CVE investigation data. The captured CVE-2025-0012 finding demonstrated successful package-to-CVE correlation and the generation of a corresponding vulnerability event.</w:t>
      </w:r>
    </w:p>
    <w:p>
      <w:pPr>
        <w:pStyle w:val="Heading1"/>
        <w:rPr/>
      </w:pPr>
      <w:r>
        <w:rPr/>
        <w:t>15. Defensive Value</w:t>
      </w:r>
    </w:p>
    <w:p>
      <w:pPr>
        <w:pStyle w:val="ListBullet"/>
        <w:numPr>
          <w:ilvl w:val="0"/>
          <w:numId w:val="1"/>
        </w:numPr>
        <w:rPr/>
      </w:pPr>
      <w:r>
        <w:rPr/>
        <w:t>Centralized visibility of known vulnerabilities across monitored endpoints.</w:t>
      </w:r>
    </w:p>
    <w:p>
      <w:pPr>
        <w:pStyle w:val="ListBullet"/>
        <w:numPr>
          <w:ilvl w:val="0"/>
          <w:numId w:val="1"/>
        </w:numPr>
        <w:rPr/>
      </w:pPr>
      <w:r>
        <w:rPr/>
        <w:t>Severity-based prioritization for remediation planning.</w:t>
      </w:r>
    </w:p>
    <w:p>
      <w:pPr>
        <w:pStyle w:val="ListBullet"/>
        <w:numPr>
          <w:ilvl w:val="0"/>
          <w:numId w:val="1"/>
        </w:numPr>
        <w:rPr/>
      </w:pPr>
      <w:r>
        <w:rPr/>
        <w:t>Identification of exact affected package versions and architectures.</w:t>
      </w:r>
    </w:p>
    <w:p>
      <w:pPr>
        <w:pStyle w:val="ListBullet"/>
        <w:numPr>
          <w:ilvl w:val="0"/>
          <w:numId w:val="1"/>
        </w:numPr>
        <w:rPr/>
      </w:pPr>
      <w:r>
        <w:rPr/>
        <w:t>CVE-level investigation from the SOC dashboard.</w:t>
      </w:r>
    </w:p>
    <w:p>
      <w:pPr>
        <w:pStyle w:val="ListBullet"/>
        <w:numPr>
          <w:ilvl w:val="0"/>
          <w:numId w:val="1"/>
        </w:numPr>
        <w:rPr/>
      </w:pPr>
      <w:r>
        <w:rPr/>
        <w:t>Historical scan and detection timestamps for analyst context.</w:t>
      </w:r>
    </w:p>
    <w:p>
      <w:pPr>
        <w:pStyle w:val="ListBullet"/>
        <w:numPr>
          <w:ilvl w:val="0"/>
          <w:numId w:val="1"/>
        </w:numPr>
        <w:rPr/>
      </w:pPr>
      <w:r>
        <w:rPr/>
        <w:t>Ability to correlate vulnerability exposure with endpoint and network alerts.</w:t>
      </w:r>
    </w:p>
    <w:p>
      <w:pPr>
        <w:pStyle w:val="ListBullet"/>
        <w:numPr>
          <w:ilvl w:val="0"/>
          <w:numId w:val="1"/>
        </w:numPr>
        <w:rPr/>
      </w:pPr>
      <w:r>
        <w:rPr/>
        <w:t>Improved patch-management and risk-reduction decision support.</w:t>
      </w:r>
    </w:p>
    <w:p>
      <w:pPr>
        <w:pStyle w:val="Heading1"/>
        <w:rPr/>
      </w:pPr>
      <w:r>
        <w:rPr/>
        <w:t>16. Analyst Response Workflow</w:t>
      </w:r>
    </w:p>
    <w:p>
      <w:pPr>
        <w:pStyle w:val="Normal"/>
        <w:shd w:val="clear" w:color="auto" w:fill="F2F2F2"/>
        <w:ind w:left="360"/>
        <w:rPr/>
      </w:pPr>
      <w:r>
        <w:rPr>
          <w:rFonts w:ascii="Consolas" w:hAnsi="Consolas"/>
          <w:sz w:val="18"/>
        </w:rPr>
        <w:t>Vulnerability detected</w:t>
        <w:br/>
        <w:t xml:space="preserve">        ↓</w:t>
        <w:br/>
        <w:t>Validate affected endpoint and package</w:t>
        <w:br/>
        <w:t xml:space="preserve">        ↓</w:t>
        <w:br/>
        <w:t>Review CVE details and severity</w:t>
        <w:br/>
        <w:t xml:space="preserve">        ↓</w:t>
        <w:br/>
        <w:t>Confirm installed package version</w:t>
        <w:br/>
        <w:t xml:space="preserve">        ↓</w:t>
        <w:br/>
        <w:t>Check vendor remediation or fixed package availability</w:t>
        <w:br/>
        <w:t xml:space="preserve">        ↓</w:t>
        <w:br/>
        <w:t>Prioritize based on exploitability and asset criticality</w:t>
        <w:br/>
        <w:t xml:space="preserve">        ↓</w:t>
        <w:br/>
        <w:t>Apply approved remediation</w:t>
        <w:br/>
        <w:t xml:space="preserve">        ↓</w:t>
        <w:br/>
        <w:t>Rescan and verify finding status</w:t>
        <w:br/>
        <w:t xml:space="preserve">        ↓</w:t>
        <w:br/>
        <w:t>Document closure or accepted risk</w:t>
      </w:r>
    </w:p>
    <w:p>
      <w:pPr>
        <w:pStyle w:val="Normal"/>
        <w:rPr/>
      </w:pPr>
      <w:r>
        <w:rPr/>
        <w:t>A vulnerability alert should not be treated as proof that exploitation has occurred. The analyst should validate exposure, review trusted remediation guidance, assess business context, and coordinate patching or mitigation according to organizational change-management procedures.</w:t>
      </w:r>
    </w:p>
    <w:p>
      <w:pPr>
        <w:pStyle w:val="Heading1"/>
        <w:rPr/>
      </w:pPr>
      <w:r>
        <w:rPr/>
        <w:t>17. Production Recommendations</w:t>
      </w:r>
    </w:p>
    <w:p>
      <w:pPr>
        <w:pStyle w:val="Normal"/>
        <w:rPr/>
      </w:pPr>
      <w:r>
        <w:rPr/>
        <w:t>In production, vulnerability findings should be prioritized using more than severity alone. Asset criticality, internet exposure, active exploitation evidence, compensating controls, and patch availability should influence remediation priority.</w:t>
      </w:r>
    </w:p>
    <w:p>
      <w:pPr>
        <w:pStyle w:val="Normal"/>
        <w:rPr/>
      </w:pPr>
      <w:r>
        <w:rPr/>
        <w:t>Vulnerability data should be correlated with endpoint detections, authentication anomalies, IDS alerts, and threat intelligence. Patch deployment should follow testing and change-control procedures, and remediation should be verified through subsequent inventory refresh and vulnerability reassessment.</w:t>
      </w:r>
    </w:p>
    <w:p>
      <w:pPr>
        <w:pStyle w:val="Normal"/>
        <w:rPr/>
      </w:pPr>
      <w:r>
        <w:rPr/>
        <w:t>The Wazuh configuration should always match the syntax and module behavior of the deployed Wazuh version. Configuration validation and service-status checks should be completed after changes to avoid losing monitoring capability.</w:t>
      </w:r>
    </w:p>
    <w:p>
      <w:pPr>
        <w:pStyle w:val="Heading1"/>
        <w:rPr/>
      </w:pPr>
      <w:r>
        <w:rPr/>
        <w:t>18. Skills Demonstrated</w:t>
      </w:r>
    </w:p>
    <w:p>
      <w:pPr>
        <w:pStyle w:val="ListBullet"/>
        <w:numPr>
          <w:ilvl w:val="0"/>
          <w:numId w:val="1"/>
        </w:numPr>
        <w:rPr/>
      </w:pPr>
      <w:r>
        <w:rPr/>
        <w:t>Wazuh vulnerability detection configuration.</w:t>
      </w:r>
    </w:p>
    <w:p>
      <w:pPr>
        <w:pStyle w:val="ListBullet"/>
        <w:numPr>
          <w:ilvl w:val="0"/>
          <w:numId w:val="1"/>
        </w:numPr>
        <w:rPr/>
      </w:pPr>
      <w:r>
        <w:rPr/>
        <w:t>Endpoint software inventory analysis.</w:t>
      </w:r>
    </w:p>
    <w:p>
      <w:pPr>
        <w:pStyle w:val="ListBullet"/>
        <w:numPr>
          <w:ilvl w:val="0"/>
          <w:numId w:val="1"/>
        </w:numPr>
        <w:rPr/>
      </w:pPr>
      <w:r>
        <w:rPr/>
        <w:t>CVE-based vulnerability investigation.</w:t>
      </w:r>
    </w:p>
    <w:p>
      <w:pPr>
        <w:pStyle w:val="ListBullet"/>
        <w:numPr>
          <w:ilvl w:val="0"/>
          <w:numId w:val="1"/>
        </w:numPr>
        <w:rPr/>
      </w:pPr>
      <w:r>
        <w:rPr/>
        <w:t>Severity-based vulnerability triage.</w:t>
      </w:r>
    </w:p>
    <w:p>
      <w:pPr>
        <w:pStyle w:val="ListBullet"/>
        <w:numPr>
          <w:ilvl w:val="0"/>
          <w:numId w:val="1"/>
        </w:numPr>
        <w:rPr/>
      </w:pPr>
      <w:r>
        <w:rPr/>
        <w:t>Package and version correlation.</w:t>
      </w:r>
    </w:p>
    <w:p>
      <w:pPr>
        <w:pStyle w:val="ListBullet"/>
        <w:numPr>
          <w:ilvl w:val="0"/>
          <w:numId w:val="1"/>
        </w:numPr>
        <w:rPr/>
      </w:pPr>
      <w:r>
        <w:rPr/>
        <w:t>Wazuh dashboard vulnerability analysis.</w:t>
      </w:r>
    </w:p>
    <w:p>
      <w:pPr>
        <w:pStyle w:val="ListBullet"/>
        <w:numPr>
          <w:ilvl w:val="0"/>
          <w:numId w:val="1"/>
        </w:numPr>
        <w:rPr/>
      </w:pPr>
      <w:r>
        <w:rPr/>
        <w:t>Security event interpretation.</w:t>
      </w:r>
    </w:p>
    <w:p>
      <w:pPr>
        <w:pStyle w:val="ListBullet"/>
        <w:numPr>
          <w:ilvl w:val="0"/>
          <w:numId w:val="1"/>
        </w:numPr>
        <w:rPr/>
      </w:pPr>
      <w:r>
        <w:rPr/>
        <w:t>Vulnerability management workflow understanding.</w:t>
      </w:r>
    </w:p>
    <w:p>
      <w:pPr>
        <w:pStyle w:val="ListBullet"/>
        <w:numPr>
          <w:ilvl w:val="0"/>
          <w:numId w:val="1"/>
        </w:numPr>
        <w:rPr/>
      </w:pPr>
      <w:r>
        <w:rPr/>
        <w:t>SOC risk prioritization fundamentals.</w:t>
      </w:r>
    </w:p>
    <w:p>
      <w:pPr>
        <w:pStyle w:val="ListBullet"/>
        <w:numPr>
          <w:ilvl w:val="0"/>
          <w:numId w:val="1"/>
        </w:numPr>
        <w:rPr/>
      </w:pPr>
      <w:r>
        <w:rPr/>
        <w:t>POC-driven technical security documentation.</w:t>
      </w:r>
    </w:p>
    <w:p>
      <w:pPr>
        <w:pStyle w:val="Heading1"/>
        <w:rPr/>
      </w:pPr>
      <w:r>
        <w:rPr/>
        <w:t>19. Conclusion</w:t>
      </w:r>
    </w:p>
    <w:p>
      <w:pPr>
        <w:pStyle w:val="Normal"/>
        <w:rPr/>
      </w:pPr>
      <w:r>
        <w:rPr/>
        <w:t>Attack 03 successfully demonstrated Wazuh vulnerability detection for the monitored Ubuntu endpoint. After enabling the capability and applying the Manager configuration, the Wazuh dashboard presented a complete vulnerability inventory with severity counts, affected packages, CVE identifiers, and detailed findings.</w:t>
      </w:r>
    </w:p>
    <w:p>
      <w:pPr>
        <w:pStyle w:val="Normal"/>
        <w:widowControl/>
        <w:bidi w:val="0"/>
        <w:spacing w:lineRule="auto" w:line="276" w:before="0" w:after="200"/>
        <w:jc w:val="left"/>
        <w:rPr/>
      </w:pPr>
      <w:r>
        <w:rPr/>
        <w:t>The investigation of CVE-2025-0012 demonstrated how a SOC analyst can move from a high-level vulnerability inventory to package-level and event-level evidence. This lab validates an important defensive SOC capability: continuously identifying endpoint weaknesses, prioritizing findings, and providing actionable context for remediation and risk reduction.</w:t>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080" w:right="1080" w:gutter="0" w:header="720" w:top="936" w:footer="720" w:bottom="936"/>
      <w:pgBorders w:display="allPages" w:offsetFrom="text">
        <w:top w:val="single" w:sz="4" w:space="12" w:color="000000"/>
        <w:left w:val="single" w:sz="4" w:space="30" w:color="000000"/>
        <w:bottom w:val="single" w:sz="4" w:space="12" w:color="000000"/>
        <w:right w:val="single" w:sz="4" w:space="30"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swiss"/>
    <w:pitch w:val="variable"/>
  </w:font>
  <w:font w:name="Calibri">
    <w:charset w:val="01"/>
    <w:family w:val="swiss"/>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nsolas">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733039789"/>
    </w:sdtPr>
    <w:sdtContent>
      <w:p>
        <w:pPr>
          <w:pStyle w:val="Footer"/>
          <w:jc w:val="center"/>
          <w:rPr/>
        </w:pPr>
        <w:r>
          <w:rPr/>
          <w:fldChar w:fldCharType="begin"/>
        </w:r>
        <w:r>
          <w:rPr/>
          <w:instrText xml:space="preserve"> PAGE </w:instrText>
        </w:r>
        <w:r>
          <w:rPr/>
          <w:fldChar w:fldCharType="separate"/>
        </w:r>
        <w:r>
          <w:rPr/>
          <w:t>9</w:t>
        </w:r>
        <w:r>
          <w:rPr/>
          <w:fldChar w:fldCharType="end"/>
        </w:r>
      </w:p>
    </w:sdtContent>
  </w:sdt>
  <w:p>
    <w:pPr>
      <w:pStyle w:val="Footer"/>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733039789"/>
    </w:sdtPr>
    <w:sdtContent>
      <w:p>
        <w:pPr>
          <w:pStyle w:val="Footer"/>
          <w:jc w:val="center"/>
          <w:rPr/>
        </w:pPr>
        <w:r>
          <w:rPr/>
          <w:fldChar w:fldCharType="begin"/>
        </w:r>
        <w:r>
          <w:rPr/>
          <w:instrText xml:space="preserve"> PAGE </w:instrText>
        </w:r>
        <w:r>
          <w:rPr/>
          <w:fldChar w:fldCharType="separate"/>
        </w:r>
        <w:r>
          <w:rPr/>
          <w:t>9</w:t>
        </w:r>
        <w:r>
          <w:rPr/>
          <w:fldChar w:fldCharType="end"/>
        </w:r>
      </w:p>
    </w:sdtContent>
  </w:sdt>
  <w:p>
    <w:pPr>
      <w:pStyle w:val="Footer"/>
      <w:jc w:val="cen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276" w:before="0" w:after="200"/>
      <w:jc w:val="left"/>
    </w:pPr>
    <w:rPr>
      <w:rFonts w:ascii="Aptos" w:hAnsi="Aptos"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Application>LibreOffice/25.2.3.2$Linux_X86_64 LibreOffice_project/520$Build-2</Application>
  <AppVersion>15.0000</AppVersion>
  <Pages>9</Pages>
  <Words>1584</Words>
  <Characters>10724</Characters>
  <CharactersWithSpaces>12347</CharactersWithSpaces>
  <Paragraphs>151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2026-07-16T18:22:09Z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