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7F" w:rsidRDefault="004F727F" w:rsidP="001232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                                   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Assignment –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RocketFuel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Case</w:t>
      </w:r>
      <w:bookmarkStart w:id="0" w:name="_GoBack"/>
      <w:bookmarkEnd w:id="0"/>
    </w:p>
    <w:p w:rsidR="004F727F" w:rsidRDefault="004F727F" w:rsidP="001232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4F727F" w:rsidRDefault="004F727F" w:rsidP="001232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By – </w:t>
      </w:r>
      <w:proofErr w:type="spellStart"/>
      <w:r>
        <w:rPr>
          <w:rFonts w:ascii="Calibri" w:hAnsi="Calibri" w:cs="Calibri"/>
          <w:b/>
        </w:rPr>
        <w:t>Balaji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</w:rPr>
        <w:t>Venktesh</w:t>
      </w:r>
      <w:proofErr w:type="spellEnd"/>
      <w:r>
        <w:rPr>
          <w:rFonts w:ascii="Calibri" w:hAnsi="Calibri" w:cs="Calibri"/>
          <w:b/>
        </w:rPr>
        <w:t>(</w:t>
      </w:r>
      <w:proofErr w:type="gramEnd"/>
      <w:r>
        <w:rPr>
          <w:rFonts w:ascii="Calibri" w:hAnsi="Calibri" w:cs="Calibri"/>
          <w:b/>
        </w:rPr>
        <w:t>119100</w:t>
      </w:r>
      <w:r w:rsidR="00264889">
        <w:rPr>
          <w:rFonts w:ascii="Calibri" w:hAnsi="Calibri" w:cs="Calibri"/>
          <w:b/>
        </w:rPr>
        <w:t>41</w:t>
      </w:r>
      <w:r>
        <w:rPr>
          <w:rFonts w:ascii="Calibri" w:hAnsi="Calibri" w:cs="Calibri"/>
          <w:b/>
        </w:rPr>
        <w:t>)</w:t>
      </w:r>
    </w:p>
    <w:p w:rsidR="004F727F" w:rsidRDefault="004F727F" w:rsidP="001232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Gireesh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</w:rPr>
        <w:t>Sundaram</w:t>
      </w:r>
      <w:proofErr w:type="spellEnd"/>
      <w:r>
        <w:rPr>
          <w:rFonts w:ascii="Calibri" w:hAnsi="Calibri" w:cs="Calibri"/>
          <w:b/>
        </w:rPr>
        <w:t>(</w:t>
      </w:r>
      <w:proofErr w:type="gramEnd"/>
      <w:r>
        <w:rPr>
          <w:rFonts w:ascii="Calibri" w:hAnsi="Calibri" w:cs="Calibri"/>
          <w:b/>
        </w:rPr>
        <w:t>119100</w:t>
      </w:r>
      <w:r w:rsidR="00264889">
        <w:rPr>
          <w:rFonts w:ascii="Calibri" w:hAnsi="Calibri" w:cs="Calibri"/>
          <w:b/>
        </w:rPr>
        <w:t>63</w:t>
      </w:r>
      <w:r>
        <w:rPr>
          <w:rFonts w:ascii="Calibri" w:hAnsi="Calibri" w:cs="Calibri"/>
          <w:b/>
        </w:rPr>
        <w:t>)</w:t>
      </w:r>
    </w:p>
    <w:p w:rsidR="004F727F" w:rsidRDefault="004F727F" w:rsidP="001232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Vineet Kapoor (11910076)</w:t>
      </w:r>
    </w:p>
    <w:p w:rsidR="004F727F" w:rsidRDefault="004F727F" w:rsidP="001232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123261" w:rsidRPr="004F727F" w:rsidRDefault="00123261" w:rsidP="001232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7F">
        <w:rPr>
          <w:rFonts w:ascii="Calibri" w:hAnsi="Calibri" w:cs="Calibri"/>
          <w:b/>
        </w:rPr>
        <w:t xml:space="preserve">Was the advertising campaign effective? Did additional consumers convert </w:t>
      </w:r>
      <w:proofErr w:type="gramStart"/>
      <w:r w:rsidRPr="004F727F">
        <w:rPr>
          <w:rFonts w:ascii="Calibri" w:hAnsi="Calibri" w:cs="Calibri"/>
          <w:b/>
        </w:rPr>
        <w:t>as a result</w:t>
      </w:r>
      <w:proofErr w:type="gramEnd"/>
      <w:r w:rsidRPr="004F727F">
        <w:rPr>
          <w:rFonts w:ascii="Calibri" w:hAnsi="Calibri" w:cs="Calibri"/>
          <w:b/>
        </w:rPr>
        <w:t xml:space="preserve"> of the ad</w:t>
      </w:r>
    </w:p>
    <w:p w:rsidR="00123261" w:rsidRPr="004F727F" w:rsidRDefault="00123261" w:rsidP="00123261">
      <w:pPr>
        <w:rPr>
          <w:rFonts w:ascii="Calibri" w:hAnsi="Calibri" w:cs="Calibri"/>
          <w:b/>
        </w:rPr>
      </w:pPr>
      <w:proofErr w:type="gramStart"/>
      <w:r w:rsidRPr="004F727F">
        <w:rPr>
          <w:rFonts w:ascii="Calibri" w:hAnsi="Calibri" w:cs="Calibri"/>
          <w:b/>
        </w:rPr>
        <w:t>campaign</w:t>
      </w:r>
      <w:proofErr w:type="gramEnd"/>
      <w:r w:rsidRPr="004F727F">
        <w:rPr>
          <w:rFonts w:ascii="Calibri" w:hAnsi="Calibri" w:cs="Calibri"/>
          <w:b/>
        </w:rPr>
        <w:t>?</w:t>
      </w:r>
    </w:p>
    <w:p w:rsidR="00123261" w:rsidRDefault="00123261" w:rsidP="00123261">
      <w:r>
        <w:rPr>
          <w:rFonts w:ascii="Calibri" w:hAnsi="Calibri" w:cs="Calibri"/>
        </w:rPr>
        <w:t xml:space="preserve">Yes, it was effective in terms of conversion rate when the correct ad was </w:t>
      </w:r>
      <w:proofErr w:type="gramStart"/>
      <w:r>
        <w:rPr>
          <w:rFonts w:ascii="Calibri" w:hAnsi="Calibri" w:cs="Calibri"/>
        </w:rPr>
        <w:t>shown ,</w:t>
      </w:r>
      <w:proofErr w:type="gramEnd"/>
      <w:r>
        <w:rPr>
          <w:rFonts w:ascii="Calibri" w:hAnsi="Calibri" w:cs="Calibri"/>
        </w:rPr>
        <w:t xml:space="preserve"> there is increase of 0.7% in conversion rate. </w:t>
      </w:r>
      <w:proofErr w:type="gramStart"/>
      <w:r>
        <w:rPr>
          <w:rFonts w:ascii="Calibri" w:hAnsi="Calibri" w:cs="Calibri"/>
        </w:rPr>
        <w:t>But</w:t>
      </w:r>
      <w:proofErr w:type="gramEnd"/>
      <w:r>
        <w:rPr>
          <w:rFonts w:ascii="Calibri" w:hAnsi="Calibri" w:cs="Calibri"/>
        </w:rPr>
        <w:t xml:space="preserve">, it needs to be seen whether it is loss of profit. </w:t>
      </w:r>
    </w:p>
    <w:p w:rsidR="002D1D43" w:rsidRDefault="00B42F9C">
      <w:proofErr w:type="gramStart"/>
      <w:r>
        <w:t>14423</w:t>
      </w:r>
      <w:proofErr w:type="gramEnd"/>
      <w:r>
        <w:t xml:space="preserve"> users converted in real ads</w:t>
      </w:r>
      <w:r w:rsidR="00123261">
        <w:t xml:space="preserve"> out of total</w:t>
      </w:r>
      <w:r w:rsidR="0093524B">
        <w:t xml:space="preserve"> 564577</w:t>
      </w:r>
      <w:r w:rsidR="00123261">
        <w:t xml:space="preserve"> users.</w:t>
      </w:r>
    </w:p>
    <w:p w:rsidR="00B42F9C" w:rsidRDefault="00B42F9C">
      <w:proofErr w:type="gramStart"/>
      <w:r>
        <w:t>420</w:t>
      </w:r>
      <w:proofErr w:type="gramEnd"/>
      <w:r>
        <w:t xml:space="preserve"> </w:t>
      </w:r>
      <w:r w:rsidR="00123261">
        <w:t xml:space="preserve">users </w:t>
      </w:r>
      <w:r>
        <w:t>converted in control group</w:t>
      </w:r>
      <w:r w:rsidR="00123261">
        <w:t>s out of</w:t>
      </w:r>
      <w:r w:rsidR="0093524B">
        <w:t xml:space="preserve"> </w:t>
      </w:r>
      <w:r w:rsidR="00123261">
        <w:t xml:space="preserve">total </w:t>
      </w:r>
      <w:r w:rsidR="0093524B">
        <w:t>23524</w:t>
      </w:r>
      <w:r w:rsidR="00123261">
        <w:t xml:space="preserve"> users.</w:t>
      </w:r>
    </w:p>
    <w:p w:rsidR="00123261" w:rsidRDefault="00123261"/>
    <w:p w:rsidR="00123261" w:rsidRPr="004F727F" w:rsidRDefault="00123261" w:rsidP="001232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7F">
        <w:rPr>
          <w:rFonts w:ascii="Calibri" w:hAnsi="Calibri" w:cs="Calibri"/>
          <w:b/>
        </w:rPr>
        <w:t>Question 2.</w:t>
      </w:r>
    </w:p>
    <w:p w:rsidR="00123261" w:rsidRPr="004F727F" w:rsidRDefault="00123261" w:rsidP="001232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7F">
        <w:rPr>
          <w:rFonts w:ascii="Calibri" w:hAnsi="Calibri" w:cs="Calibri"/>
          <w:b/>
        </w:rPr>
        <w:t xml:space="preserve">a. How much more money did </w:t>
      </w:r>
      <w:proofErr w:type="spellStart"/>
      <w:r w:rsidRPr="004F727F">
        <w:rPr>
          <w:rFonts w:ascii="Calibri" w:hAnsi="Calibri" w:cs="Calibri"/>
          <w:b/>
        </w:rPr>
        <w:t>TaskaBella</w:t>
      </w:r>
      <w:proofErr w:type="spellEnd"/>
      <w:r w:rsidRPr="004F727F">
        <w:rPr>
          <w:rFonts w:ascii="Calibri" w:hAnsi="Calibri" w:cs="Calibri"/>
          <w:b/>
        </w:rPr>
        <w:t xml:space="preserve"> make by running the campaign (excluding advertising</w:t>
      </w:r>
    </w:p>
    <w:p w:rsidR="00123261" w:rsidRPr="004F727F" w:rsidRDefault="00123261" w:rsidP="00123261">
      <w:pPr>
        <w:rPr>
          <w:rFonts w:ascii="Calibri" w:hAnsi="Calibri" w:cs="Calibri"/>
          <w:b/>
        </w:rPr>
      </w:pPr>
      <w:proofErr w:type="gramStart"/>
      <w:r w:rsidRPr="004F727F">
        <w:rPr>
          <w:rFonts w:ascii="Calibri" w:hAnsi="Calibri" w:cs="Calibri"/>
          <w:b/>
        </w:rPr>
        <w:t>costs</w:t>
      </w:r>
      <w:proofErr w:type="gramEnd"/>
      <w:r w:rsidRPr="004F727F">
        <w:rPr>
          <w:rFonts w:ascii="Calibri" w:hAnsi="Calibri" w:cs="Calibri"/>
          <w:b/>
        </w:rPr>
        <w:t>)? (1 point)</w:t>
      </w:r>
    </w:p>
    <w:p w:rsidR="00123261" w:rsidRDefault="00123261" w:rsidP="00123261">
      <w:pPr>
        <w:rPr>
          <w:rFonts w:ascii="Calibri" w:hAnsi="Calibri" w:cs="Calibri"/>
        </w:rPr>
      </w:pPr>
    </w:p>
    <w:p w:rsidR="00123261" w:rsidRDefault="00123261" w:rsidP="0012326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Taskabella</w:t>
      </w:r>
      <w:proofErr w:type="spellEnd"/>
      <w:r>
        <w:rPr>
          <w:rFonts w:ascii="Calibri" w:hAnsi="Calibri" w:cs="Calibri"/>
        </w:rPr>
        <w:t xml:space="preserve"> made $560120 more by running the campaign</w:t>
      </w:r>
    </w:p>
    <w:p w:rsidR="00123261" w:rsidRDefault="00123261" w:rsidP="00123261">
      <w:pPr>
        <w:rPr>
          <w:rFonts w:ascii="Calibri" w:hAnsi="Calibri" w:cs="Calibri"/>
        </w:rPr>
      </w:pPr>
    </w:p>
    <w:p w:rsidR="00123261" w:rsidRPr="004F727F" w:rsidRDefault="00123261" w:rsidP="00123261">
      <w:pPr>
        <w:rPr>
          <w:rFonts w:ascii="Calibri" w:hAnsi="Calibri" w:cs="Calibri"/>
          <w:b/>
        </w:rPr>
      </w:pPr>
      <w:r w:rsidRPr="004F727F">
        <w:rPr>
          <w:rFonts w:ascii="Calibri" w:hAnsi="Calibri" w:cs="Calibri"/>
          <w:b/>
        </w:rPr>
        <w:t xml:space="preserve">b. What was the cost of the campaign? </w:t>
      </w:r>
      <w:proofErr w:type="gramStart"/>
      <w:r w:rsidRPr="004F727F">
        <w:rPr>
          <w:rFonts w:ascii="Calibri" w:hAnsi="Calibri" w:cs="Calibri"/>
          <w:b/>
        </w:rPr>
        <w:t>( 1</w:t>
      </w:r>
      <w:proofErr w:type="gramEnd"/>
      <w:r w:rsidRPr="004F727F">
        <w:rPr>
          <w:rFonts w:ascii="Calibri" w:hAnsi="Calibri" w:cs="Calibri"/>
          <w:b/>
        </w:rPr>
        <w:t xml:space="preserve"> point)</w:t>
      </w:r>
    </w:p>
    <w:p w:rsidR="00123261" w:rsidRDefault="00CA20C7" w:rsidP="00123261">
      <w:pPr>
        <w:rPr>
          <w:rFonts w:ascii="Calibri" w:hAnsi="Calibri" w:cs="Calibri"/>
        </w:rPr>
      </w:pPr>
      <w:r>
        <w:rPr>
          <w:rFonts w:ascii="Calibri" w:hAnsi="Calibri" w:cs="Calibri"/>
        </w:rPr>
        <w:t>Total advertising cost is the cost of campaign = $131374.6 = $9 *(total impressions/1000)</w:t>
      </w:r>
    </w:p>
    <w:p w:rsidR="00CA20C7" w:rsidRPr="004F727F" w:rsidRDefault="00CA20C7" w:rsidP="00123261">
      <w:pPr>
        <w:rPr>
          <w:rFonts w:ascii="Calibri" w:hAnsi="Calibri" w:cs="Calibri"/>
          <w:b/>
        </w:rPr>
      </w:pPr>
    </w:p>
    <w:p w:rsidR="00CA20C7" w:rsidRPr="004F727F" w:rsidRDefault="004F727F" w:rsidP="00123261">
      <w:pPr>
        <w:rPr>
          <w:rFonts w:ascii="Calibri" w:hAnsi="Calibri" w:cs="Calibri"/>
          <w:b/>
        </w:rPr>
      </w:pPr>
      <w:r w:rsidRPr="004F727F">
        <w:rPr>
          <w:rFonts w:ascii="Calibri" w:hAnsi="Calibri" w:cs="Calibri"/>
          <w:b/>
        </w:rPr>
        <w:t xml:space="preserve">c. </w:t>
      </w:r>
      <w:r w:rsidR="00CA20C7" w:rsidRPr="004F727F">
        <w:rPr>
          <w:rFonts w:ascii="Calibri" w:hAnsi="Calibri" w:cs="Calibri"/>
          <w:b/>
        </w:rPr>
        <w:t xml:space="preserve">Calculate the ROI of the campaign. Was the campaign profitable? </w:t>
      </w:r>
      <w:proofErr w:type="gramStart"/>
      <w:r w:rsidR="00CA20C7" w:rsidRPr="004F727F">
        <w:rPr>
          <w:rFonts w:ascii="Calibri" w:hAnsi="Calibri" w:cs="Calibri"/>
          <w:b/>
        </w:rPr>
        <w:t>( 1</w:t>
      </w:r>
      <w:proofErr w:type="gramEnd"/>
      <w:r w:rsidR="00CA20C7" w:rsidRPr="004F727F">
        <w:rPr>
          <w:rFonts w:ascii="Calibri" w:hAnsi="Calibri" w:cs="Calibri"/>
          <w:b/>
        </w:rPr>
        <w:t xml:space="preserve"> point)</w:t>
      </w:r>
    </w:p>
    <w:p w:rsidR="00CA20C7" w:rsidRDefault="00CA20C7" w:rsidP="00123261">
      <w:pPr>
        <w:rPr>
          <w:rFonts w:ascii="Calibri" w:hAnsi="Calibri" w:cs="Calibri"/>
        </w:rPr>
      </w:pPr>
      <w:r>
        <w:rPr>
          <w:rFonts w:ascii="Calibri" w:hAnsi="Calibri" w:cs="Calibri"/>
        </w:rPr>
        <w:t>ROI of campaign = 40*16800 = 672000 – 131374.6 = $540625.36 is the ROI.</w:t>
      </w:r>
    </w:p>
    <w:p w:rsidR="00CA20C7" w:rsidRDefault="00CA20C7" w:rsidP="00123261">
      <w:pPr>
        <w:rPr>
          <w:rFonts w:ascii="Calibri" w:hAnsi="Calibri" w:cs="Calibri"/>
        </w:rPr>
      </w:pPr>
    </w:p>
    <w:p w:rsidR="00CA20C7" w:rsidRPr="004F727F" w:rsidRDefault="00CA20C7" w:rsidP="00CA20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7F">
        <w:rPr>
          <w:rFonts w:ascii="Calibri" w:hAnsi="Calibri" w:cs="Calibri"/>
          <w:b/>
        </w:rPr>
        <w:t>d. What was the opportunity cost of including a control group; how much more could have</w:t>
      </w:r>
    </w:p>
    <w:p w:rsidR="00CA20C7" w:rsidRPr="004F727F" w:rsidRDefault="00CA20C7" w:rsidP="00CA20C7">
      <w:pPr>
        <w:rPr>
          <w:rFonts w:ascii="Calibri" w:hAnsi="Calibri" w:cs="Calibri"/>
          <w:b/>
        </w:rPr>
      </w:pPr>
      <w:proofErr w:type="spellStart"/>
      <w:r w:rsidRPr="004F727F">
        <w:rPr>
          <w:rFonts w:ascii="Calibri" w:hAnsi="Calibri" w:cs="Calibri"/>
          <w:b/>
        </w:rPr>
        <w:t>TaskaBella</w:t>
      </w:r>
      <w:proofErr w:type="spellEnd"/>
      <w:r w:rsidRPr="004F727F">
        <w:rPr>
          <w:rFonts w:ascii="Calibri" w:hAnsi="Calibri" w:cs="Calibri"/>
          <w:b/>
        </w:rPr>
        <w:t xml:space="preserve"> made if there was no control group at </w:t>
      </w:r>
      <w:proofErr w:type="gramStart"/>
      <w:r w:rsidRPr="004F727F">
        <w:rPr>
          <w:rFonts w:ascii="Calibri" w:hAnsi="Calibri" w:cs="Calibri"/>
          <w:b/>
        </w:rPr>
        <w:t>all?</w:t>
      </w:r>
      <w:proofErr w:type="gramEnd"/>
      <w:r w:rsidRPr="004F727F">
        <w:rPr>
          <w:rFonts w:ascii="Calibri" w:hAnsi="Calibri" w:cs="Calibri"/>
          <w:b/>
        </w:rPr>
        <w:t xml:space="preserve"> </w:t>
      </w:r>
      <w:proofErr w:type="gramStart"/>
      <w:r w:rsidRPr="004F727F">
        <w:rPr>
          <w:rFonts w:ascii="Calibri" w:hAnsi="Calibri" w:cs="Calibri"/>
          <w:b/>
        </w:rPr>
        <w:t>( 1</w:t>
      </w:r>
      <w:proofErr w:type="gramEnd"/>
      <w:r w:rsidRPr="004F727F">
        <w:rPr>
          <w:rFonts w:ascii="Calibri" w:hAnsi="Calibri" w:cs="Calibri"/>
          <w:b/>
        </w:rPr>
        <w:t xml:space="preserve"> point)</w:t>
      </w:r>
    </w:p>
    <w:p w:rsidR="00CA20C7" w:rsidRDefault="00CA20C7" w:rsidP="00123261">
      <w:proofErr w:type="gramStart"/>
      <w:r>
        <w:t>23524</w:t>
      </w:r>
      <w:proofErr w:type="gramEnd"/>
      <w:r>
        <w:t xml:space="preserve"> were in control group and opportunity cost is 100*23524 = $2352400</w:t>
      </w:r>
      <w:r w:rsidR="00C77D3A">
        <w:t>.</w:t>
      </w:r>
    </w:p>
    <w:p w:rsidR="00C77D3A" w:rsidRDefault="00C77D3A" w:rsidP="00123261">
      <w:proofErr w:type="spellStart"/>
      <w:r>
        <w:t>Taskabella</w:t>
      </w:r>
      <w:proofErr w:type="spellEnd"/>
      <w:r>
        <w:t xml:space="preserve"> could have made $18100 could have made more given 0.025 is the conversion rate when real ad was shown. 0.025*23524 = 601 users – 420 users= 181 users *100 = $18100.</w:t>
      </w:r>
    </w:p>
    <w:p w:rsidR="0093524B" w:rsidRDefault="0093524B"/>
    <w:p w:rsidR="006E61B9" w:rsidRPr="004F727F" w:rsidRDefault="006E61B9">
      <w:pPr>
        <w:rPr>
          <w:b/>
        </w:rPr>
      </w:pPr>
      <w:r w:rsidRPr="004F727F">
        <w:rPr>
          <w:b/>
        </w:rPr>
        <w:t>Question 3</w:t>
      </w:r>
    </w:p>
    <w:p w:rsidR="006E61B9" w:rsidRPr="004F727F" w:rsidRDefault="006E61B9" w:rsidP="006E61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7F">
        <w:rPr>
          <w:rFonts w:ascii="Calibri" w:hAnsi="Calibri" w:cs="Calibri"/>
          <w:b/>
        </w:rPr>
        <w:t>How did the number of impressions seen by each user influence the effectiveness of advertising?</w:t>
      </w:r>
    </w:p>
    <w:p w:rsidR="006E61B9" w:rsidRPr="004F727F" w:rsidRDefault="006E61B9" w:rsidP="006E61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7F">
        <w:rPr>
          <w:rFonts w:ascii="Calibri" w:hAnsi="Calibri" w:cs="Calibri"/>
          <w:b/>
        </w:rPr>
        <w:t>a. In order to answer the above question, create a chart of difference of conversion rates between</w:t>
      </w:r>
    </w:p>
    <w:p w:rsidR="006E61B9" w:rsidRPr="004F727F" w:rsidRDefault="006E61B9" w:rsidP="006E61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gramStart"/>
      <w:r w:rsidRPr="004F727F">
        <w:rPr>
          <w:rFonts w:ascii="Calibri" w:hAnsi="Calibri" w:cs="Calibri"/>
          <w:b/>
        </w:rPr>
        <w:lastRenderedPageBreak/>
        <w:t>control</w:t>
      </w:r>
      <w:proofErr w:type="gramEnd"/>
      <w:r w:rsidRPr="004F727F">
        <w:rPr>
          <w:rFonts w:ascii="Calibri" w:hAnsi="Calibri" w:cs="Calibri"/>
          <w:b/>
        </w:rPr>
        <w:t xml:space="preserve"> and test groups as a function of the number of ads displayed to users. Group together</w:t>
      </w:r>
    </w:p>
    <w:p w:rsidR="006E61B9" w:rsidRPr="004F727F" w:rsidRDefault="006E61B9" w:rsidP="006E61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proofErr w:type="gramStart"/>
      <w:r w:rsidRPr="004F727F">
        <w:rPr>
          <w:rFonts w:ascii="Calibri" w:hAnsi="Calibri" w:cs="Calibri"/>
          <w:b/>
        </w:rPr>
        <w:t>number</w:t>
      </w:r>
      <w:proofErr w:type="gramEnd"/>
      <w:r w:rsidRPr="004F727F">
        <w:rPr>
          <w:rFonts w:ascii="Calibri" w:hAnsi="Calibri" w:cs="Calibri"/>
          <w:b/>
        </w:rPr>
        <w:t xml:space="preserve"> of impressions as necessary to obtain a meaningful plot. (2 points)</w:t>
      </w:r>
    </w:p>
    <w:p w:rsidR="006E61B9" w:rsidRPr="004F727F" w:rsidRDefault="006E61B9" w:rsidP="006E61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7F">
        <w:rPr>
          <w:rFonts w:ascii="Calibri" w:hAnsi="Calibri" w:cs="Calibri"/>
          <w:b/>
        </w:rPr>
        <w:t>b. What can you infer from the charts? In what region is advertising most effective? (2 points)</w:t>
      </w:r>
    </w:p>
    <w:p w:rsidR="006E61B9" w:rsidRPr="004F727F" w:rsidRDefault="006E61B9" w:rsidP="006E61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7F">
        <w:rPr>
          <w:rFonts w:ascii="Calibri" w:hAnsi="Calibri" w:cs="Calibri"/>
          <w:b/>
        </w:rPr>
        <w:t xml:space="preserve">c. What do the above figures imply for the design of the next campaign assuming that </w:t>
      </w:r>
      <w:proofErr w:type="gramStart"/>
      <w:r w:rsidRPr="004F727F">
        <w:rPr>
          <w:rFonts w:ascii="Calibri" w:hAnsi="Calibri" w:cs="Calibri"/>
          <w:b/>
        </w:rPr>
        <w:t>consumer</w:t>
      </w:r>
      <w:proofErr w:type="gramEnd"/>
    </w:p>
    <w:p w:rsidR="006E61B9" w:rsidRDefault="006E61B9" w:rsidP="006E61B9">
      <w:pPr>
        <w:rPr>
          <w:rFonts w:ascii="Calibri" w:hAnsi="Calibri" w:cs="Calibri"/>
          <w:b/>
        </w:rPr>
      </w:pPr>
      <w:proofErr w:type="gramStart"/>
      <w:r w:rsidRPr="004F727F">
        <w:rPr>
          <w:rFonts w:ascii="Calibri" w:hAnsi="Calibri" w:cs="Calibri"/>
          <w:b/>
        </w:rPr>
        <w:t>response</w:t>
      </w:r>
      <w:proofErr w:type="gramEnd"/>
      <w:r w:rsidRPr="004F727F">
        <w:rPr>
          <w:rFonts w:ascii="Calibri" w:hAnsi="Calibri" w:cs="Calibri"/>
          <w:b/>
        </w:rPr>
        <w:t xml:space="preserve"> would be similar? (1 point)</w:t>
      </w:r>
    </w:p>
    <w:p w:rsidR="00AA734E" w:rsidRDefault="00AA734E" w:rsidP="006E61B9">
      <w:pPr>
        <w:rPr>
          <w:rFonts w:ascii="Calibri" w:hAnsi="Calibri" w:cs="Calibri"/>
          <w:b/>
        </w:rPr>
      </w:pPr>
    </w:p>
    <w:p w:rsidR="00AA734E" w:rsidRDefault="00AA734E" w:rsidP="00AA734E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Region1 – Control group</w:t>
      </w:r>
    </w:p>
    <w:p w:rsidR="00AA734E" w:rsidRPr="00AA734E" w:rsidRDefault="00AA734E" w:rsidP="00AA734E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Region 2 – Users shown real ads.</w:t>
      </w:r>
    </w:p>
    <w:p w:rsidR="00AA734E" w:rsidRDefault="00AA734E" w:rsidP="006E61B9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5D7588C8" wp14:editId="7441E38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A734E" w:rsidRDefault="00AA734E" w:rsidP="006E61B9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62E3AC0A" wp14:editId="241A7D2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A734E" w:rsidRDefault="00AA734E" w:rsidP="006E61B9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7CCDE658" wp14:editId="6E9F18C1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734E" w:rsidRPr="004F727F" w:rsidRDefault="00AA734E" w:rsidP="006E61B9">
      <w:pPr>
        <w:rPr>
          <w:rFonts w:ascii="Calibri" w:hAnsi="Calibri" w:cs="Calibri"/>
          <w:b/>
        </w:rPr>
      </w:pPr>
    </w:p>
    <w:p w:rsidR="002964F9" w:rsidRDefault="002964F9" w:rsidP="006E61B9">
      <w:pPr>
        <w:rPr>
          <w:rFonts w:ascii="Calibri" w:hAnsi="Calibri" w:cs="Calibri"/>
        </w:rPr>
      </w:pPr>
      <w:r>
        <w:rPr>
          <w:rFonts w:ascii="Calibri" w:hAnsi="Calibri" w:cs="Calibri"/>
        </w:rPr>
        <w:t>b. The region with control group is more effective as the conversion rate was 1.7</w:t>
      </w:r>
      <w:proofErr w:type="gramStart"/>
      <w:r>
        <w:rPr>
          <w:rFonts w:ascii="Calibri" w:hAnsi="Calibri" w:cs="Calibri"/>
        </w:rPr>
        <w:t>%  in</w:t>
      </w:r>
      <w:proofErr w:type="gramEnd"/>
      <w:r>
        <w:rPr>
          <w:rFonts w:ascii="Calibri" w:hAnsi="Calibri" w:cs="Calibri"/>
        </w:rPr>
        <w:t xml:space="preserve"> 4% of the users as compared to 2.5% for 96% of the users.</w:t>
      </w:r>
    </w:p>
    <w:p w:rsidR="002964F9" w:rsidRDefault="002964F9" w:rsidP="006E61B9">
      <w:r>
        <w:rPr>
          <w:rFonts w:ascii="Calibri" w:hAnsi="Calibri" w:cs="Calibri"/>
        </w:rPr>
        <w:t xml:space="preserve">c. No of users in control group are 4 % currently and they need to be increased in order to see </w:t>
      </w:r>
      <w:proofErr w:type="gramStart"/>
      <w:r>
        <w:rPr>
          <w:rFonts w:ascii="Calibri" w:hAnsi="Calibri" w:cs="Calibri"/>
        </w:rPr>
        <w:t>the  change</w:t>
      </w:r>
      <w:proofErr w:type="gramEnd"/>
      <w:r>
        <w:rPr>
          <w:rFonts w:ascii="Calibri" w:hAnsi="Calibri" w:cs="Calibri"/>
        </w:rPr>
        <w:t xml:space="preserve"> due to advertising. No of users in control group </w:t>
      </w:r>
      <w:proofErr w:type="gramStart"/>
      <w:r>
        <w:rPr>
          <w:rFonts w:ascii="Calibri" w:hAnsi="Calibri" w:cs="Calibri"/>
        </w:rPr>
        <w:t>can be increased</w:t>
      </w:r>
      <w:proofErr w:type="gramEnd"/>
      <w:r>
        <w:rPr>
          <w:rFonts w:ascii="Calibri" w:hAnsi="Calibri" w:cs="Calibri"/>
        </w:rPr>
        <w:t xml:space="preserve"> to 8%.</w:t>
      </w:r>
    </w:p>
    <w:sectPr w:rsidR="0029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1C9E"/>
    <w:multiLevelType w:val="hybridMultilevel"/>
    <w:tmpl w:val="BDC60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9C"/>
    <w:rsid w:val="00123261"/>
    <w:rsid w:val="00264889"/>
    <w:rsid w:val="002964F9"/>
    <w:rsid w:val="004F727F"/>
    <w:rsid w:val="006524D9"/>
    <w:rsid w:val="006E61B9"/>
    <w:rsid w:val="007F7D59"/>
    <w:rsid w:val="0093524B"/>
    <w:rsid w:val="00AA734E"/>
    <w:rsid w:val="00B42F9C"/>
    <w:rsid w:val="00C77D3A"/>
    <w:rsid w:val="00CA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48BF"/>
  <w15:chartTrackingRefBased/>
  <w15:docId w15:val="{C4B83952-D161-4F58-9258-CBBBABA6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703222761\Documents\assign\new%20term\SMWA\RocketFu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703222761\Documents\assign\new%20term\SMWA\RocketFu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703222761\Documents\assign\new%20term\SMWA\RocketFu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'2017_9_rocketfuel_B5896'!$M$12</c:f>
              <c:strCache>
                <c:ptCount val="1"/>
                <c:pt idx="0">
                  <c:v>total impressions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'2017_9_rocketfuel_B5896'!$M$13:$M$14</c:f>
              <c:numCache>
                <c:formatCode>General</c:formatCode>
                <c:ptCount val="2"/>
                <c:pt idx="0">
                  <c:v>582481</c:v>
                </c:pt>
                <c:pt idx="1">
                  <c:v>14014701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7A-4110-9AB4-B6FF4E17F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1619663"/>
        <c:axId val="1001615503"/>
      </c:barChart>
      <c:catAx>
        <c:axId val="1001619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615503"/>
        <c:crosses val="autoZero"/>
        <c:auto val="1"/>
        <c:lblAlgn val="ctr"/>
        <c:lblOffset val="100"/>
        <c:noMultiLvlLbl val="0"/>
      </c:catAx>
      <c:valAx>
        <c:axId val="100161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619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'2017_9_rocketfuel_B5896'!$O$12</c:f>
              <c:strCache>
                <c:ptCount val="1"/>
                <c:pt idx="0">
                  <c:v>Conversion Ratio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'2017_9_rocketfuel_B5896'!$O$13:$O$14</c:f>
              <c:numCache>
                <c:formatCode>General</c:formatCode>
                <c:ptCount val="2"/>
                <c:pt idx="0">
                  <c:v>1.785410644448223E-2</c:v>
                </c:pt>
                <c:pt idx="1">
                  <c:v>2.5546559636683747E-2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86-4847-8C3C-B156F3BDAD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2269247"/>
        <c:axId val="1002255103"/>
      </c:barChart>
      <c:catAx>
        <c:axId val="100226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255103"/>
        <c:crosses val="autoZero"/>
        <c:auto val="1"/>
        <c:lblAlgn val="ctr"/>
        <c:lblOffset val="100"/>
        <c:noMultiLvlLbl val="0"/>
      </c:catAx>
      <c:valAx>
        <c:axId val="100225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269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'2017_9_rocketfuel_B5896'!$L$12</c:f>
              <c:strCache>
                <c:ptCount val="1"/>
                <c:pt idx="0">
                  <c:v>no of users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D10-408D-865F-1D647A2FE24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D10-408D-865F-1D647A2FE24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'2017_9_rocketfuel_B5896'!$L$13:$L$14</c:f>
              <c:numCache>
                <c:formatCode>General</c:formatCode>
                <c:ptCount val="2"/>
                <c:pt idx="0">
                  <c:v>23524</c:v>
                </c:pt>
                <c:pt idx="1">
                  <c:v>564577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D10-408D-865F-1D647A2FE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Vineet</dc:creator>
  <cp:keywords/>
  <dc:description/>
  <cp:lastModifiedBy>Kapoor, Vineet</cp:lastModifiedBy>
  <cp:revision>7</cp:revision>
  <dcterms:created xsi:type="dcterms:W3CDTF">2019-02-04T13:20:00Z</dcterms:created>
  <dcterms:modified xsi:type="dcterms:W3CDTF">2019-02-05T12:13:00Z</dcterms:modified>
</cp:coreProperties>
</file>