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 章节 深夜来客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F09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你冲到神秘人的面前，他看了你一眼，露出了一丝疑惑的眼神，他企图从你身边绕过去，你也快步的挡在了他的面前，他有了一点不耐烦，想要撞开你过去。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随机分支：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跟上去将他拦住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尽力追上去将他拉住  获得 P6 身体测试-2 丢弃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 运动挑战D6-5成功 </w:t>
      </w:r>
      <w:bookmarkStart w:id="0" w:name="_GoBack"/>
      <w:bookmarkEnd w:id="0"/>
      <w:r>
        <w:rPr>
          <w:rFonts w:hint="eastAsia"/>
          <w:lang w:val="en-US" w:eastAsia="zh-CN"/>
        </w:rPr>
        <w:t>获得 E1 冷静测试+1 获得+1推动 丢弃 010110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运动挑战D6-3正常 010111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如果 运动挑战D6-1失败 获得 P5 说服 安抚需要推动 丢弃 010112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94027"/>
    <w:multiLevelType w:val="singleLevel"/>
    <w:tmpl w:val="222940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8A042D5"/>
    <w:multiLevelType w:val="singleLevel"/>
    <w:tmpl w:val="48A042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46D0C"/>
    <w:rsid w:val="36FA65F7"/>
    <w:rsid w:val="61A00714"/>
    <w:rsid w:val="7BC31B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2019-01-07T16:10:16Z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