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0C4A6E"/>
            <w:tcMar>
              <w:top w:w="200" w:type="dxa"/>
              <w:bottom w:w="200" w:type="dxa"/>
              <w:left w:w="240" w:type="dxa"/>
              <w:right w:w="240" w:type="dxa"/>
            </w:tcMar>
          </w:tcPr>
          <w:p>
            <w:pPr>
              <w:jc w:val="center"/>
            </w:pPr>
            <w:r>
              <w:rPr>
                <w:rFonts w:ascii="Arial" w:hAnsi="Arial"/>
                <w:b/>
                <w:color w:val="BAE6FD"/>
                <w:sz w:val="20"/>
              </w:rPr>
              <w:t>TRIMEX COLLEGES • COLLEGE OF COMPUTER STUDIES</w:t>
              <w:br/>
            </w:r>
            <w:r>
              <w:rPr>
                <w:rFonts w:ascii="Arial" w:hAnsi="Arial"/>
                <w:b/>
                <w:color w:val="FFFFFF"/>
                <w:sz w:val="32"/>
              </w:rPr>
              <w:t>INTERACTIVE MEDIA DESIGN (MEDIADSN)</w:t>
              <w:br/>
            </w:r>
            <w:r>
              <w:rPr>
                <w:rFonts w:ascii="Arial" w:hAnsi="Arial"/>
                <w:b/>
                <w:color w:val="38BDF8"/>
                <w:sz w:val="24"/>
              </w:rPr>
              <w:t>MIDTERM EXAMINATION &amp; COMPREHENSIVE QUESTIONNAIRE</w:t>
              <w:br/>
            </w:r>
            <w:r>
              <w:rPr>
                <w:rFonts w:ascii="Arial" w:hAnsi="Arial"/>
                <w:i/>
                <w:color w:val="E0F2FE"/>
                <w:sz w:val="19"/>
              </w:rPr>
              <w:t>Coverage: Module 1 — Interactive Experiences &amp; Systems (Slides 1 to 36)</w:t>
            </w:r>
          </w:p>
        </w:tc>
      </w:tr>
    </w:tbl>
    <w:p/>
    <w:tbl>
      <w:tblPr>
        <w:tblW w:type="auto" w:w="0"/>
        <w:jc w:val="center"/>
        <w:tblLayout w:type="fixed"/>
        <w:tblLook w:firstColumn="1" w:firstRow="1" w:lastColumn="0" w:lastRow="0" w:noHBand="0" w:noVBand="1" w:val="04A0"/>
      </w:tblPr>
      <w:tblGrid>
        <w:gridCol w:w="6048"/>
        <w:gridCol w:w="3888"/>
      </w:tblGrid>
      <w:tr>
        <w:tc>
          <w:tcPr>
            <w:tcW w:type="dxa" w:w="4968"/>
          </w:tcPr>
          <w:p>
            <w:pPr>
              <w:spacing w:after="80"/>
            </w:pPr>
            <w:r>
              <w:rPr>
                <w:rFonts w:ascii="Arial" w:hAnsi="Arial"/>
                <w:b/>
                <w:sz w:val="20"/>
              </w:rPr>
              <w:t>Name: ________________________________________________</w:t>
            </w:r>
          </w:p>
        </w:tc>
        <w:tc>
          <w:tcPr>
            <w:tcW w:type="dxa" w:w="4968"/>
          </w:tcPr>
          <w:p>
            <w:pPr>
              <w:spacing w:after="80"/>
            </w:pPr>
            <w:r>
              <w:rPr>
                <w:rFonts w:ascii="Arial" w:hAnsi="Arial"/>
                <w:b/>
                <w:sz w:val="20"/>
              </w:rPr>
              <w:t>Date: ________________________</w:t>
            </w:r>
          </w:p>
        </w:tc>
      </w:tr>
      <w:tr>
        <w:tc>
          <w:tcPr>
            <w:tcW w:type="dxa" w:w="4968"/>
          </w:tcPr>
          <w:p>
            <w:pPr>
              <w:spacing w:after="80"/>
            </w:pPr>
            <w:r>
              <w:rPr>
                <w:rFonts w:ascii="Arial" w:hAnsi="Arial"/>
                <w:b/>
                <w:sz w:val="20"/>
              </w:rPr>
              <w:t>Section / Year: ________________________________________</w:t>
            </w:r>
          </w:p>
        </w:tc>
        <w:tc>
          <w:tcPr>
            <w:tcW w:type="dxa" w:w="4968"/>
          </w:tcPr>
          <w:p>
            <w:pPr>
              <w:spacing w:after="80"/>
            </w:pPr>
            <w:r>
              <w:rPr>
                <w:rFonts w:ascii="Arial" w:hAnsi="Arial"/>
                <w:b/>
                <w:sz w:val="20"/>
              </w:rPr>
              <w:t>Score: _______ / 100 PTS</w:t>
            </w:r>
          </w:p>
        </w:tc>
      </w:tr>
    </w:tbl>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Pr>
          <w:p>
            <w:r>
              <w:rPr>
                <w:rFonts w:ascii="Arial" w:hAnsi="Arial"/>
                <w:b/>
                <w:color w:val="0C4A6E"/>
                <w:sz w:val="20"/>
              </w:rPr>
              <w:t>GENERAL INSTRUCTIONS:</w:t>
              <w:br/>
            </w:r>
            <w:r>
              <w:rPr>
                <w:rFonts w:ascii="Arial" w:hAnsi="Arial"/>
                <w:color w:val="0F172A"/>
                <w:sz w:val="19"/>
              </w:rPr>
              <w:t>1. Basahin nang mabuti ang bawat tanong bago sumagot.</w:t>
              <w:br/>
              <w:t>2. Sa Part I (Identification), isulat ang tamang termino o konsepto sa nakalaang patlang.</w:t>
              <w:br/>
              <w:t>3. Sa Part II (Multiple Choice), isulat ang titik ng tamang sagot sa patlang bago ang bawat numero.</w:t>
              <w:br/>
              <w:t>4. Iwasan ang pagbubura. Ang anumang pagbabago sa sagot sa Identification ay dapat may lagda.</w:t>
              <w:br/>
              <w:t>5. May Answer Key sa dulo para sa reviewer at checking purposes.</w:t>
            </w:r>
          </w:p>
        </w:tc>
      </w:tr>
    </w:tbl>
    <w:p>
      <w:pPr>
        <w:keepNext/>
        <w:spacing w:before="320" w:after="80"/>
      </w:pPr>
      <w:r>
        <w:rPr>
          <w:rFonts w:ascii="Arial" w:hAnsi="Arial"/>
          <w:b/>
          <w:color w:val="0C4A6E"/>
          <w:sz w:val="24"/>
        </w:rPr>
        <w:t>PART I: IDENTIFICATION (30 Points)</w:t>
      </w:r>
    </w:p>
    <w:p>
      <w:pPr>
        <w:keepNext/>
        <w:spacing w:before="0" w:after="160"/>
      </w:pPr>
      <w:r>
        <w:rPr>
          <w:rFonts w:ascii="Arial" w:hAnsi="Arial"/>
          <w:i/>
          <w:color w:val="475569"/>
          <w:sz w:val="19"/>
        </w:rPr>
        <w:t>Panuto: Tukuyin ang tamang konsepto, termino, tao, o makasaysayang kaganapan na inilalarawan sa bawat bilang. Isulat ang tamang sagot sa patlang bago ang numero.</w:t>
      </w:r>
    </w:p>
    <w:p>
      <w:pPr>
        <w:keepNext/>
        <w:spacing w:before="60" w:after="60"/>
      </w:pPr>
      <w:r>
        <w:rPr>
          <w:rFonts w:ascii="Arial" w:hAnsi="Arial"/>
          <w:b/>
          <w:color w:val="0F172A"/>
          <w:sz w:val="19"/>
        </w:rPr>
        <w:t xml:space="preserve">______________________ 1. </w:t>
      </w:r>
      <w:r>
        <w:rPr>
          <w:rFonts w:ascii="Arial" w:hAnsi="Arial"/>
          <w:color w:val="0F172A"/>
          <w:sz w:val="19"/>
        </w:rPr>
        <w:t>Dynamic, bidirectional dialogue between a human user and a digital system kung saan ang aksyon ng tao ay agad nagdudulot ng pagbabago sa estado ng system.</w:t>
      </w:r>
    </w:p>
    <w:p>
      <w:pPr>
        <w:keepNext/>
        <w:spacing w:before="60" w:after="60"/>
      </w:pPr>
      <w:r>
        <w:rPr>
          <w:rFonts w:ascii="Arial" w:hAnsi="Arial"/>
          <w:b/>
          <w:color w:val="0F172A"/>
          <w:sz w:val="19"/>
        </w:rPr>
        <w:t xml:space="preserve">______________________ 2. </w:t>
      </w:r>
      <w:r>
        <w:rPr>
          <w:rFonts w:ascii="Arial" w:hAnsi="Arial"/>
          <w:color w:val="0F172A"/>
          <w:sz w:val="19"/>
        </w:rPr>
        <w:t>Ang antas ng kapangyarihan at aktibong kontrol ng gumagamit sa bilis (pacing), pagkakasunod-sunod, at anyo ng impormasyon.</w:t>
      </w:r>
    </w:p>
    <w:p>
      <w:pPr>
        <w:keepNext/>
        <w:spacing w:before="60" w:after="60"/>
      </w:pPr>
      <w:r>
        <w:rPr>
          <w:rFonts w:ascii="Arial" w:hAnsi="Arial"/>
          <w:b/>
          <w:color w:val="0F172A"/>
          <w:sz w:val="19"/>
        </w:rPr>
        <w:t xml:space="preserve">______________________ 3. </w:t>
      </w:r>
      <w:r>
        <w:rPr>
          <w:rFonts w:ascii="Arial" w:hAnsi="Arial"/>
          <w:color w:val="0F172A"/>
          <w:sz w:val="19"/>
        </w:rPr>
        <w:t>Unang interactive computer video game sa kasaysayan na binuo sa MIT noong 1962 sa isang radar-style circular cathode screen.</w:t>
      </w:r>
    </w:p>
    <w:p>
      <w:pPr>
        <w:keepNext/>
        <w:spacing w:before="60" w:after="60"/>
      </w:pPr>
      <w:r>
        <w:rPr>
          <w:rFonts w:ascii="Arial" w:hAnsi="Arial"/>
          <w:b/>
          <w:color w:val="0F172A"/>
          <w:sz w:val="19"/>
        </w:rPr>
        <w:t xml:space="preserve">______________________ 4. </w:t>
      </w:r>
      <w:r>
        <w:rPr>
          <w:rFonts w:ascii="Arial" w:hAnsi="Arial"/>
          <w:color w:val="0F172A"/>
          <w:sz w:val="19"/>
        </w:rPr>
        <w:t>Uri ng tradisyunal na media (tulad ng pahayagan, radyo, at telebisyon) kung saan ang consumer ay isang passive spectator at walang kontrol sa sequence.</w:t>
      </w:r>
    </w:p>
    <w:p>
      <w:pPr>
        <w:keepNext/>
        <w:spacing w:before="60" w:after="60"/>
      </w:pPr>
      <w:r>
        <w:rPr>
          <w:rFonts w:ascii="Arial" w:hAnsi="Arial"/>
          <w:b/>
          <w:color w:val="0F172A"/>
          <w:sz w:val="19"/>
        </w:rPr>
        <w:t xml:space="preserve">______________________ 5. </w:t>
      </w:r>
      <w:r>
        <w:rPr>
          <w:rFonts w:ascii="Arial" w:hAnsi="Arial"/>
          <w:color w:val="0F172A"/>
          <w:sz w:val="19"/>
        </w:rPr>
        <w:t>Input modality kung saan ang paggalaw ng cursor sa loob ng boundary ng isang elemento ay nagpapakita ng visual preview nang hindi pa pinipindot.</w:t>
      </w:r>
    </w:p>
    <w:p>
      <w:pPr>
        <w:keepNext/>
        <w:spacing w:before="60" w:after="60"/>
      </w:pPr>
      <w:r>
        <w:rPr>
          <w:rFonts w:ascii="Arial" w:hAnsi="Arial"/>
          <w:b/>
          <w:color w:val="0F172A"/>
          <w:sz w:val="19"/>
        </w:rPr>
        <w:t xml:space="preserve">______________________ 6. </w:t>
      </w:r>
      <w:r>
        <w:rPr>
          <w:rFonts w:ascii="Arial" w:hAnsi="Arial"/>
          <w:color w:val="0F172A"/>
          <w:sz w:val="19"/>
        </w:rPr>
        <w:t>Direct manipulation input na gumagamit ng daliri sa capacitive glass screen na nagbibigay-daan sa pinch, spread, at multi-touch gestures.</w:t>
      </w:r>
    </w:p>
    <w:p>
      <w:pPr>
        <w:keepNext/>
        <w:spacing w:before="60" w:after="60"/>
      </w:pPr>
      <w:r>
        <w:rPr>
          <w:rFonts w:ascii="Arial" w:hAnsi="Arial"/>
          <w:b/>
          <w:color w:val="0F172A"/>
          <w:sz w:val="19"/>
        </w:rPr>
        <w:t xml:space="preserve">______________________ 7. </w:t>
      </w:r>
      <w:r>
        <w:rPr>
          <w:rFonts w:ascii="Arial" w:hAnsi="Arial"/>
          <w:color w:val="0F172A"/>
          <w:sz w:val="19"/>
        </w:rPr>
        <w:t>Mabilis na directional drag gesture sa screen na ginagamit sa paglipat ng carousel cards, pag-dismiss ng alerts, o pagbukas ng drawer.</w:t>
      </w:r>
    </w:p>
    <w:p>
      <w:pPr>
        <w:keepNext/>
        <w:spacing w:before="60" w:after="60"/>
      </w:pPr>
      <w:r>
        <w:rPr>
          <w:rFonts w:ascii="Arial" w:hAnsi="Arial"/>
          <w:b/>
          <w:color w:val="0F172A"/>
          <w:sz w:val="19"/>
        </w:rPr>
        <w:t xml:space="preserve">______________________ 8. </w:t>
      </w:r>
      <w:r>
        <w:rPr>
          <w:rFonts w:ascii="Arial" w:hAnsi="Arial"/>
          <w:color w:val="0F172A"/>
          <w:sz w:val="19"/>
        </w:rPr>
        <w:t>Tuluy-tuloy na pagpindot at paglipat ng visual objects sa spatial coordinates ng screen patungo sa bagong lokasyon.</w:t>
      </w:r>
    </w:p>
    <w:p>
      <w:pPr>
        <w:keepNext/>
        <w:spacing w:before="60" w:after="60"/>
      </w:pPr>
      <w:r>
        <w:rPr>
          <w:rFonts w:ascii="Arial" w:hAnsi="Arial"/>
          <w:b/>
          <w:color w:val="0F172A"/>
          <w:sz w:val="19"/>
        </w:rPr>
        <w:t xml:space="preserve">______________________ 9. </w:t>
      </w:r>
      <w:r>
        <w:rPr>
          <w:rFonts w:ascii="Arial" w:hAnsi="Arial"/>
          <w:color w:val="0F172A"/>
          <w:sz w:val="19"/>
        </w:rPr>
        <w:t>Ang unang yugto sa limang hakbang ng Interaction Loop kung saan bumubuo ang tao ng mental objective o layunin sa kanyang isip bago kumilos.</w:t>
      </w:r>
    </w:p>
    <w:p>
      <w:pPr>
        <w:keepNext/>
        <w:spacing w:before="60" w:after="60"/>
      </w:pPr>
      <w:r>
        <w:rPr>
          <w:rFonts w:ascii="Arial" w:hAnsi="Arial"/>
          <w:b/>
          <w:color w:val="0F172A"/>
          <w:sz w:val="19"/>
        </w:rPr>
        <w:t xml:space="preserve">______________________ 10. </w:t>
      </w:r>
      <w:r>
        <w:rPr>
          <w:rFonts w:ascii="Arial" w:hAnsi="Arial"/>
          <w:color w:val="0F172A"/>
          <w:sz w:val="19"/>
        </w:rPr>
        <w:t>Tawag ni Donald Norman sa agwat o hirap na nararanasan ng user sa pag-alam kung paano isasagawa ang kanyang nais sa isang interface.</w:t>
      </w:r>
    </w:p>
    <w:p>
      <w:pPr>
        <w:keepNext/>
        <w:spacing w:before="60" w:after="60"/>
      </w:pPr>
      <w:r>
        <w:rPr>
          <w:rFonts w:ascii="Arial" w:hAnsi="Arial"/>
          <w:b/>
          <w:color w:val="0F172A"/>
          <w:sz w:val="19"/>
        </w:rPr>
        <w:t xml:space="preserve">______________________ 11. </w:t>
      </w:r>
      <w:r>
        <w:rPr>
          <w:rFonts w:ascii="Arial" w:hAnsi="Arial"/>
          <w:color w:val="0F172A"/>
          <w:sz w:val="19"/>
        </w:rPr>
        <w:t>Tawag ni Donald Norman sa agwat o hirap na nararanasan ng user sa pag-unawa kung matagumpay bang naisakatuparan ng system ang kanyang layunin matapos mag-input.</w:t>
      </w:r>
    </w:p>
    <w:p>
      <w:pPr>
        <w:keepNext/>
        <w:spacing w:before="60" w:after="60"/>
      </w:pPr>
      <w:r>
        <w:rPr>
          <w:rFonts w:ascii="Arial" w:hAnsi="Arial"/>
          <w:b/>
          <w:color w:val="0F172A"/>
          <w:sz w:val="19"/>
        </w:rPr>
        <w:t xml:space="preserve">______________________ 12. </w:t>
      </w:r>
      <w:r>
        <w:rPr>
          <w:rFonts w:ascii="Arial" w:hAnsi="Arial"/>
          <w:color w:val="0F172A"/>
          <w:sz w:val="19"/>
        </w:rPr>
        <w:t>Klasikong halimbawa ng design flaw kung saan ang hawakan ng pinto ay mukhang hihilahin (pull) ngunit kailangan palang itulak (push).</w:t>
      </w:r>
    </w:p>
    <w:p>
      <w:pPr>
        <w:keepNext/>
        <w:spacing w:before="60" w:after="60"/>
      </w:pPr>
      <w:r>
        <w:rPr>
          <w:rFonts w:ascii="Arial" w:hAnsi="Arial"/>
          <w:b/>
          <w:color w:val="0F172A"/>
          <w:sz w:val="19"/>
        </w:rPr>
        <w:t xml:space="preserve">______________________ 13. </w:t>
      </w:r>
      <w:r>
        <w:rPr>
          <w:rFonts w:ascii="Arial" w:hAnsi="Arial"/>
          <w:color w:val="0F172A"/>
          <w:sz w:val="19"/>
        </w:rPr>
        <w:t>Ang anim na pangunahing sangkap ng isang interactive digital system: User, Input, Interface, System, Output, at ________.</w:t>
      </w:r>
    </w:p>
    <w:p>
      <w:pPr>
        <w:keepNext/>
        <w:spacing w:before="60" w:after="60"/>
      </w:pPr>
      <w:r>
        <w:rPr>
          <w:rFonts w:ascii="Arial" w:hAnsi="Arial"/>
          <w:b/>
          <w:color w:val="0F172A"/>
          <w:sz w:val="19"/>
        </w:rPr>
        <w:t xml:space="preserve">______________________ 14. </w:t>
      </w:r>
      <w:r>
        <w:rPr>
          <w:rFonts w:ascii="Arial" w:hAnsi="Arial"/>
          <w:color w:val="0F172A"/>
          <w:sz w:val="19"/>
        </w:rPr>
        <w:t>Makasaysayang computer na binuo ng Xerox PARC noong 1973 na unang nagpakita ng kumpletong 6 components, desktop metaphor, at 3-button mouse.</w:t>
      </w:r>
    </w:p>
    <w:p>
      <w:pPr>
        <w:keepNext/>
        <w:spacing w:before="60" w:after="60"/>
      </w:pPr>
      <w:r>
        <w:rPr>
          <w:rFonts w:ascii="Arial" w:hAnsi="Arial"/>
          <w:b/>
          <w:color w:val="0F172A"/>
          <w:sz w:val="19"/>
        </w:rPr>
        <w:t xml:space="preserve">______________________ 15. </w:t>
      </w:r>
      <w:r>
        <w:rPr>
          <w:rFonts w:ascii="Arial" w:hAnsi="Arial"/>
          <w:color w:val="0F172A"/>
          <w:sz w:val="19"/>
        </w:rPr>
        <w:t>Ang digital membrane (screen graphics, audio prompts, physical buttons) kung saan nagaganap ang komunikasyon sa pagitan ng tao at makina.</w:t>
      </w:r>
    </w:p>
    <w:p>
      <w:pPr>
        <w:keepNext/>
        <w:spacing w:before="60" w:after="60"/>
      </w:pPr>
      <w:r>
        <w:rPr>
          <w:rFonts w:ascii="Arial" w:hAnsi="Arial"/>
          <w:b/>
          <w:color w:val="0F172A"/>
          <w:sz w:val="19"/>
        </w:rPr>
        <w:t xml:space="preserve">______________________ 16. </w:t>
      </w:r>
      <w:r>
        <w:rPr>
          <w:rFonts w:ascii="Arial" w:hAnsi="Arial"/>
          <w:color w:val="0F172A"/>
          <w:sz w:val="19"/>
        </w:rPr>
        <w:t>Makasaysayang presentasyon noong Disyembre 9, 1968 kung saan ipinamalas ni Douglas Engelbart ang mouse, hypertext, windows, at video conference.</w:t>
      </w:r>
    </w:p>
    <w:p>
      <w:pPr>
        <w:keepNext/>
        <w:spacing w:before="60" w:after="60"/>
      </w:pPr>
      <w:r>
        <w:rPr>
          <w:rFonts w:ascii="Arial" w:hAnsi="Arial"/>
          <w:b/>
          <w:color w:val="0F172A"/>
          <w:sz w:val="19"/>
        </w:rPr>
        <w:t xml:space="preserve">______________________ 17. </w:t>
      </w:r>
      <w:r>
        <w:rPr>
          <w:rFonts w:ascii="Arial" w:hAnsi="Arial"/>
          <w:color w:val="0F172A"/>
          <w:sz w:val="19"/>
        </w:rPr>
        <w:t>Interface paradigm na nag-aatas sa user na magsaulo at mag-type ng mga text command syntax sa isang black terminal screen.</w:t>
      </w:r>
    </w:p>
    <w:p>
      <w:pPr>
        <w:keepNext/>
        <w:spacing w:before="60" w:after="60"/>
      </w:pPr>
      <w:r>
        <w:rPr>
          <w:rFonts w:ascii="Arial" w:hAnsi="Arial"/>
          <w:b/>
          <w:color w:val="0F172A"/>
          <w:sz w:val="19"/>
        </w:rPr>
        <w:t xml:space="preserve">______________________ 18. </w:t>
      </w:r>
      <w:r>
        <w:rPr>
          <w:rFonts w:ascii="Arial" w:hAnsi="Arial"/>
          <w:color w:val="0F172A"/>
          <w:sz w:val="19"/>
        </w:rPr>
        <w:t>Interface paradigm na pinalaganap ng Apple Macintosh noong 1984 na binubuo ng Windows, Icons, Menus, at Pointer.</w:t>
      </w:r>
    </w:p>
    <w:p>
      <w:pPr>
        <w:keepNext/>
        <w:spacing w:before="60" w:after="60"/>
      </w:pPr>
      <w:r>
        <w:rPr>
          <w:rFonts w:ascii="Arial" w:hAnsi="Arial"/>
          <w:b/>
          <w:color w:val="0F172A"/>
          <w:sz w:val="19"/>
        </w:rPr>
        <w:t xml:space="preserve">______________________ 19. </w:t>
      </w:r>
      <w:r>
        <w:rPr>
          <w:rFonts w:ascii="Arial" w:hAnsi="Arial"/>
          <w:color w:val="0F172A"/>
          <w:sz w:val="19"/>
        </w:rPr>
        <w:t>Cognitive advantage ng GUI kung saan nakikilala agad ng tao ang visual icons sa halip na alalahanin ang nakasulat na syntax mula sa memorya.</w:t>
      </w:r>
    </w:p>
    <w:p>
      <w:pPr>
        <w:keepNext/>
        <w:spacing w:before="60" w:after="60"/>
      </w:pPr>
      <w:r>
        <w:rPr>
          <w:rFonts w:ascii="Arial" w:hAnsi="Arial"/>
          <w:b/>
          <w:color w:val="0F172A"/>
          <w:sz w:val="19"/>
        </w:rPr>
        <w:t xml:space="preserve">______________________ 20. </w:t>
      </w:r>
      <w:r>
        <w:rPr>
          <w:rFonts w:ascii="Arial" w:hAnsi="Arial"/>
          <w:color w:val="0F172A"/>
          <w:sz w:val="19"/>
        </w:rPr>
        <w:t>Ang aktwal na pisikal o digital na katangian ng isang bagay na nagpapahintulot kung paano ito magagamit (halimbawa: ang buton ay maaaring pindutin).</w:t>
      </w:r>
    </w:p>
    <w:p>
      <w:pPr>
        <w:keepNext/>
        <w:spacing w:before="60" w:after="60"/>
      </w:pPr>
      <w:r>
        <w:rPr>
          <w:rFonts w:ascii="Arial" w:hAnsi="Arial"/>
          <w:b/>
          <w:color w:val="0F172A"/>
          <w:sz w:val="19"/>
        </w:rPr>
        <w:t xml:space="preserve">______________________ 21. </w:t>
      </w:r>
      <w:r>
        <w:rPr>
          <w:rFonts w:ascii="Arial" w:hAnsi="Arial"/>
          <w:color w:val="0F172A"/>
          <w:sz w:val="19"/>
        </w:rPr>
        <w:t>Perceptible visual clues o pahiwatig (tulad ng drop shadow, gradient, at arrow icon) na nagtuturo sa user kung saan at paano makikipag-ugnayan.</w:t>
      </w:r>
    </w:p>
    <w:p>
      <w:pPr>
        <w:keepNext/>
        <w:spacing w:before="60" w:after="60"/>
      </w:pPr>
      <w:r>
        <w:rPr>
          <w:rFonts w:ascii="Arial" w:hAnsi="Arial"/>
          <w:b/>
          <w:color w:val="0F172A"/>
          <w:sz w:val="19"/>
        </w:rPr>
        <w:t xml:space="preserve">______________________ 22. </w:t>
      </w:r>
      <w:r>
        <w:rPr>
          <w:rFonts w:ascii="Arial" w:hAnsi="Arial"/>
          <w:color w:val="0F172A"/>
          <w:sz w:val="19"/>
        </w:rPr>
        <w:t>Ang natural at lohikal na spatial na ugnayan sa pagitan ng control at ng paggalaw nito (hal. pagpihit pakanan sa volume knob ay nagpapalakas).</w:t>
      </w:r>
    </w:p>
    <w:p>
      <w:pPr>
        <w:keepNext/>
        <w:spacing w:before="60" w:after="60"/>
      </w:pPr>
      <w:r>
        <w:rPr>
          <w:rFonts w:ascii="Arial" w:hAnsi="Arial"/>
          <w:b/>
          <w:color w:val="0F172A"/>
          <w:sz w:val="19"/>
        </w:rPr>
        <w:t xml:space="preserve">______________________ 23. </w:t>
      </w:r>
      <w:r>
        <w:rPr>
          <w:rFonts w:ascii="Arial" w:hAnsi="Arial"/>
          <w:color w:val="0F172A"/>
          <w:sz w:val="19"/>
        </w:rPr>
        <w:t>Inimbento ni Brad Myers noong 1985 upang mabawasan ang pagkabalisa ng user at maiwasan ang pag-restart ng application kapag may matagal na proseso.</w:t>
      </w:r>
    </w:p>
    <w:p>
      <w:pPr>
        <w:keepNext/>
        <w:spacing w:before="60" w:after="60"/>
      </w:pPr>
      <w:r>
        <w:rPr>
          <w:rFonts w:ascii="Arial" w:hAnsi="Arial"/>
          <w:b/>
          <w:color w:val="0F172A"/>
          <w:sz w:val="19"/>
        </w:rPr>
        <w:t xml:space="preserve">______________________ 24. </w:t>
      </w:r>
      <w:r>
        <w:rPr>
          <w:rFonts w:ascii="Arial" w:hAnsi="Arial"/>
          <w:color w:val="0F172A"/>
          <w:sz w:val="19"/>
        </w:rPr>
        <w:t>Button state kung saan may outline ring upang magabayan ang mga gumagamit ng keyboard Tab key para sa WCAG accessibility compliance.</w:t>
      </w:r>
    </w:p>
    <w:p>
      <w:pPr>
        <w:keepNext/>
        <w:spacing w:before="60" w:after="60"/>
      </w:pPr>
      <w:r>
        <w:rPr>
          <w:rFonts w:ascii="Arial" w:hAnsi="Arial"/>
          <w:b/>
          <w:color w:val="0F172A"/>
          <w:sz w:val="19"/>
        </w:rPr>
        <w:t xml:space="preserve">______________________ 25. </w:t>
      </w:r>
      <w:r>
        <w:rPr>
          <w:rFonts w:ascii="Arial" w:hAnsi="Arial"/>
          <w:color w:val="0F172A"/>
          <w:sz w:val="19"/>
        </w:rPr>
        <w:t>Button state kung saan napapalitan ang text ng umiikot na spinner upang maiwasan ang aksidenteng double-click habang naghihintay ng server response.</w:t>
      </w:r>
    </w:p>
    <w:p>
      <w:pPr>
        <w:keepNext/>
        <w:spacing w:before="60" w:after="60"/>
      </w:pPr>
      <w:r>
        <w:rPr>
          <w:rFonts w:ascii="Arial" w:hAnsi="Arial"/>
          <w:b/>
          <w:color w:val="0F172A"/>
          <w:sz w:val="19"/>
        </w:rPr>
        <w:t xml:space="preserve">______________________ 26. </w:t>
      </w:r>
      <w:r>
        <w:rPr>
          <w:rFonts w:ascii="Arial" w:hAnsi="Arial"/>
          <w:color w:val="0F172A"/>
          <w:sz w:val="19"/>
        </w:rPr>
        <w:t>Ayon sa Nielsen Norman Group, ito ang maximum response time threshold (sa segundo) upang maramdaman ng tao na instant ang reaksyon ng system.</w:t>
      </w:r>
    </w:p>
    <w:p>
      <w:pPr>
        <w:keepNext/>
        <w:spacing w:before="60" w:after="60"/>
      </w:pPr>
      <w:r>
        <w:rPr>
          <w:rFonts w:ascii="Arial" w:hAnsi="Arial"/>
          <w:b/>
          <w:color w:val="0F172A"/>
          <w:sz w:val="19"/>
        </w:rPr>
        <w:t xml:space="preserve">______________________ 27. </w:t>
      </w:r>
      <w:r>
        <w:rPr>
          <w:rFonts w:ascii="Arial" w:hAnsi="Arial"/>
          <w:color w:val="0F172A"/>
          <w:sz w:val="19"/>
        </w:rPr>
        <w:t>Response time threshold kung saan tuluy-tuloy pa rin ang daloy ng pag-iisip ng user ngunit kailangan nang magpakita ng simple loading icon.</w:t>
      </w:r>
    </w:p>
    <w:p>
      <w:pPr>
        <w:keepNext/>
        <w:spacing w:before="60" w:after="60"/>
      </w:pPr>
      <w:r>
        <w:rPr>
          <w:rFonts w:ascii="Arial" w:hAnsi="Arial"/>
          <w:b/>
          <w:color w:val="0F172A"/>
          <w:sz w:val="19"/>
        </w:rPr>
        <w:t xml:space="preserve">______________________ 28. </w:t>
      </w:r>
      <w:r>
        <w:rPr>
          <w:rFonts w:ascii="Arial" w:hAnsi="Arial"/>
          <w:color w:val="0F172A"/>
          <w:sz w:val="19"/>
        </w:rPr>
        <w:t>Sikolohikal na batas na nagsasaad na ang short-term memory ng tao ay kaya lamang maghawak ng 7 ± 2 chunks ng impormasyon nang sabay-sabay.</w:t>
      </w:r>
    </w:p>
    <w:p>
      <w:pPr>
        <w:keepNext/>
        <w:spacing w:before="60" w:after="60"/>
      </w:pPr>
      <w:r>
        <w:rPr>
          <w:rFonts w:ascii="Arial" w:hAnsi="Arial"/>
          <w:b/>
          <w:color w:val="0F172A"/>
          <w:sz w:val="19"/>
        </w:rPr>
        <w:t xml:space="preserve">______________________ 29. </w:t>
      </w:r>
      <w:r>
        <w:rPr>
          <w:rFonts w:ascii="Arial" w:hAnsi="Arial"/>
          <w:color w:val="0F172A"/>
          <w:sz w:val="19"/>
        </w:rPr>
        <w:t>Kritikal na safety feature sa usability na nagbibigay-daan sa user na mag-cancel, mag-undo, o lumabas sa isang hindi sinasadyang proseso.</w:t>
      </w:r>
    </w:p>
    <w:p>
      <w:pPr>
        <w:keepNext/>
        <w:spacing w:before="60" w:after="60"/>
      </w:pPr>
      <w:r>
        <w:rPr>
          <w:rFonts w:ascii="Arial" w:hAnsi="Arial"/>
          <w:b/>
          <w:color w:val="0F172A"/>
          <w:sz w:val="19"/>
        </w:rPr>
        <w:t xml:space="preserve">______________________ 30. </w:t>
      </w:r>
      <w:r>
        <w:rPr>
          <w:rFonts w:ascii="Arial" w:hAnsi="Arial"/>
          <w:color w:val="0F172A"/>
          <w:sz w:val="19"/>
        </w:rPr>
        <w:t>Binuo ni Warren Teitelman noong 1971 sa INTERLISP system sa Xerox PARC na nagligtas sa mga programmer sa pag-uulit ng nasirang source code.</w:t>
      </w:r>
    </w:p>
    <w:p>
      <w:pPr>
        <w:keepNext/>
        <w:spacing w:before="320" w:after="80"/>
      </w:pPr>
      <w:r>
        <w:rPr>
          <w:rFonts w:ascii="Arial" w:hAnsi="Arial"/>
          <w:b/>
          <w:color w:val="0C4A6E"/>
          <w:sz w:val="24"/>
        </w:rPr>
        <w:t>PART II: MULTIPLE CHOICE (25 Points)</w:t>
      </w:r>
    </w:p>
    <w:p>
      <w:pPr>
        <w:keepNext/>
        <w:spacing w:before="0" w:after="160"/>
      </w:pPr>
      <w:r>
        <w:rPr>
          <w:rFonts w:ascii="Arial" w:hAnsi="Arial"/>
          <w:i/>
          <w:color w:val="475569"/>
          <w:sz w:val="19"/>
        </w:rPr>
        <w:t>Panuto: Piliin ang pinaka-angkop na sagot para sa bawat tanong. Isulat ang malaking titik (A, B, C, o D) ng tamang sagot sa patlang bago ang bawat numero.</w:t>
      </w:r>
    </w:p>
    <w:p>
      <w:pPr>
        <w:keepNext/>
        <w:spacing w:before="80" w:after="40"/>
      </w:pPr>
      <w:r>
        <w:rPr>
          <w:rFonts w:ascii="Arial" w:hAnsi="Arial"/>
          <w:b/>
          <w:sz w:val="19"/>
        </w:rPr>
        <w:t xml:space="preserve">______ 1. </w:t>
      </w:r>
      <w:r>
        <w:rPr>
          <w:rFonts w:ascii="Arial" w:hAnsi="Arial"/>
          <w:color w:val="0F172A"/>
          <w:sz w:val="19"/>
        </w:rPr>
        <w:t>Alin sa mga sumusunod ang pangunahing katangian na nagbubukod sa Interactive Media mula sa Tradisyunal na Static Media?</w:t>
      </w:r>
    </w:p>
    <w:p>
      <w:pPr>
        <w:spacing w:before="20" w:after="20"/>
        <w:ind w:left="720"/>
      </w:pPr>
      <w:r>
        <w:rPr>
          <w:rFonts w:ascii="Arial" w:hAnsi="Arial"/>
          <w:color w:val="0F172A"/>
          <w:sz w:val="18"/>
        </w:rPr>
        <w:t>A. Mataas na resolution ng mga kulay at graphics sa screen.</w:t>
      </w:r>
    </w:p>
    <w:p>
      <w:pPr>
        <w:spacing w:before="20" w:after="20"/>
        <w:ind w:left="720"/>
      </w:pPr>
      <w:r>
        <w:rPr>
          <w:rFonts w:ascii="Arial" w:hAnsi="Arial"/>
          <w:color w:val="0F172A"/>
          <w:sz w:val="18"/>
        </w:rPr>
        <w:t>B. Bidirectional information flow kung saan may kakayahan ang user na baguhin ang estado ng system.</w:t>
      </w:r>
    </w:p>
    <w:p>
      <w:pPr>
        <w:spacing w:before="20" w:after="20"/>
        <w:ind w:left="720"/>
      </w:pPr>
      <w:r>
        <w:rPr>
          <w:rFonts w:ascii="Arial" w:hAnsi="Arial"/>
          <w:color w:val="0F172A"/>
          <w:sz w:val="18"/>
        </w:rPr>
        <w:t>C. Bilis ng pag-download gamit ang high-speed fiber internet.</w:t>
      </w:r>
    </w:p>
    <w:p>
      <w:pPr>
        <w:spacing w:before="20" w:after="20"/>
        <w:ind w:left="720"/>
      </w:pPr>
      <w:r>
        <w:rPr>
          <w:rFonts w:ascii="Arial" w:hAnsi="Arial"/>
          <w:color w:val="0F172A"/>
          <w:sz w:val="18"/>
        </w:rPr>
        <w:t>D. Kakayahang mai-print ang nilalaman sa pisikal na papel.</w:t>
      </w:r>
    </w:p>
    <w:p>
      <w:pPr>
        <w:keepNext/>
        <w:spacing w:before="80" w:after="40"/>
      </w:pPr>
      <w:r>
        <w:rPr>
          <w:rFonts w:ascii="Arial" w:hAnsi="Arial"/>
          <w:b/>
          <w:sz w:val="19"/>
        </w:rPr>
        <w:t xml:space="preserve">______ 2. </w:t>
      </w:r>
      <w:r>
        <w:rPr>
          <w:rFonts w:ascii="Arial" w:hAnsi="Arial"/>
          <w:color w:val="0F172A"/>
          <w:sz w:val="19"/>
        </w:rPr>
        <w:t>Sa konseptong 'Shift in Responsibility' sa pagitan ng static at interactive media, ano ang papel ng isang interaction designer?</w:t>
      </w:r>
    </w:p>
    <w:p>
      <w:pPr>
        <w:spacing w:before="20" w:after="20"/>
        <w:ind w:left="720"/>
      </w:pPr>
      <w:r>
        <w:rPr>
          <w:rFonts w:ascii="Arial" w:hAnsi="Arial"/>
          <w:color w:val="0F172A"/>
          <w:sz w:val="18"/>
        </w:rPr>
        <w:t>A. Idikta ang eksaktong linear timeline kung paano babasahin ng tao ang akda.</w:t>
      </w:r>
    </w:p>
    <w:p>
      <w:pPr>
        <w:spacing w:before="20" w:after="20"/>
        <w:ind w:left="720"/>
      </w:pPr>
      <w:r>
        <w:rPr>
          <w:rFonts w:ascii="Arial" w:hAnsi="Arial"/>
          <w:color w:val="0F172A"/>
          <w:sz w:val="18"/>
        </w:rPr>
        <w:t>B. Lumikha ng system of possibilities upang ang user ang pumili ng kanyang sariling paglalakbay.</w:t>
      </w:r>
    </w:p>
    <w:p>
      <w:pPr>
        <w:spacing w:before="20" w:after="20"/>
        <w:ind w:left="720"/>
      </w:pPr>
      <w:r>
        <w:rPr>
          <w:rFonts w:ascii="Arial" w:hAnsi="Arial"/>
          <w:color w:val="0F172A"/>
          <w:sz w:val="18"/>
        </w:rPr>
        <w:t>C. Alisin ang lahat ng buttons upang hindi malito ang gumagamit.</w:t>
      </w:r>
    </w:p>
    <w:p>
      <w:pPr>
        <w:spacing w:before="20" w:after="20"/>
        <w:ind w:left="720"/>
      </w:pPr>
      <w:r>
        <w:rPr>
          <w:rFonts w:ascii="Arial" w:hAnsi="Arial"/>
          <w:color w:val="0F172A"/>
          <w:sz w:val="18"/>
        </w:rPr>
        <w:t>D. Pilitin ang user na sumunod sa iisang direksyon mula simula hanggang wakas.</w:t>
      </w:r>
    </w:p>
    <w:p>
      <w:pPr>
        <w:keepNext/>
        <w:spacing w:before="80" w:after="40"/>
      </w:pPr>
      <w:r>
        <w:rPr>
          <w:rFonts w:ascii="Arial" w:hAnsi="Arial"/>
          <w:b/>
          <w:sz w:val="19"/>
        </w:rPr>
        <w:t xml:space="preserve">______ 3. </w:t>
      </w:r>
      <w:r>
        <w:rPr>
          <w:rFonts w:ascii="Arial" w:hAnsi="Arial"/>
          <w:color w:val="0F172A"/>
          <w:sz w:val="19"/>
        </w:rPr>
        <w:t>Kapag ang isang user ay nag-hover sa isang card at bahagyang lumaki ito nang may kasamang drop shadow, anong uri ng state cue ito?</w:t>
      </w:r>
    </w:p>
    <w:p>
      <w:pPr>
        <w:spacing w:before="20" w:after="20"/>
        <w:ind w:left="720"/>
      </w:pPr>
      <w:r>
        <w:rPr>
          <w:rFonts w:ascii="Arial" w:hAnsi="Arial"/>
          <w:color w:val="0F172A"/>
          <w:sz w:val="18"/>
        </w:rPr>
        <w:t>A. Pre-attentive feedforward indicator na nagbabadya na clickable ang card bago pa man ito pindutin.</w:t>
      </w:r>
    </w:p>
    <w:p>
      <w:pPr>
        <w:spacing w:before="20" w:after="20"/>
        <w:ind w:left="720"/>
      </w:pPr>
      <w:r>
        <w:rPr>
          <w:rFonts w:ascii="Arial" w:hAnsi="Arial"/>
          <w:color w:val="0F172A"/>
          <w:sz w:val="18"/>
        </w:rPr>
        <w:t>B. Isang computational error na nagpapakita ng memory leak sa browser.</w:t>
      </w:r>
    </w:p>
    <w:p>
      <w:pPr>
        <w:spacing w:before="20" w:after="20"/>
        <w:ind w:left="720"/>
      </w:pPr>
      <w:r>
        <w:rPr>
          <w:rFonts w:ascii="Arial" w:hAnsi="Arial"/>
          <w:color w:val="0F172A"/>
          <w:sz w:val="18"/>
        </w:rPr>
        <w:t>C. Permanent database update sa server ng application.</w:t>
      </w:r>
    </w:p>
    <w:p>
      <w:pPr>
        <w:spacing w:before="20" w:after="20"/>
        <w:ind w:left="720"/>
      </w:pPr>
      <w:r>
        <w:rPr>
          <w:rFonts w:ascii="Arial" w:hAnsi="Arial"/>
          <w:color w:val="0F172A"/>
          <w:sz w:val="18"/>
        </w:rPr>
        <w:t>D. Isang tactile haptic shockwave na nanggagaling sa mousepad.</w:t>
      </w:r>
    </w:p>
    <w:p>
      <w:pPr>
        <w:keepNext/>
        <w:spacing w:before="80" w:after="40"/>
      </w:pPr>
      <w:r>
        <w:rPr>
          <w:rFonts w:ascii="Arial" w:hAnsi="Arial"/>
          <w:b/>
          <w:sz w:val="19"/>
        </w:rPr>
        <w:t xml:space="preserve">______ 4. </w:t>
      </w:r>
      <w:r>
        <w:rPr>
          <w:rFonts w:ascii="Arial" w:hAnsi="Arial"/>
          <w:color w:val="0F172A"/>
          <w:sz w:val="19"/>
        </w:rPr>
        <w:t>Sa pag-aaral ng campus map, bakit itinuturing na 'Static Mode' ang isang nakadikit na tarpaulin poster sa lobby?</w:t>
      </w:r>
    </w:p>
    <w:p>
      <w:pPr>
        <w:spacing w:before="20" w:after="20"/>
        <w:ind w:left="720"/>
      </w:pPr>
      <w:r>
        <w:rPr>
          <w:rFonts w:ascii="Arial" w:hAnsi="Arial"/>
          <w:color w:val="0F172A"/>
          <w:sz w:val="18"/>
        </w:rPr>
        <w:t>A. Dahil kulay asul ang background nito.</w:t>
      </w:r>
    </w:p>
    <w:p>
      <w:pPr>
        <w:spacing w:before="20" w:after="20"/>
        <w:ind w:left="720"/>
      </w:pPr>
      <w:r>
        <w:rPr>
          <w:rFonts w:ascii="Arial" w:hAnsi="Arial"/>
          <w:color w:val="0F172A"/>
          <w:sz w:val="18"/>
        </w:rPr>
        <w:t>B. Dahil hindi nito kayang magpakita ng real-time office hours, pila, o dinamikong zoom.</w:t>
      </w:r>
    </w:p>
    <w:p>
      <w:pPr>
        <w:spacing w:before="20" w:after="20"/>
        <w:ind w:left="720"/>
      </w:pPr>
      <w:r>
        <w:rPr>
          <w:rFonts w:ascii="Arial" w:hAnsi="Arial"/>
          <w:color w:val="0F172A"/>
          <w:sz w:val="18"/>
        </w:rPr>
        <w:t>C. Dahil bawal itong hawakan ng mga estudyante.</w:t>
      </w:r>
    </w:p>
    <w:p>
      <w:pPr>
        <w:spacing w:before="20" w:after="20"/>
        <w:ind w:left="720"/>
      </w:pPr>
      <w:r>
        <w:rPr>
          <w:rFonts w:ascii="Arial" w:hAnsi="Arial"/>
          <w:color w:val="0F172A"/>
          <w:sz w:val="18"/>
        </w:rPr>
        <w:t>D. Dahil ginawa ito gamit ang Adobe Photoshop.</w:t>
      </w:r>
    </w:p>
    <w:p>
      <w:pPr>
        <w:keepNext/>
        <w:spacing w:before="80" w:after="40"/>
      </w:pPr>
      <w:r>
        <w:rPr>
          <w:rFonts w:ascii="Arial" w:hAnsi="Arial"/>
          <w:b/>
          <w:sz w:val="19"/>
        </w:rPr>
        <w:t xml:space="preserve">______ 5. </w:t>
      </w:r>
      <w:r>
        <w:rPr>
          <w:rFonts w:ascii="Arial" w:hAnsi="Arial"/>
          <w:color w:val="0F172A"/>
          <w:sz w:val="19"/>
        </w:rPr>
        <w:t>Ano ang tamang pagkakasunod-sunod ng limang yugto sa The Interaction Loop?</w:t>
      </w:r>
    </w:p>
    <w:p>
      <w:pPr>
        <w:spacing w:before="20" w:after="20"/>
        <w:ind w:left="720"/>
      </w:pPr>
      <w:r>
        <w:rPr>
          <w:rFonts w:ascii="Arial" w:hAnsi="Arial"/>
          <w:color w:val="0F172A"/>
          <w:sz w:val="18"/>
        </w:rPr>
        <w:t>A. System Processing ➔ Goal Formulation ➔ Input Execution ➔ Feedback ➔ Output Display</w:t>
      </w:r>
    </w:p>
    <w:p>
      <w:pPr>
        <w:spacing w:before="20" w:after="20"/>
        <w:ind w:left="720"/>
      </w:pPr>
      <w:r>
        <w:rPr>
          <w:rFonts w:ascii="Arial" w:hAnsi="Arial"/>
          <w:color w:val="0F172A"/>
          <w:sz w:val="18"/>
        </w:rPr>
        <w:t>B. Goal Formulation ➔ Input Execution ➔ System Processing ➔ Output Display ➔ Evaluation &amp; Feedback</w:t>
      </w:r>
    </w:p>
    <w:p>
      <w:pPr>
        <w:spacing w:before="20" w:after="20"/>
        <w:ind w:left="720"/>
      </w:pPr>
      <w:r>
        <w:rPr>
          <w:rFonts w:ascii="Arial" w:hAnsi="Arial"/>
          <w:color w:val="0F172A"/>
          <w:sz w:val="18"/>
        </w:rPr>
        <w:t>C. Output Display ➔ Feedback ➔ Input Execution ➔ System Processing ➔ Goal Formulation</w:t>
      </w:r>
    </w:p>
    <w:p>
      <w:pPr>
        <w:spacing w:before="20" w:after="20"/>
        <w:ind w:left="720"/>
      </w:pPr>
      <w:r>
        <w:rPr>
          <w:rFonts w:ascii="Arial" w:hAnsi="Arial"/>
          <w:color w:val="0F172A"/>
          <w:sz w:val="18"/>
        </w:rPr>
        <w:t>D. Input Execution ➔ System Processing ➔ Goal Formulation ➔ Output Display ➔ Feedback</w:t>
      </w:r>
    </w:p>
    <w:p>
      <w:pPr>
        <w:keepNext/>
        <w:spacing w:before="80" w:after="40"/>
      </w:pPr>
      <w:r>
        <w:rPr>
          <w:rFonts w:ascii="Arial" w:hAnsi="Arial"/>
          <w:b/>
          <w:sz w:val="19"/>
        </w:rPr>
        <w:t xml:space="preserve">______ 6. </w:t>
      </w:r>
      <w:r>
        <w:rPr>
          <w:rFonts w:ascii="Arial" w:hAnsi="Arial"/>
          <w:color w:val="0F172A"/>
          <w:sz w:val="19"/>
        </w:rPr>
        <w:t>Nais ni Juan na mag-withdraw ng pera sa ATM. Pumasok sa kanyang isip: 'Kailangan kong kumuha ng ₱2,000 para sa aking pamasahe.' Sa anong yugto ng interaction loop nabibilang ito?</w:t>
      </w:r>
    </w:p>
    <w:p>
      <w:pPr>
        <w:spacing w:before="20" w:after="20"/>
        <w:ind w:left="720"/>
      </w:pPr>
      <w:r>
        <w:rPr>
          <w:rFonts w:ascii="Arial" w:hAnsi="Arial"/>
          <w:color w:val="0F172A"/>
          <w:sz w:val="18"/>
        </w:rPr>
        <w:t>A. Goal Formulation (User Intent)</w:t>
      </w:r>
    </w:p>
    <w:p>
      <w:pPr>
        <w:spacing w:before="20" w:after="20"/>
        <w:ind w:left="720"/>
      </w:pPr>
      <w:r>
        <w:rPr>
          <w:rFonts w:ascii="Arial" w:hAnsi="Arial"/>
          <w:color w:val="0F172A"/>
          <w:sz w:val="18"/>
        </w:rPr>
        <w:t>B. System Processing</w:t>
      </w:r>
    </w:p>
    <w:p>
      <w:pPr>
        <w:spacing w:before="20" w:after="20"/>
        <w:ind w:left="720"/>
      </w:pPr>
      <w:r>
        <w:rPr>
          <w:rFonts w:ascii="Arial" w:hAnsi="Arial"/>
          <w:color w:val="0F172A"/>
          <w:sz w:val="18"/>
        </w:rPr>
        <w:t>C. Output Display</w:t>
      </w:r>
    </w:p>
    <w:p>
      <w:pPr>
        <w:spacing w:before="20" w:after="20"/>
        <w:ind w:left="720"/>
      </w:pPr>
      <w:r>
        <w:rPr>
          <w:rFonts w:ascii="Arial" w:hAnsi="Arial"/>
          <w:color w:val="0F172A"/>
          <w:sz w:val="18"/>
        </w:rPr>
        <w:t>D. Loop Closure &amp; Evaluation</w:t>
      </w:r>
    </w:p>
    <w:p>
      <w:pPr>
        <w:keepNext/>
        <w:spacing w:before="80" w:after="40"/>
      </w:pPr>
      <w:r>
        <w:rPr>
          <w:rFonts w:ascii="Arial" w:hAnsi="Arial"/>
          <w:b/>
          <w:sz w:val="19"/>
        </w:rPr>
        <w:t xml:space="preserve">______ 7. </w:t>
      </w:r>
      <w:r>
        <w:rPr>
          <w:rFonts w:ascii="Arial" w:hAnsi="Arial"/>
          <w:color w:val="0F172A"/>
          <w:sz w:val="19"/>
        </w:rPr>
        <w:t>Naranasan mo na bang humawak ng pinto na may flat brass plate pero sinubukan mo pa ring hilahin? Ayon kay Don Norman, ano ang dahilan ng pagkalitong ito?</w:t>
      </w:r>
    </w:p>
    <w:p>
      <w:pPr>
        <w:spacing w:before="20" w:after="20"/>
        <w:ind w:left="720"/>
      </w:pPr>
      <w:r>
        <w:rPr>
          <w:rFonts w:ascii="Arial" w:hAnsi="Arial"/>
          <w:color w:val="0F172A"/>
          <w:sz w:val="18"/>
        </w:rPr>
        <w:t>A. Kulang sa talino ang taong gumagamit.</w:t>
      </w:r>
    </w:p>
    <w:p>
      <w:pPr>
        <w:spacing w:before="20" w:after="20"/>
        <w:ind w:left="720"/>
      </w:pPr>
      <w:r>
        <w:rPr>
          <w:rFonts w:ascii="Arial" w:hAnsi="Arial"/>
          <w:color w:val="0F172A"/>
          <w:sz w:val="18"/>
        </w:rPr>
        <w:t>B. May mismatch sa pagitan ng physical signifier (brass plate implies pushing) at ng aktwal na mekanismo ng pinto.</w:t>
      </w:r>
    </w:p>
    <w:p>
      <w:pPr>
        <w:spacing w:before="20" w:after="20"/>
        <w:ind w:left="720"/>
      </w:pPr>
      <w:r>
        <w:rPr>
          <w:rFonts w:ascii="Arial" w:hAnsi="Arial"/>
          <w:color w:val="0F172A"/>
          <w:sz w:val="18"/>
        </w:rPr>
        <w:t>C. Masyadong mabilis ang response time ng hinge ng pinto.</w:t>
      </w:r>
    </w:p>
    <w:p>
      <w:pPr>
        <w:spacing w:before="20" w:after="20"/>
        <w:ind w:left="720"/>
      </w:pPr>
      <w:r>
        <w:rPr>
          <w:rFonts w:ascii="Arial" w:hAnsi="Arial"/>
          <w:color w:val="0F172A"/>
          <w:sz w:val="18"/>
        </w:rPr>
        <w:t>D. Ang pinto ay walang kinalaman sa Human-Computer Interaction.</w:t>
      </w:r>
    </w:p>
    <w:p>
      <w:pPr>
        <w:keepNext/>
        <w:spacing w:before="80" w:after="40"/>
      </w:pPr>
      <w:r>
        <w:rPr>
          <w:rFonts w:ascii="Arial" w:hAnsi="Arial"/>
          <w:b/>
          <w:sz w:val="19"/>
        </w:rPr>
        <w:t xml:space="preserve">______ 8. </w:t>
      </w:r>
      <w:r>
        <w:rPr>
          <w:rFonts w:ascii="Arial" w:hAnsi="Arial"/>
          <w:color w:val="0F172A"/>
          <w:sz w:val="19"/>
        </w:rPr>
        <w:t>Sa anim na components ng interactive media, ano ang tungkulin ng 'System'?</w:t>
      </w:r>
    </w:p>
    <w:p>
      <w:pPr>
        <w:spacing w:before="20" w:after="20"/>
        <w:ind w:left="720"/>
      </w:pPr>
      <w:r>
        <w:rPr>
          <w:rFonts w:ascii="Arial" w:hAnsi="Arial"/>
          <w:color w:val="0F172A"/>
          <w:sz w:val="18"/>
        </w:rPr>
        <w:t>A. Maging screen kung saan nakikita ang mga kulay.</w:t>
      </w:r>
    </w:p>
    <w:p>
      <w:pPr>
        <w:spacing w:before="20" w:after="20"/>
        <w:ind w:left="720"/>
      </w:pPr>
      <w:r>
        <w:rPr>
          <w:rFonts w:ascii="Arial" w:hAnsi="Arial"/>
          <w:color w:val="0F172A"/>
          <w:sz w:val="18"/>
        </w:rPr>
        <w:t>B. Mag-execute ng computational algorithms, database queries, business rules, at state variables.</w:t>
      </w:r>
    </w:p>
    <w:p>
      <w:pPr>
        <w:spacing w:before="20" w:after="20"/>
        <w:ind w:left="720"/>
      </w:pPr>
      <w:r>
        <w:rPr>
          <w:rFonts w:ascii="Arial" w:hAnsi="Arial"/>
          <w:color w:val="0F172A"/>
          <w:sz w:val="18"/>
        </w:rPr>
        <w:t>C. Maging kamay ng tao na pumipindot sa mouse.</w:t>
      </w:r>
    </w:p>
    <w:p>
      <w:pPr>
        <w:spacing w:before="20" w:after="20"/>
        <w:ind w:left="720"/>
      </w:pPr>
      <w:r>
        <w:rPr>
          <w:rFonts w:ascii="Arial" w:hAnsi="Arial"/>
          <w:color w:val="0F172A"/>
          <w:sz w:val="18"/>
        </w:rPr>
        <w:t>D. Magsilbing speaker na nagpapatugtog ng alert sounds.</w:t>
      </w:r>
    </w:p>
    <w:p>
      <w:pPr>
        <w:keepNext/>
        <w:spacing w:before="80" w:after="40"/>
      </w:pPr>
      <w:r>
        <w:rPr>
          <w:rFonts w:ascii="Arial" w:hAnsi="Arial"/>
          <w:b/>
          <w:sz w:val="19"/>
        </w:rPr>
        <w:t xml:space="preserve">______ 9. </w:t>
      </w:r>
      <w:r>
        <w:rPr>
          <w:rFonts w:ascii="Arial" w:hAnsi="Arial"/>
          <w:color w:val="0F172A"/>
          <w:sz w:val="19"/>
        </w:rPr>
        <w:t>Sa case study ng YouTube Video Player, alin sa mga sumusunod ang gumaganap bilang 'Feedback'?</w:t>
      </w:r>
    </w:p>
    <w:p>
      <w:pPr>
        <w:spacing w:before="20" w:after="20"/>
        <w:ind w:left="720"/>
      </w:pPr>
      <w:r>
        <w:rPr>
          <w:rFonts w:ascii="Arial" w:hAnsi="Arial"/>
          <w:color w:val="0F172A"/>
          <w:sz w:val="18"/>
        </w:rPr>
        <w:t>A. Ang pagnanais ng user na matuto ng coding tutorial.</w:t>
      </w:r>
    </w:p>
    <w:p>
      <w:pPr>
        <w:spacing w:before="20" w:after="20"/>
        <w:ind w:left="720"/>
      </w:pPr>
      <w:r>
        <w:rPr>
          <w:rFonts w:ascii="Arial" w:hAnsi="Arial"/>
          <w:color w:val="0F172A"/>
          <w:sz w:val="18"/>
        </w:rPr>
        <w:t>B. Ang physical mechanical mouse na hawak ng user.</w:t>
      </w:r>
    </w:p>
    <w:p>
      <w:pPr>
        <w:spacing w:before="20" w:after="20"/>
        <w:ind w:left="720"/>
      </w:pPr>
      <w:r>
        <w:rPr>
          <w:rFonts w:ascii="Arial" w:hAnsi="Arial"/>
          <w:color w:val="0F172A"/>
          <w:sz w:val="18"/>
        </w:rPr>
        <w:t>C. Ang pag-usad ng red scrubber bar at ang pag-ikot ng buffer spinner kapag mabagal ang net.</w:t>
      </w:r>
    </w:p>
    <w:p>
      <w:pPr>
        <w:spacing w:before="20" w:after="20"/>
        <w:ind w:left="720"/>
      </w:pPr>
      <w:r>
        <w:rPr>
          <w:rFonts w:ascii="Arial" w:hAnsi="Arial"/>
          <w:color w:val="0F172A"/>
          <w:sz w:val="18"/>
        </w:rPr>
        <w:t>D. Ang video camera na ginamit ng vlogger sa pag-record.</w:t>
      </w:r>
    </w:p>
    <w:p>
      <w:pPr>
        <w:keepNext/>
        <w:spacing w:before="80" w:after="40"/>
      </w:pPr>
      <w:r>
        <w:rPr>
          <w:rFonts w:ascii="Arial" w:hAnsi="Arial"/>
          <w:b/>
          <w:sz w:val="19"/>
        </w:rPr>
        <w:t xml:space="preserve">______ 10. </w:t>
      </w:r>
      <w:r>
        <w:rPr>
          <w:rFonts w:ascii="Arial" w:hAnsi="Arial"/>
          <w:color w:val="0F172A"/>
          <w:sz w:val="19"/>
        </w:rPr>
        <w:t>Bakit itinuturing na 'Rigid Security Interaction Loop' ang interface ng isang Automated Teller Machine (ATM)?</w:t>
      </w:r>
    </w:p>
    <w:p>
      <w:pPr>
        <w:spacing w:before="20" w:after="20"/>
        <w:ind w:left="720"/>
      </w:pPr>
      <w:r>
        <w:rPr>
          <w:rFonts w:ascii="Arial" w:hAnsi="Arial"/>
          <w:color w:val="0F172A"/>
          <w:sz w:val="18"/>
        </w:rPr>
        <w:t>A. Dahil kulay abo ang enclosure nito.</w:t>
      </w:r>
    </w:p>
    <w:p>
      <w:pPr>
        <w:spacing w:before="20" w:after="20"/>
        <w:ind w:left="720"/>
      </w:pPr>
      <w:r>
        <w:rPr>
          <w:rFonts w:ascii="Arial" w:hAnsi="Arial"/>
          <w:color w:val="0F172A"/>
          <w:sz w:val="18"/>
        </w:rPr>
        <w:t>B. Dahil mahigpit nitong ipinag-uutos ang sunod-sunod na hakbang (Insert Card ➔ Enter PIN ➔ Select Amount) at nagla-lockout kapag nagkamali.</w:t>
      </w:r>
    </w:p>
    <w:p>
      <w:pPr>
        <w:spacing w:before="20" w:after="20"/>
        <w:ind w:left="720"/>
      </w:pPr>
      <w:r>
        <w:rPr>
          <w:rFonts w:ascii="Arial" w:hAnsi="Arial"/>
          <w:color w:val="0F172A"/>
          <w:sz w:val="18"/>
        </w:rPr>
        <w:t>C. Dahil gawa sa makapal na metal ang kaha ng makina.</w:t>
      </w:r>
    </w:p>
    <w:p>
      <w:pPr>
        <w:spacing w:before="20" w:after="20"/>
        <w:ind w:left="720"/>
      </w:pPr>
      <w:r>
        <w:rPr>
          <w:rFonts w:ascii="Arial" w:hAnsi="Arial"/>
          <w:color w:val="0F172A"/>
          <w:sz w:val="18"/>
        </w:rPr>
        <w:t>D. Dahil hindi ito gumagamit ng internet connection.</w:t>
      </w:r>
    </w:p>
    <w:p>
      <w:pPr>
        <w:keepNext/>
        <w:spacing w:before="80" w:after="40"/>
      </w:pPr>
      <w:r>
        <w:rPr>
          <w:rFonts w:ascii="Arial" w:hAnsi="Arial"/>
          <w:b/>
          <w:sz w:val="19"/>
        </w:rPr>
        <w:t xml:space="preserve">______ 11. </w:t>
      </w:r>
      <w:r>
        <w:rPr>
          <w:rFonts w:ascii="Arial" w:hAnsi="Arial"/>
          <w:color w:val="0F172A"/>
          <w:sz w:val="19"/>
        </w:rPr>
        <w:t>Ano ang pangunahing kontribusyon ng 'Mother of All Demos' ni Douglas Engelbart noong 1968?</w:t>
      </w:r>
    </w:p>
    <w:p>
      <w:pPr>
        <w:spacing w:before="20" w:after="20"/>
        <w:ind w:left="720"/>
      </w:pPr>
      <w:r>
        <w:rPr>
          <w:rFonts w:ascii="Arial" w:hAnsi="Arial"/>
          <w:color w:val="0F172A"/>
          <w:sz w:val="18"/>
        </w:rPr>
        <w:t>A. Unang pagkakataon na naimbento ang smartphone touchscreen.</w:t>
      </w:r>
    </w:p>
    <w:p>
      <w:pPr>
        <w:spacing w:before="20" w:after="20"/>
        <w:ind w:left="720"/>
      </w:pPr>
      <w:r>
        <w:rPr>
          <w:rFonts w:ascii="Arial" w:hAnsi="Arial"/>
          <w:color w:val="0F172A"/>
          <w:sz w:val="18"/>
        </w:rPr>
        <w:t>B. Unang live presentation ng mouse, windowing system, hypertext links, at collaborative real-time editing.</w:t>
      </w:r>
    </w:p>
    <w:p>
      <w:pPr>
        <w:spacing w:before="20" w:after="20"/>
        <w:ind w:left="720"/>
      </w:pPr>
      <w:r>
        <w:rPr>
          <w:rFonts w:ascii="Arial" w:hAnsi="Arial"/>
          <w:color w:val="0F172A"/>
          <w:sz w:val="18"/>
        </w:rPr>
        <w:t>C. Unang commercial release ng Microsoft Windows 95.</w:t>
      </w:r>
    </w:p>
    <w:p>
      <w:pPr>
        <w:spacing w:before="20" w:after="20"/>
        <w:ind w:left="720"/>
      </w:pPr>
      <w:r>
        <w:rPr>
          <w:rFonts w:ascii="Arial" w:hAnsi="Arial"/>
          <w:color w:val="0F172A"/>
          <w:sz w:val="18"/>
        </w:rPr>
        <w:t>D. Pagpapakilala ng unang artificial intelligence neural network.</w:t>
      </w:r>
    </w:p>
    <w:p>
      <w:pPr>
        <w:keepNext/>
        <w:spacing w:before="80" w:after="40"/>
      </w:pPr>
      <w:r>
        <w:rPr>
          <w:rFonts w:ascii="Arial" w:hAnsi="Arial"/>
          <w:b/>
          <w:sz w:val="19"/>
        </w:rPr>
        <w:t xml:space="preserve">______ 12. </w:t>
      </w:r>
      <w:r>
        <w:rPr>
          <w:rFonts w:ascii="Arial" w:hAnsi="Arial"/>
          <w:color w:val="0F172A"/>
          <w:sz w:val="19"/>
        </w:rPr>
        <w:t>Bakit naging malaking tagumpay ang Graphical User Interface (GUI) kung ikukumpara sa Command-Line Interface (CLI)?</w:t>
      </w:r>
    </w:p>
    <w:p>
      <w:pPr>
        <w:spacing w:before="20" w:after="20"/>
        <w:ind w:left="720"/>
      </w:pPr>
      <w:r>
        <w:rPr>
          <w:rFonts w:ascii="Arial" w:hAnsi="Arial"/>
          <w:color w:val="0F172A"/>
          <w:sz w:val="18"/>
        </w:rPr>
        <w:t>A. Mas mura ang presyo ng monitor para sa GUI.</w:t>
      </w:r>
    </w:p>
    <w:p>
      <w:pPr>
        <w:spacing w:before="20" w:after="20"/>
        <w:ind w:left="720"/>
      </w:pPr>
      <w:r>
        <w:rPr>
          <w:rFonts w:ascii="Arial" w:hAnsi="Arial"/>
          <w:color w:val="0F172A"/>
          <w:sz w:val="18"/>
        </w:rPr>
        <w:t>B. Gumamit ito ng familiar real-world visual metaphors (Desktop, Folders, Trash Can) na nakabatay sa direct manipulation.</w:t>
      </w:r>
    </w:p>
    <w:p>
      <w:pPr>
        <w:spacing w:before="20" w:after="20"/>
        <w:ind w:left="720"/>
      </w:pPr>
      <w:r>
        <w:rPr>
          <w:rFonts w:ascii="Arial" w:hAnsi="Arial"/>
          <w:color w:val="0F172A"/>
          <w:sz w:val="18"/>
        </w:rPr>
        <w:t>C. Mas mabilis mag-type ang tao kaysa mag-click ng mouse.</w:t>
      </w:r>
    </w:p>
    <w:p>
      <w:pPr>
        <w:spacing w:before="20" w:after="20"/>
        <w:ind w:left="720"/>
      </w:pPr>
      <w:r>
        <w:rPr>
          <w:rFonts w:ascii="Arial" w:hAnsi="Arial"/>
          <w:color w:val="0F172A"/>
          <w:sz w:val="18"/>
        </w:rPr>
        <w:t>D. Hindi na kailangan ng kuryente ang GUI computers.</w:t>
      </w:r>
    </w:p>
    <w:p>
      <w:pPr>
        <w:keepNext/>
        <w:spacing w:before="80" w:after="40"/>
      </w:pPr>
      <w:r>
        <w:rPr>
          <w:rFonts w:ascii="Arial" w:hAnsi="Arial"/>
          <w:b/>
          <w:sz w:val="19"/>
        </w:rPr>
        <w:t xml:space="preserve">______ 13. </w:t>
      </w:r>
      <w:r>
        <w:rPr>
          <w:rFonts w:ascii="Arial" w:hAnsi="Arial"/>
          <w:color w:val="0F172A"/>
          <w:sz w:val="19"/>
        </w:rPr>
        <w:t>Ano ang ibig sabihin ng prinsipyong 'Recognition over Recall' sa disenyo ng interface?</w:t>
      </w:r>
    </w:p>
    <w:p>
      <w:pPr>
        <w:spacing w:before="20" w:after="20"/>
        <w:ind w:left="720"/>
      </w:pPr>
      <w:r>
        <w:rPr>
          <w:rFonts w:ascii="Arial" w:hAnsi="Arial"/>
          <w:color w:val="0F172A"/>
          <w:sz w:val="18"/>
        </w:rPr>
        <w:t>A. Mas madaling kilalanin ng tao ang nakikitang icon kaysa sauluhin ang abstract command syntax sa memorya.</w:t>
      </w:r>
    </w:p>
    <w:p>
      <w:pPr>
        <w:spacing w:before="20" w:after="20"/>
        <w:ind w:left="720"/>
      </w:pPr>
      <w:r>
        <w:rPr>
          <w:rFonts w:ascii="Arial" w:hAnsi="Arial"/>
          <w:color w:val="0F172A"/>
          <w:sz w:val="18"/>
        </w:rPr>
        <w:t>B. Kailangang alalahanin ng user ang password ng kanyang admin account araw-araw.</w:t>
      </w:r>
    </w:p>
    <w:p>
      <w:pPr>
        <w:spacing w:before="20" w:after="20"/>
        <w:ind w:left="720"/>
      </w:pPr>
      <w:r>
        <w:rPr>
          <w:rFonts w:ascii="Arial" w:hAnsi="Arial"/>
          <w:color w:val="0F172A"/>
          <w:sz w:val="18"/>
        </w:rPr>
        <w:t>C. Dapat kilalanin ng webcam ang mukha ng user bago mag-log in.</w:t>
      </w:r>
    </w:p>
    <w:p>
      <w:pPr>
        <w:spacing w:before="20" w:after="20"/>
        <w:ind w:left="720"/>
      </w:pPr>
      <w:r>
        <w:rPr>
          <w:rFonts w:ascii="Arial" w:hAnsi="Arial"/>
          <w:color w:val="0F172A"/>
          <w:sz w:val="18"/>
        </w:rPr>
        <w:t>D. Mas mabilis mag-load ang screen kapag walang nakadisplay na icons.</w:t>
      </w:r>
    </w:p>
    <w:p>
      <w:pPr>
        <w:keepNext/>
        <w:spacing w:before="80" w:after="40"/>
      </w:pPr>
      <w:r>
        <w:rPr>
          <w:rFonts w:ascii="Arial" w:hAnsi="Arial"/>
          <w:b/>
          <w:sz w:val="19"/>
        </w:rPr>
        <w:t xml:space="preserve">______ 14. </w:t>
      </w:r>
      <w:r>
        <w:rPr>
          <w:rFonts w:ascii="Arial" w:hAnsi="Arial"/>
          <w:color w:val="0F172A"/>
          <w:sz w:val="19"/>
        </w:rPr>
        <w:t>Nang ipakilala ni Steve Jobs ang unang iPhone noong 2007, bakit tinanggihan niya ang paggamit ng stylus pen?</w:t>
      </w:r>
    </w:p>
    <w:p>
      <w:pPr>
        <w:spacing w:before="20" w:after="20"/>
        <w:ind w:left="720"/>
      </w:pPr>
      <w:r>
        <w:rPr>
          <w:rFonts w:ascii="Arial" w:hAnsi="Arial"/>
          <w:color w:val="0F172A"/>
          <w:sz w:val="18"/>
        </w:rPr>
        <w:t>A. Dahil madaling mawala at mas natural gamitin ang mga daliri bilang direct pointing device sa capacitive glass.</w:t>
      </w:r>
    </w:p>
    <w:p>
      <w:pPr>
        <w:spacing w:before="20" w:after="20"/>
        <w:ind w:left="720"/>
      </w:pPr>
      <w:r>
        <w:rPr>
          <w:rFonts w:ascii="Arial" w:hAnsi="Arial"/>
          <w:color w:val="0F172A"/>
          <w:sz w:val="18"/>
        </w:rPr>
        <w:t>B. Dahil masyadong mahal gumawa ng plastic pen noong 2007.</w:t>
      </w:r>
    </w:p>
    <w:p>
      <w:pPr>
        <w:spacing w:before="20" w:after="20"/>
        <w:ind w:left="720"/>
      </w:pPr>
      <w:r>
        <w:rPr>
          <w:rFonts w:ascii="Arial" w:hAnsi="Arial"/>
          <w:color w:val="0F172A"/>
          <w:sz w:val="18"/>
        </w:rPr>
        <w:t>C. Dahil bawal sa batas ng US ang pagbebenta ng stylus.</w:t>
      </w:r>
    </w:p>
    <w:p>
      <w:pPr>
        <w:spacing w:before="20" w:after="20"/>
        <w:ind w:left="720"/>
      </w:pPr>
      <w:r>
        <w:rPr>
          <w:rFonts w:ascii="Arial" w:hAnsi="Arial"/>
          <w:color w:val="0F172A"/>
          <w:sz w:val="18"/>
        </w:rPr>
        <w:t>D. Dahil hindi kasya ang stylus sa loob ng kahon ng iPhone.</w:t>
      </w:r>
    </w:p>
    <w:p>
      <w:pPr>
        <w:keepNext/>
        <w:spacing w:before="80" w:after="40"/>
      </w:pPr>
      <w:r>
        <w:rPr>
          <w:rFonts w:ascii="Arial" w:hAnsi="Arial"/>
          <w:b/>
          <w:sz w:val="19"/>
        </w:rPr>
        <w:t xml:space="preserve">______ 15. </w:t>
      </w:r>
      <w:r>
        <w:rPr>
          <w:rFonts w:ascii="Arial" w:hAnsi="Arial"/>
          <w:color w:val="0F172A"/>
          <w:sz w:val="19"/>
        </w:rPr>
        <w:t>Ano ang pagkakaiba ng 'Affordance' at 'Signifier' ayon sa aklat ni Don Norman na The Design of Everyday Things?</w:t>
      </w:r>
    </w:p>
    <w:p>
      <w:pPr>
        <w:spacing w:before="20" w:after="20"/>
        <w:ind w:left="720"/>
      </w:pPr>
      <w:r>
        <w:rPr>
          <w:rFonts w:ascii="Arial" w:hAnsi="Arial"/>
          <w:color w:val="0F172A"/>
          <w:sz w:val="18"/>
        </w:rPr>
        <w:t>A. Pareho lang ang kahulugan ng dalawa at walang pinagkaiba.</w:t>
      </w:r>
    </w:p>
    <w:p>
      <w:pPr>
        <w:spacing w:before="20" w:after="20"/>
        <w:ind w:left="720"/>
      </w:pPr>
      <w:r>
        <w:rPr>
          <w:rFonts w:ascii="Arial" w:hAnsi="Arial"/>
          <w:color w:val="0F172A"/>
          <w:sz w:val="18"/>
        </w:rPr>
        <w:t>B. Ang affordance ay ang aktwal na pisikal/digital na posibilidad ng aksyon, samantalang ang signifier ay ang nakikitang pahiwatig kung saan gagawin ang aksyon.</w:t>
      </w:r>
    </w:p>
    <w:p>
      <w:pPr>
        <w:spacing w:before="20" w:after="20"/>
        <w:ind w:left="720"/>
      </w:pPr>
      <w:r>
        <w:rPr>
          <w:rFonts w:ascii="Arial" w:hAnsi="Arial"/>
          <w:color w:val="0F172A"/>
          <w:sz w:val="18"/>
        </w:rPr>
        <w:t>C. Ang affordance ay para lamang sa software; ang signifier ay para sa hardware.</w:t>
      </w:r>
    </w:p>
    <w:p>
      <w:pPr>
        <w:spacing w:before="20" w:after="20"/>
        <w:ind w:left="720"/>
      </w:pPr>
      <w:r>
        <w:rPr>
          <w:rFonts w:ascii="Arial" w:hAnsi="Arial"/>
          <w:color w:val="0F172A"/>
          <w:sz w:val="18"/>
        </w:rPr>
        <w:t>D. Ang signifier ay ang presyo ng produkto; ang affordance ay ang brand name.</w:t>
      </w:r>
    </w:p>
    <w:p>
      <w:pPr>
        <w:keepNext/>
        <w:spacing w:before="80" w:after="40"/>
      </w:pPr>
      <w:r>
        <w:rPr>
          <w:rFonts w:ascii="Arial" w:hAnsi="Arial"/>
          <w:b/>
          <w:sz w:val="19"/>
        </w:rPr>
        <w:t xml:space="preserve">______ 16. </w:t>
      </w:r>
      <w:r>
        <w:rPr>
          <w:rFonts w:ascii="Arial" w:hAnsi="Arial"/>
          <w:color w:val="0F172A"/>
          <w:sz w:val="19"/>
        </w:rPr>
        <w:t>Alin sa mga sumusunod ang halimbawa ng 'Mystery Meat Navigation' na itinuturing na bad interaction design?</w:t>
      </w:r>
    </w:p>
    <w:p>
      <w:pPr>
        <w:spacing w:before="20" w:after="20"/>
        <w:ind w:left="720"/>
      </w:pPr>
      <w:r>
        <w:rPr>
          <w:rFonts w:ascii="Arial" w:hAnsi="Arial"/>
          <w:color w:val="0F172A"/>
          <w:sz w:val="18"/>
        </w:rPr>
        <w:t>A. Button na may malinaw na label na 'Download PDF File'.</w:t>
      </w:r>
    </w:p>
    <w:p>
      <w:pPr>
        <w:spacing w:before="20" w:after="20"/>
        <w:ind w:left="720"/>
      </w:pPr>
      <w:r>
        <w:rPr>
          <w:rFonts w:ascii="Arial" w:hAnsi="Arial"/>
          <w:color w:val="0F172A"/>
          <w:sz w:val="18"/>
        </w:rPr>
        <w:t>B. Navigation icons na walang label o text kung saan kailangan munang i-hover o i-click ng user nang pabalik-balik para malaman kung ano ito.</w:t>
      </w:r>
    </w:p>
    <w:p>
      <w:pPr>
        <w:spacing w:before="20" w:after="20"/>
        <w:ind w:left="720"/>
      </w:pPr>
      <w:r>
        <w:rPr>
          <w:rFonts w:ascii="Arial" w:hAnsi="Arial"/>
          <w:color w:val="0F172A"/>
          <w:sz w:val="18"/>
        </w:rPr>
        <w:t>C. Search bar na may placeholder text na 'Search courses...'.</w:t>
      </w:r>
    </w:p>
    <w:p>
      <w:pPr>
        <w:spacing w:before="20" w:after="20"/>
        <w:ind w:left="720"/>
      </w:pPr>
      <w:r>
        <w:rPr>
          <w:rFonts w:ascii="Arial" w:hAnsi="Arial"/>
          <w:color w:val="0F172A"/>
          <w:sz w:val="18"/>
        </w:rPr>
        <w:t>D. Breadcrumbs sa itaas ng website na nagpapakita ng kasalukuyang folder.</w:t>
      </w:r>
    </w:p>
    <w:p>
      <w:pPr>
        <w:keepNext/>
        <w:spacing w:before="80" w:after="40"/>
      </w:pPr>
      <w:r>
        <w:rPr>
          <w:rFonts w:ascii="Arial" w:hAnsi="Arial"/>
          <w:b/>
          <w:sz w:val="19"/>
        </w:rPr>
        <w:t xml:space="preserve">______ 17. </w:t>
      </w:r>
      <w:r>
        <w:rPr>
          <w:rFonts w:ascii="Arial" w:hAnsi="Arial"/>
          <w:color w:val="0F172A"/>
          <w:sz w:val="19"/>
        </w:rPr>
        <w:t>Bakit mahalagang i-render ang ':focus-visible' state sa mga button at interactive controls?</w:t>
      </w:r>
    </w:p>
    <w:p>
      <w:pPr>
        <w:spacing w:before="20" w:after="20"/>
        <w:ind w:left="720"/>
      </w:pPr>
      <w:r>
        <w:rPr>
          <w:rFonts w:ascii="Arial" w:hAnsi="Arial"/>
          <w:color w:val="0F172A"/>
          <w:sz w:val="18"/>
        </w:rPr>
        <w:t>A. Upang maging makintab ang kulay ng website.</w:t>
      </w:r>
    </w:p>
    <w:p>
      <w:pPr>
        <w:spacing w:before="20" w:after="20"/>
        <w:ind w:left="720"/>
      </w:pPr>
      <w:r>
        <w:rPr>
          <w:rFonts w:ascii="Arial" w:hAnsi="Arial"/>
          <w:color w:val="0F172A"/>
          <w:sz w:val="18"/>
        </w:rPr>
        <w:t>B. Upang mabigyan ng visual guide ang mga gumagamit ng keyboard navigation (Tab key) para sa accessibility (WCAG).</w:t>
      </w:r>
    </w:p>
    <w:p>
      <w:pPr>
        <w:spacing w:before="20" w:after="20"/>
        <w:ind w:left="720"/>
      </w:pPr>
      <w:r>
        <w:rPr>
          <w:rFonts w:ascii="Arial" w:hAnsi="Arial"/>
          <w:color w:val="0F172A"/>
          <w:sz w:val="18"/>
        </w:rPr>
        <w:t>C. Upang awtomatikong mag-print ang form kapag pinindot.</w:t>
      </w:r>
    </w:p>
    <w:p>
      <w:pPr>
        <w:spacing w:before="20" w:after="20"/>
        <w:ind w:left="720"/>
      </w:pPr>
      <w:r>
        <w:rPr>
          <w:rFonts w:ascii="Arial" w:hAnsi="Arial"/>
          <w:color w:val="0F172A"/>
          <w:sz w:val="18"/>
        </w:rPr>
        <w:t>D. Upang maiwasan ang mga computer virus.</w:t>
      </w:r>
    </w:p>
    <w:p>
      <w:pPr>
        <w:keepNext/>
        <w:spacing w:before="80" w:after="40"/>
      </w:pPr>
      <w:r>
        <w:rPr>
          <w:rFonts w:ascii="Arial" w:hAnsi="Arial"/>
          <w:b/>
          <w:sz w:val="19"/>
        </w:rPr>
        <w:t xml:space="preserve">______ 18. </w:t>
      </w:r>
      <w:r>
        <w:rPr>
          <w:rFonts w:ascii="Arial" w:hAnsi="Arial"/>
          <w:color w:val="0F172A"/>
          <w:sz w:val="19"/>
        </w:rPr>
        <w:t>Sa Button Lifecycle, ano ang nangyayari kapag pumasok ang control sa ':active' state?</w:t>
      </w:r>
    </w:p>
    <w:p>
      <w:pPr>
        <w:spacing w:before="20" w:after="20"/>
        <w:ind w:left="720"/>
      </w:pPr>
      <w:r>
        <w:rPr>
          <w:rFonts w:ascii="Arial" w:hAnsi="Arial"/>
          <w:color w:val="0F172A"/>
          <w:sz w:val="18"/>
        </w:rPr>
        <w:t>A. Lumilipad ang button palabas ng screen.</w:t>
      </w:r>
    </w:p>
    <w:p>
      <w:pPr>
        <w:spacing w:before="20" w:after="20"/>
        <w:ind w:left="720"/>
      </w:pPr>
      <w:r>
        <w:rPr>
          <w:rFonts w:ascii="Arial" w:hAnsi="Arial"/>
          <w:color w:val="0F172A"/>
          <w:sz w:val="18"/>
        </w:rPr>
        <w:t>B. Nagkakaroon ng bahagyang pagliit (scale reduction 95%) at paglubog ng anino na gumagaya sa pisikal na pagdiin.</w:t>
      </w:r>
    </w:p>
    <w:p>
      <w:pPr>
        <w:spacing w:before="20" w:after="20"/>
        <w:ind w:left="720"/>
      </w:pPr>
      <w:r>
        <w:rPr>
          <w:rFonts w:ascii="Arial" w:hAnsi="Arial"/>
          <w:color w:val="0F172A"/>
          <w:sz w:val="18"/>
        </w:rPr>
        <w:t>C. Nagre-restart ang operating system ng computer.</w:t>
      </w:r>
    </w:p>
    <w:p>
      <w:pPr>
        <w:spacing w:before="20" w:after="20"/>
        <w:ind w:left="720"/>
      </w:pPr>
      <w:r>
        <w:rPr>
          <w:rFonts w:ascii="Arial" w:hAnsi="Arial"/>
          <w:color w:val="0F172A"/>
          <w:sz w:val="18"/>
        </w:rPr>
        <w:t>D. Nawawala ang kulay at nagiging transparent ang button.</w:t>
      </w:r>
    </w:p>
    <w:p>
      <w:pPr>
        <w:keepNext/>
        <w:spacing w:before="80" w:after="40"/>
      </w:pPr>
      <w:r>
        <w:rPr>
          <w:rFonts w:ascii="Arial" w:hAnsi="Arial"/>
          <w:b/>
          <w:sz w:val="19"/>
        </w:rPr>
        <w:t xml:space="preserve">______ 19. </w:t>
      </w:r>
      <w:r>
        <w:rPr>
          <w:rFonts w:ascii="Arial" w:hAnsi="Arial"/>
          <w:color w:val="0F172A"/>
          <w:sz w:val="19"/>
        </w:rPr>
        <w:t>Sa 4 Levels of Interactivity Complexity, saang antas nabibilang ang Google Docs o Canva kung saan malayang nag-eedit at nagda-drag ng elements ang user?</w:t>
      </w:r>
    </w:p>
    <w:p>
      <w:pPr>
        <w:spacing w:before="20" w:after="20"/>
        <w:ind w:left="720"/>
      </w:pPr>
      <w:r>
        <w:rPr>
          <w:rFonts w:ascii="Arial" w:hAnsi="Arial"/>
          <w:color w:val="0F172A"/>
          <w:sz w:val="18"/>
        </w:rPr>
        <w:t>A. Level 1: Passive / Static</w:t>
      </w:r>
    </w:p>
    <w:p>
      <w:pPr>
        <w:spacing w:before="20" w:after="20"/>
        <w:ind w:left="720"/>
      </w:pPr>
      <w:r>
        <w:rPr>
          <w:rFonts w:ascii="Arial" w:hAnsi="Arial"/>
          <w:color w:val="0F172A"/>
          <w:sz w:val="18"/>
        </w:rPr>
        <w:t>B. Level 2: Reactive Navigation</w:t>
      </w:r>
    </w:p>
    <w:p>
      <w:pPr>
        <w:spacing w:before="20" w:after="20"/>
        <w:ind w:left="720"/>
      </w:pPr>
      <w:r>
        <w:rPr>
          <w:rFonts w:ascii="Arial" w:hAnsi="Arial"/>
          <w:color w:val="0F172A"/>
          <w:sz w:val="18"/>
        </w:rPr>
        <w:t>C. Level 3: Bidirectional Manipulative</w:t>
      </w:r>
    </w:p>
    <w:p>
      <w:pPr>
        <w:spacing w:before="20" w:after="20"/>
        <w:ind w:left="720"/>
      </w:pPr>
      <w:r>
        <w:rPr>
          <w:rFonts w:ascii="Arial" w:hAnsi="Arial"/>
          <w:color w:val="0F172A"/>
          <w:sz w:val="18"/>
        </w:rPr>
        <w:t>D. Level 4: Pure Analog Hardware</w:t>
      </w:r>
    </w:p>
    <w:p>
      <w:pPr>
        <w:keepNext/>
        <w:spacing w:before="80" w:after="40"/>
      </w:pPr>
      <w:r>
        <w:rPr>
          <w:rFonts w:ascii="Arial" w:hAnsi="Arial"/>
          <w:b/>
          <w:sz w:val="19"/>
        </w:rPr>
        <w:t xml:space="preserve">______ 20. </w:t>
      </w:r>
      <w:r>
        <w:rPr>
          <w:rFonts w:ascii="Arial" w:hAnsi="Arial"/>
          <w:color w:val="0F172A"/>
          <w:sz w:val="19"/>
        </w:rPr>
        <w:t>Ayon sa pananaliksik ng Nielsen Norman Group, ano ang mangyayari kapag ang response time ng isang system ay lumagpas sa 10 segundo?</w:t>
      </w:r>
    </w:p>
    <w:p>
      <w:pPr>
        <w:spacing w:before="20" w:after="20"/>
        <w:ind w:left="720"/>
      </w:pPr>
      <w:r>
        <w:rPr>
          <w:rFonts w:ascii="Arial" w:hAnsi="Arial"/>
          <w:color w:val="0F172A"/>
          <w:sz w:val="18"/>
        </w:rPr>
        <w:t>A. Mas lalong natutuwa ang user dahil nagpapahinga siya.</w:t>
      </w:r>
    </w:p>
    <w:p>
      <w:pPr>
        <w:spacing w:before="20" w:after="20"/>
        <w:ind w:left="720"/>
      </w:pPr>
      <w:r>
        <w:rPr>
          <w:rFonts w:ascii="Arial" w:hAnsi="Arial"/>
          <w:color w:val="0F172A"/>
          <w:sz w:val="18"/>
        </w:rPr>
        <w:t>B. Tuluyang nawawala ang focus at atensyon ng user, nabubura sa short-term memory ang kanyang layunin, at madalas i-restart ang app.</w:t>
      </w:r>
    </w:p>
    <w:p>
      <w:pPr>
        <w:spacing w:before="20" w:after="20"/>
        <w:ind w:left="720"/>
      </w:pPr>
      <w:r>
        <w:rPr>
          <w:rFonts w:ascii="Arial" w:hAnsi="Arial"/>
          <w:color w:val="0F172A"/>
          <w:sz w:val="18"/>
        </w:rPr>
        <w:t>C. Tumatagal ang battery life ng cellphone.</w:t>
      </w:r>
    </w:p>
    <w:p>
      <w:pPr>
        <w:spacing w:before="20" w:after="20"/>
        <w:ind w:left="720"/>
      </w:pPr>
      <w:r>
        <w:rPr>
          <w:rFonts w:ascii="Arial" w:hAnsi="Arial"/>
          <w:color w:val="0F172A"/>
          <w:sz w:val="18"/>
        </w:rPr>
        <w:t>D. Awtomatikong nase-save ang file sa cloud nang walang bayad.</w:t>
      </w:r>
    </w:p>
    <w:p>
      <w:pPr>
        <w:keepNext/>
        <w:spacing w:before="80" w:after="40"/>
      </w:pPr>
      <w:r>
        <w:rPr>
          <w:rFonts w:ascii="Arial" w:hAnsi="Arial"/>
          <w:b/>
          <w:sz w:val="19"/>
        </w:rPr>
        <w:t xml:space="preserve">______ 21. </w:t>
      </w:r>
      <w:r>
        <w:rPr>
          <w:rFonts w:ascii="Arial" w:hAnsi="Arial"/>
          <w:color w:val="0F172A"/>
          <w:sz w:val="19"/>
        </w:rPr>
        <w:t>Bakit kritikal ang paglalagay ng 'Emergency Exits' (tulad ng Cancel, Back, o Close buttons) ayon kay Jakob Nielsen?</w:t>
      </w:r>
    </w:p>
    <w:p>
      <w:pPr>
        <w:spacing w:before="20" w:after="20"/>
        <w:ind w:left="720"/>
      </w:pPr>
      <w:r>
        <w:rPr>
          <w:rFonts w:ascii="Arial" w:hAnsi="Arial"/>
          <w:color w:val="0F172A"/>
          <w:sz w:val="18"/>
        </w:rPr>
        <w:t>A. Upang magmukhang kumpleto ang header ng page.</w:t>
      </w:r>
    </w:p>
    <w:p>
      <w:pPr>
        <w:spacing w:before="20" w:after="20"/>
        <w:ind w:left="720"/>
      </w:pPr>
      <w:r>
        <w:rPr>
          <w:rFonts w:ascii="Arial" w:hAnsi="Arial"/>
          <w:color w:val="0F172A"/>
          <w:sz w:val="18"/>
        </w:rPr>
        <w:t>B. Upang hindi maramdaman ng user na siya ay nakulong sa isang proseso kapag aksidente niyang napindot ang maling function.</w:t>
      </w:r>
    </w:p>
    <w:p>
      <w:pPr>
        <w:spacing w:before="20" w:after="20"/>
        <w:ind w:left="720"/>
      </w:pPr>
      <w:r>
        <w:rPr>
          <w:rFonts w:ascii="Arial" w:hAnsi="Arial"/>
          <w:color w:val="0F172A"/>
          <w:sz w:val="18"/>
        </w:rPr>
        <w:t>C. Para magkaroon ng trabaho ang mga QA testers.</w:t>
      </w:r>
    </w:p>
    <w:p>
      <w:pPr>
        <w:spacing w:before="20" w:after="20"/>
        <w:ind w:left="720"/>
      </w:pPr>
      <w:r>
        <w:rPr>
          <w:rFonts w:ascii="Arial" w:hAnsi="Arial"/>
          <w:color w:val="0F172A"/>
          <w:sz w:val="18"/>
        </w:rPr>
        <w:t>D. Dahil required ito ng Google AdSense para kumita.</w:t>
      </w:r>
    </w:p>
    <w:p>
      <w:pPr>
        <w:keepNext/>
        <w:spacing w:before="80" w:after="40"/>
      </w:pPr>
      <w:r>
        <w:rPr>
          <w:rFonts w:ascii="Arial" w:hAnsi="Arial"/>
          <w:b/>
          <w:sz w:val="19"/>
        </w:rPr>
        <w:t xml:space="preserve">______ 22. </w:t>
      </w:r>
      <w:r>
        <w:rPr>
          <w:rFonts w:ascii="Arial" w:hAnsi="Arial"/>
          <w:color w:val="0F172A"/>
          <w:sz w:val="19"/>
        </w:rPr>
        <w:t>Alin sa mga sumusunod ang tamang prinsipyo sa pagbalanse ng 'User Agency' at 'Machine Automation'?</w:t>
      </w:r>
    </w:p>
    <w:p>
      <w:pPr>
        <w:spacing w:before="20" w:after="20"/>
        <w:ind w:left="720"/>
      </w:pPr>
      <w:r>
        <w:rPr>
          <w:rFonts w:ascii="Arial" w:hAnsi="Arial"/>
          <w:color w:val="0F172A"/>
          <w:sz w:val="18"/>
        </w:rPr>
        <w:t>A. Dapat kontrolin ng makina ang lahat ng desisyon nang hindi ipinapaalam sa tao.</w:t>
      </w:r>
    </w:p>
    <w:p>
      <w:pPr>
        <w:spacing w:before="20" w:after="20"/>
        <w:ind w:left="720"/>
      </w:pPr>
      <w:r>
        <w:rPr>
          <w:rFonts w:ascii="Arial" w:hAnsi="Arial"/>
          <w:color w:val="0F172A"/>
          <w:sz w:val="18"/>
        </w:rPr>
        <w:t>B. Ang system ay dapat tumulong sa pamamagitan ng pag-automate sa paulit-ulit na proseso, ngunit dapat manatiling may huling pasya at kontrol ang tao.</w:t>
      </w:r>
    </w:p>
    <w:p>
      <w:pPr>
        <w:spacing w:before="20" w:after="20"/>
        <w:ind w:left="720"/>
      </w:pPr>
      <w:r>
        <w:rPr>
          <w:rFonts w:ascii="Arial" w:hAnsi="Arial"/>
          <w:color w:val="0F172A"/>
          <w:sz w:val="18"/>
        </w:rPr>
        <w:t>C. Huwag magbigay ng kahit anong automation upang mapagod ang user.</w:t>
      </w:r>
    </w:p>
    <w:p>
      <w:pPr>
        <w:spacing w:before="20" w:after="20"/>
        <w:ind w:left="720"/>
      </w:pPr>
      <w:r>
        <w:rPr>
          <w:rFonts w:ascii="Arial" w:hAnsi="Arial"/>
          <w:color w:val="0F172A"/>
          <w:sz w:val="18"/>
        </w:rPr>
        <w:t>D. Alisin ang kakayahan ng user na mag-customize ng kanyang sariling profile.</w:t>
      </w:r>
    </w:p>
    <w:p>
      <w:pPr>
        <w:keepNext/>
        <w:spacing w:before="80" w:after="40"/>
      </w:pPr>
      <w:r>
        <w:rPr>
          <w:rFonts w:ascii="Arial" w:hAnsi="Arial"/>
          <w:b/>
          <w:sz w:val="19"/>
        </w:rPr>
        <w:t xml:space="preserve">______ 23. </w:t>
      </w:r>
      <w:r>
        <w:rPr>
          <w:rFonts w:ascii="Arial" w:hAnsi="Arial"/>
          <w:color w:val="0F172A"/>
          <w:sz w:val="19"/>
        </w:rPr>
        <w:t>Sa pagdidisenyo ng isang Interactive Campus Kiosk sa lobby, bakit inirerekomenda na ang touch buttons ay may sukat na hindi bababa sa 48x48 pixels (o 72px)?</w:t>
      </w:r>
    </w:p>
    <w:p>
      <w:pPr>
        <w:spacing w:before="20" w:after="20"/>
        <w:ind w:left="720"/>
      </w:pPr>
      <w:r>
        <w:rPr>
          <w:rFonts w:ascii="Arial" w:hAnsi="Arial"/>
          <w:color w:val="0F172A"/>
          <w:sz w:val="18"/>
        </w:rPr>
        <w:t>A. Para mas marami ang magastos sa screen display.</w:t>
      </w:r>
    </w:p>
    <w:p>
      <w:pPr>
        <w:spacing w:before="20" w:after="20"/>
        <w:ind w:left="720"/>
      </w:pPr>
      <w:r>
        <w:rPr>
          <w:rFonts w:ascii="Arial" w:hAnsi="Arial"/>
          <w:color w:val="0F172A"/>
          <w:sz w:val="18"/>
        </w:rPr>
        <w:t>B. Upang madaling maitama ng daliri ng tao nang walang stylus at maiwasan ang 'fat finger' touch error.</w:t>
      </w:r>
    </w:p>
    <w:p>
      <w:pPr>
        <w:spacing w:before="20" w:after="20"/>
        <w:ind w:left="720"/>
      </w:pPr>
      <w:r>
        <w:rPr>
          <w:rFonts w:ascii="Arial" w:hAnsi="Arial"/>
          <w:color w:val="0F172A"/>
          <w:sz w:val="18"/>
        </w:rPr>
        <w:t>C. Dahil iyon ang sukat ng picture frame sa dingding.</w:t>
      </w:r>
    </w:p>
    <w:p>
      <w:pPr>
        <w:spacing w:before="20" w:after="20"/>
        <w:ind w:left="720"/>
      </w:pPr>
      <w:r>
        <w:rPr>
          <w:rFonts w:ascii="Arial" w:hAnsi="Arial"/>
          <w:color w:val="0F172A"/>
          <w:sz w:val="18"/>
        </w:rPr>
        <w:t>D. Para hindi makapasok ang alikabok sa touchscreen glass.</w:t>
      </w:r>
    </w:p>
    <w:p>
      <w:pPr>
        <w:keepNext/>
        <w:spacing w:before="80" w:after="40"/>
      </w:pPr>
      <w:r>
        <w:rPr>
          <w:rFonts w:ascii="Arial" w:hAnsi="Arial"/>
          <w:b/>
          <w:sz w:val="19"/>
        </w:rPr>
        <w:t xml:space="preserve">______ 24. </w:t>
      </w:r>
      <w:r>
        <w:rPr>
          <w:rFonts w:ascii="Arial" w:hAnsi="Arial"/>
          <w:color w:val="0F172A"/>
          <w:sz w:val="19"/>
        </w:rPr>
        <w:t>Ano ang layunin ng paglalagay ng 60-second automatic inactivity timeout sa isang public campus kiosk?</w:t>
      </w:r>
    </w:p>
    <w:p>
      <w:pPr>
        <w:spacing w:before="20" w:after="20"/>
        <w:ind w:left="720"/>
      </w:pPr>
      <w:r>
        <w:rPr>
          <w:rFonts w:ascii="Arial" w:hAnsi="Arial"/>
          <w:color w:val="0F172A"/>
          <w:sz w:val="18"/>
        </w:rPr>
        <w:t>A. Para makatipid sa kuryente ang eskwelahan.</w:t>
      </w:r>
    </w:p>
    <w:p>
      <w:pPr>
        <w:spacing w:before="20" w:after="20"/>
        <w:ind w:left="720"/>
      </w:pPr>
      <w:r>
        <w:rPr>
          <w:rFonts w:ascii="Arial" w:hAnsi="Arial"/>
          <w:color w:val="0F172A"/>
          <w:sz w:val="18"/>
        </w:rPr>
        <w:t>B. Upang awtomatikong i-reset ang screen sa Home at maprotektahan ang pribadong impormasyon ng nagdaang estudyante.</w:t>
      </w:r>
    </w:p>
    <w:p>
      <w:pPr>
        <w:spacing w:before="20" w:after="20"/>
        <w:ind w:left="720"/>
      </w:pPr>
      <w:r>
        <w:rPr>
          <w:rFonts w:ascii="Arial" w:hAnsi="Arial"/>
          <w:color w:val="0F172A"/>
          <w:sz w:val="18"/>
        </w:rPr>
        <w:t>C. Para mapilitan ang mga estudyante na umalis agad sa lobby.</w:t>
      </w:r>
    </w:p>
    <w:p>
      <w:pPr>
        <w:spacing w:before="20" w:after="20"/>
        <w:ind w:left="720"/>
      </w:pPr>
      <w:r>
        <w:rPr>
          <w:rFonts w:ascii="Arial" w:hAnsi="Arial"/>
          <w:color w:val="0F172A"/>
          <w:sz w:val="18"/>
        </w:rPr>
        <w:t>D. Upang mag-log in ang administrator.</w:t>
      </w:r>
    </w:p>
    <w:p>
      <w:pPr>
        <w:keepNext/>
        <w:spacing w:before="80" w:after="40"/>
      </w:pPr>
      <w:r>
        <w:rPr>
          <w:rFonts w:ascii="Arial" w:hAnsi="Arial"/>
          <w:b/>
          <w:sz w:val="19"/>
        </w:rPr>
        <w:t xml:space="preserve">______ 25. </w:t>
      </w:r>
      <w:r>
        <w:rPr>
          <w:rFonts w:ascii="Arial" w:hAnsi="Arial"/>
          <w:color w:val="0F172A"/>
          <w:sz w:val="19"/>
        </w:rPr>
        <w:t>Ano ang unang yugto sa User-Centered Design (UCD) process?</w:t>
      </w:r>
    </w:p>
    <w:p>
      <w:pPr>
        <w:spacing w:before="20" w:after="20"/>
        <w:ind w:left="720"/>
      </w:pPr>
      <w:r>
        <w:rPr>
          <w:rFonts w:ascii="Arial" w:hAnsi="Arial"/>
          <w:color w:val="0F172A"/>
          <w:sz w:val="18"/>
        </w:rPr>
        <w:t>A. Interface Prototyping</w:t>
      </w:r>
    </w:p>
    <w:p>
      <w:pPr>
        <w:spacing w:before="20" w:after="20"/>
        <w:ind w:left="720"/>
      </w:pPr>
      <w:r>
        <w:rPr>
          <w:rFonts w:ascii="Arial" w:hAnsi="Arial"/>
          <w:color w:val="0F172A"/>
          <w:sz w:val="18"/>
        </w:rPr>
        <w:t>B. Writing Production Code in React</w:t>
      </w:r>
    </w:p>
    <w:p>
      <w:pPr>
        <w:spacing w:before="20" w:after="20"/>
        <w:ind w:left="720"/>
      </w:pPr>
      <w:r>
        <w:rPr>
          <w:rFonts w:ascii="Arial" w:hAnsi="Arial"/>
          <w:color w:val="0F172A"/>
          <w:sz w:val="18"/>
        </w:rPr>
        <w:t>C. User Research &amp; Empathize (Pag-unawa sa pangangailangan at mental models ng tao)</w:t>
      </w:r>
    </w:p>
    <w:p>
      <w:pPr>
        <w:spacing w:before="20" w:after="20"/>
        <w:ind w:left="720"/>
      </w:pPr>
      <w:r>
        <w:rPr>
          <w:rFonts w:ascii="Arial" w:hAnsi="Arial"/>
          <w:color w:val="0F172A"/>
          <w:sz w:val="18"/>
        </w:rPr>
        <w:t>D. Usability Testing sa App Store</w:t>
      </w:r>
    </w:p>
    <w:p>
      <w:pPr>
        <w:keepNext/>
        <w:spacing w:before="320" w:after="80"/>
      </w:pPr>
      <w:r>
        <w:rPr>
          <w:rFonts w:ascii="Arial" w:hAnsi="Arial"/>
          <w:b/>
          <w:color w:val="0C4A6E"/>
          <w:sz w:val="24"/>
        </w:rPr>
        <w:t>PART III: MATCHING TYPE (10 Points)</w:t>
      </w:r>
    </w:p>
    <w:p>
      <w:pPr>
        <w:keepNext/>
        <w:spacing w:before="0" w:after="160"/>
      </w:pPr>
      <w:r>
        <w:rPr>
          <w:rFonts w:ascii="Arial" w:hAnsi="Arial"/>
          <w:i/>
          <w:color w:val="475569"/>
          <w:sz w:val="19"/>
        </w:rPr>
        <w:t>Panuto: Pagtambalin ang mga termino sa Column A sa kanilang tamang katangian o makasaysayang pangyayari sa Column B. Isulat ang titik ng tamang sagot sa patlang bago ang bawat numero.</w:t>
      </w:r>
    </w:p>
    <w:tbl>
      <w:tblPr>
        <w:tblW w:type="auto" w:w="0"/>
        <w:jc w:val="center"/>
        <w:tblLook w:firstColumn="1" w:firstRow="1" w:lastColumn="0" w:lastRow="0" w:noHBand="0" w:noVBand="1" w:val="04A0"/>
      </w:tblPr>
      <w:tblGrid>
        <w:gridCol w:w="3744"/>
        <w:gridCol w:w="6192"/>
      </w:tblGrid>
      <w:tr>
        <w:tc>
          <w:tcPr>
            <w:tcW w:type="dxa" w:w="4968"/>
            <w:shd w:fill="E0F2FE"/>
          </w:tcPr>
          <w:p>
            <w:r>
              <w:rPr>
                <w:b/>
                <w:color w:val="0C4A6E"/>
                <w:sz w:val="19"/>
              </w:rPr>
              <w:t>COLUMN A (Term / Tao)</w:t>
            </w:r>
          </w:p>
        </w:tc>
        <w:tc>
          <w:tcPr>
            <w:tcW w:type="dxa" w:w="4968"/>
            <w:shd w:fill="E0F2FE"/>
          </w:tcPr>
          <w:p>
            <w:r>
              <w:rPr>
                <w:b/>
                <w:color w:val="0C4A6E"/>
                <w:sz w:val="19"/>
              </w:rPr>
              <w:t>COLUMN B (Katangian / Kontribusyon)</w:t>
            </w:r>
          </w:p>
        </w:tc>
      </w:tr>
      <w:tr>
        <w:tc>
          <w:tcPr>
            <w:tcW w:type="dxa" w:w="4968"/>
          </w:tcPr>
          <w:p>
            <w:pPr>
              <w:spacing w:before="40" w:after="40"/>
            </w:pPr>
            <w:r>
              <w:rPr>
                <w:rFonts w:ascii="Arial" w:hAnsi="Arial"/>
                <w:b/>
                <w:sz w:val="18"/>
              </w:rPr>
              <w:t>_____ 1. Douglas Engelbart</w:t>
            </w:r>
          </w:p>
        </w:tc>
        <w:tc>
          <w:tcPr>
            <w:tcW w:type="dxa" w:w="4968"/>
          </w:tcPr>
          <w:p>
            <w:pPr>
              <w:spacing w:before="40" w:after="40"/>
            </w:pPr>
            <w:r>
              <w:rPr>
                <w:rFonts w:ascii="Arial" w:hAnsi="Arial"/>
                <w:sz w:val="17"/>
              </w:rPr>
              <w:t>A. Unang nag-propose ng Progress Bar upang maibsan ang pagkabagot at kaba ng mga naghihintay na computer users.</w:t>
            </w:r>
          </w:p>
        </w:tc>
      </w:tr>
      <w:tr>
        <w:tc>
          <w:tcPr>
            <w:tcW w:type="dxa" w:w="4968"/>
          </w:tcPr>
          <w:p>
            <w:pPr>
              <w:spacing w:before="40" w:after="40"/>
            </w:pPr>
            <w:r>
              <w:rPr>
                <w:rFonts w:ascii="Arial" w:hAnsi="Arial"/>
                <w:b/>
                <w:sz w:val="18"/>
              </w:rPr>
              <w:t>_____ 2. Xerox Alto (1973)</w:t>
            </w:r>
          </w:p>
        </w:tc>
        <w:tc>
          <w:tcPr>
            <w:tcW w:type="dxa" w:w="4968"/>
          </w:tcPr>
          <w:p>
            <w:pPr>
              <w:spacing w:before="40" w:after="40"/>
            </w:pPr>
            <w:r>
              <w:rPr>
                <w:rFonts w:ascii="Arial" w:hAnsi="Arial"/>
                <w:sz w:val="17"/>
              </w:rPr>
              <w:t>B. Nagpasikat sa Human-Centered Design, Affordances, Signifiers, at konseptong 'Norman Doors'.</w:t>
            </w:r>
          </w:p>
        </w:tc>
      </w:tr>
      <w:tr>
        <w:tc>
          <w:tcPr>
            <w:tcW w:type="dxa" w:w="4968"/>
          </w:tcPr>
          <w:p>
            <w:pPr>
              <w:spacing w:before="40" w:after="40"/>
            </w:pPr>
            <w:r>
              <w:rPr>
                <w:rFonts w:ascii="Arial" w:hAnsi="Arial"/>
                <w:b/>
                <w:sz w:val="18"/>
              </w:rPr>
              <w:t>_____ 3. Steve Jobs (2007)</w:t>
            </w:r>
          </w:p>
        </w:tc>
        <w:tc>
          <w:tcPr>
            <w:tcW w:type="dxa" w:w="4968"/>
          </w:tcPr>
          <w:p>
            <w:pPr>
              <w:spacing w:before="40" w:after="40"/>
            </w:pPr>
            <w:r>
              <w:rPr>
                <w:rFonts w:ascii="Arial" w:hAnsi="Arial"/>
                <w:sz w:val="17"/>
              </w:rPr>
              <w:t>C. Ipinamalas ang Mother of All Demos noong 1968 kasama ang unang prototype ng computer mouse na yari sa kahoy.</w:t>
            </w:r>
          </w:p>
        </w:tc>
      </w:tr>
      <w:tr>
        <w:tc>
          <w:tcPr>
            <w:tcW w:type="dxa" w:w="4968"/>
          </w:tcPr>
          <w:p>
            <w:pPr>
              <w:spacing w:before="40" w:after="40"/>
            </w:pPr>
            <w:r>
              <w:rPr>
                <w:rFonts w:ascii="Arial" w:hAnsi="Arial"/>
                <w:b/>
                <w:sz w:val="18"/>
              </w:rPr>
              <w:t>_____ 4. Brad Myers (1985)</w:t>
            </w:r>
          </w:p>
        </w:tc>
        <w:tc>
          <w:tcPr>
            <w:tcW w:type="dxa" w:w="4968"/>
          </w:tcPr>
          <w:p>
            <w:pPr>
              <w:spacing w:before="40" w:after="40"/>
            </w:pPr>
            <w:r>
              <w:rPr>
                <w:rFonts w:ascii="Arial" w:hAnsi="Arial"/>
                <w:sz w:val="17"/>
              </w:rPr>
              <w:t>D. Binuo ang unang computer na may kumpletong desktop GUI, mouse, at Ethernet sa Xerox PARC research facility.</w:t>
            </w:r>
          </w:p>
        </w:tc>
      </w:tr>
      <w:tr>
        <w:tc>
          <w:tcPr>
            <w:tcW w:type="dxa" w:w="4968"/>
          </w:tcPr>
          <w:p>
            <w:pPr>
              <w:spacing w:before="40" w:after="40"/>
            </w:pPr>
            <w:r>
              <w:rPr>
                <w:rFonts w:ascii="Arial" w:hAnsi="Arial"/>
                <w:b/>
                <w:sz w:val="18"/>
              </w:rPr>
              <w:t>_____ 5. Warren Teitelman (1971)</w:t>
            </w:r>
          </w:p>
        </w:tc>
        <w:tc>
          <w:tcPr>
            <w:tcW w:type="dxa" w:w="4968"/>
          </w:tcPr>
          <w:p>
            <w:pPr>
              <w:spacing w:before="40" w:after="40"/>
            </w:pPr>
            <w:r>
              <w:rPr>
                <w:rFonts w:ascii="Arial" w:hAnsi="Arial"/>
                <w:sz w:val="17"/>
              </w:rPr>
              <w:t>E. Nagdeklara ng pagwawakas ng stylus pens pabor sa direct capacitive multi-touch finger interaction sa iPhone.</w:t>
            </w:r>
          </w:p>
        </w:tc>
      </w:tr>
      <w:tr>
        <w:tc>
          <w:tcPr>
            <w:tcW w:type="dxa" w:w="4968"/>
          </w:tcPr>
          <w:p>
            <w:pPr>
              <w:spacing w:before="40" w:after="40"/>
            </w:pPr>
            <w:r>
              <w:rPr>
                <w:rFonts w:ascii="Arial" w:hAnsi="Arial"/>
                <w:b/>
                <w:sz w:val="18"/>
              </w:rPr>
              <w:t>_____ 6. Donald Norman</w:t>
            </w:r>
          </w:p>
        </w:tc>
        <w:tc>
          <w:tcPr>
            <w:tcW w:type="dxa" w:w="4968"/>
          </w:tcPr>
          <w:p>
            <w:pPr>
              <w:spacing w:before="40" w:after="40"/>
            </w:pPr>
            <w:r>
              <w:rPr>
                <w:rFonts w:ascii="Arial" w:hAnsi="Arial"/>
                <w:sz w:val="17"/>
              </w:rPr>
              <w:t>F. Lumikha ng unang 'UNDO' command sa INTERLISP upang bawiin ang maling commands ng mga programmers.</w:t>
            </w:r>
          </w:p>
        </w:tc>
      </w:tr>
      <w:tr>
        <w:tc>
          <w:tcPr>
            <w:tcW w:type="dxa" w:w="4968"/>
          </w:tcPr>
          <w:p>
            <w:pPr>
              <w:spacing w:before="40" w:after="40"/>
            </w:pPr>
            <w:r>
              <w:rPr>
                <w:rFonts w:ascii="Arial" w:hAnsi="Arial"/>
                <w:b/>
                <w:sz w:val="18"/>
              </w:rPr>
              <w:t>_____ 7. Tim Berners-Lee (1990s)</w:t>
            </w:r>
          </w:p>
        </w:tc>
        <w:tc>
          <w:tcPr>
            <w:tcW w:type="dxa" w:w="4968"/>
          </w:tcPr>
          <w:p>
            <w:pPr>
              <w:spacing w:before="40" w:after="40"/>
            </w:pPr>
            <w:r>
              <w:rPr>
                <w:rFonts w:ascii="Arial" w:hAnsi="Arial"/>
                <w:sz w:val="17"/>
              </w:rPr>
              <w:t>G. Nag-imbento ng World Wide Web (WWW), HTML, at hypermedia navigation across global interconnected servers.</w:t>
            </w:r>
          </w:p>
        </w:tc>
      </w:tr>
      <w:tr>
        <w:tc>
          <w:tcPr>
            <w:tcW w:type="dxa" w:w="4968"/>
          </w:tcPr>
          <w:p>
            <w:pPr>
              <w:spacing w:before="40" w:after="40"/>
            </w:pPr>
            <w:r>
              <w:rPr>
                <w:rFonts w:ascii="Arial" w:hAnsi="Arial"/>
                <w:b/>
                <w:sz w:val="18"/>
              </w:rPr>
              <w:t>_____ 8. Jakob Nielsen</w:t>
            </w:r>
          </w:p>
        </w:tc>
        <w:tc>
          <w:tcPr>
            <w:tcW w:type="dxa" w:w="4968"/>
          </w:tcPr>
          <w:p>
            <w:pPr>
              <w:spacing w:before="40" w:after="40"/>
            </w:pPr>
            <w:r>
              <w:rPr>
                <w:rFonts w:ascii="Arial" w:hAnsi="Arial"/>
                <w:sz w:val="17"/>
              </w:rPr>
              <w:t>H. Nagbalangkas ng 3 Usability Response Thresholds (0.1s, 1.0s, 10s) at 10 Usability Heuristics.</w:t>
            </w:r>
          </w:p>
        </w:tc>
      </w:tr>
      <w:tr>
        <w:tc>
          <w:tcPr>
            <w:tcW w:type="dxa" w:w="4968"/>
          </w:tcPr>
          <w:p>
            <w:pPr>
              <w:spacing w:before="40" w:after="40"/>
            </w:pPr>
            <w:r>
              <w:rPr>
                <w:rFonts w:ascii="Arial" w:hAnsi="Arial"/>
                <w:b/>
                <w:sz w:val="18"/>
              </w:rPr>
              <w:t>_____ 9. Spacewar! (MIT 1962)</w:t>
            </w:r>
          </w:p>
        </w:tc>
        <w:tc>
          <w:tcPr>
            <w:tcW w:type="dxa" w:w="4968"/>
          </w:tcPr>
          <w:p>
            <w:pPr>
              <w:spacing w:before="40" w:after="40"/>
            </w:pPr>
            <w:r>
              <w:rPr>
                <w:rFonts w:ascii="Arial" w:hAnsi="Arial"/>
                <w:sz w:val="17"/>
              </w:rPr>
              <w:t>I. Unang digital interactive video game na tumakbo sa isang PDP-1 oscilloscope monitor sa MIT.</w:t>
            </w:r>
          </w:p>
        </w:tc>
      </w:tr>
      <w:tr>
        <w:tc>
          <w:tcPr>
            <w:tcW w:type="dxa" w:w="4968"/>
          </w:tcPr>
          <w:p>
            <w:pPr>
              <w:spacing w:before="40" w:after="40"/>
            </w:pPr>
            <w:r>
              <w:rPr>
                <w:rFonts w:ascii="Arial" w:hAnsi="Arial"/>
                <w:b/>
                <w:sz w:val="18"/>
              </w:rPr>
              <w:t>_____ 10. George A. Miller (1956)</w:t>
            </w:r>
          </w:p>
        </w:tc>
        <w:tc>
          <w:tcPr>
            <w:tcW w:type="dxa" w:w="4968"/>
          </w:tcPr>
          <w:p>
            <w:pPr>
              <w:spacing w:before="40" w:after="40"/>
            </w:pPr>
            <w:r>
              <w:rPr>
                <w:rFonts w:ascii="Arial" w:hAnsi="Arial"/>
                <w:sz w:val="17"/>
              </w:rPr>
              <w:t>J. Sikolohistang nagpatunay ng 'The Magical Number Seven, Plus or Minus Two' sa human short-term memory.</w:t>
            </w:r>
          </w:p>
        </w:tc>
      </w:tr>
    </w:tbl>
    <w:p>
      <w:r>
        <w:br w:type="page"/>
      </w:r>
    </w:p>
    <w:p>
      <w:pPr>
        <w:keepNext/>
        <w:spacing w:before="320" w:after="80"/>
      </w:pPr>
      <w:r>
        <w:rPr>
          <w:rFonts w:ascii="Arial" w:hAnsi="Arial"/>
          <w:b/>
          <w:color w:val="0C4A6E"/>
          <w:sz w:val="24"/>
        </w:rPr>
        <w:t>PART IV: SEQUENCING &amp; ENUMERATION (15 Points)</w:t>
      </w:r>
    </w:p>
    <w:p>
      <w:pPr>
        <w:keepNext/>
        <w:spacing w:before="0" w:after="160"/>
      </w:pPr>
      <w:r>
        <w:rPr>
          <w:rFonts w:ascii="Arial" w:hAnsi="Arial"/>
          <w:i/>
          <w:color w:val="475569"/>
          <w:sz w:val="19"/>
        </w:rPr>
        <w:t>Panuto: Sagutin ang mga sumusunod na tanong sa wastong pagkakasunod-sunod at kumpletong bilang.</w:t>
      </w:r>
    </w:p>
    <w:p>
      <w:pPr>
        <w:spacing w:before="120" w:after="80"/>
      </w:pPr>
      <w:r>
        <w:rPr>
          <w:b/>
          <w:color w:val="0C4A6E"/>
          <w:sz w:val="20"/>
        </w:rPr>
        <w:t>A. CHRONOLOGICAL HCI EVOLUTION (5 Points)</w:t>
        <w:br/>
      </w:r>
      <w:r>
        <w:rPr>
          <w:i/>
          <w:sz w:val="19"/>
        </w:rPr>
        <w:t>Isaayos ang 5 makasaysayang interface models ayon sa tamang kronolohikal na pagkakasunod-sunod (Lagyan ng bilang 1 hanggang 5, kung saan 1 ang pinakaluma at 5 ang pinakabago):</w:t>
      </w:r>
    </w:p>
    <w:p>
      <w:pPr>
        <w:spacing w:before="40" w:after="40"/>
        <w:ind w:left="576"/>
      </w:pPr>
      <w:r>
        <w:rPr>
          <w:rFonts w:ascii="Arial" w:hAnsi="Arial"/>
          <w:sz w:val="19"/>
        </w:rPr>
        <w:t>[   ]  Capacitive Touch Screens &amp; Mobile Gestures (iPhone, iPad, Tablets)</w:t>
      </w:r>
    </w:p>
    <w:p>
      <w:pPr>
        <w:spacing w:before="40" w:after="40"/>
        <w:ind w:left="576"/>
      </w:pPr>
      <w:r>
        <w:rPr>
          <w:rFonts w:ascii="Arial" w:hAnsi="Arial"/>
          <w:sz w:val="19"/>
        </w:rPr>
        <w:t>[   ]  Spatial Computing, Eye/Hand Tracking &amp; Natural Voice AI Copilots</w:t>
      </w:r>
    </w:p>
    <w:p>
      <w:pPr>
        <w:spacing w:before="40" w:after="40"/>
        <w:ind w:left="576"/>
      </w:pPr>
      <w:r>
        <w:rPr>
          <w:rFonts w:ascii="Arial" w:hAnsi="Arial"/>
          <w:sz w:val="19"/>
        </w:rPr>
        <w:t>[   ]  Batch Punch Cards &amp; Hardwired Plugboards (ENIAC era)</w:t>
      </w:r>
    </w:p>
    <w:p>
      <w:pPr>
        <w:spacing w:before="40" w:after="40"/>
        <w:ind w:left="576"/>
      </w:pPr>
      <w:r>
        <w:rPr>
          <w:rFonts w:ascii="Arial" w:hAnsi="Arial"/>
          <w:sz w:val="19"/>
        </w:rPr>
        <w:t>[   ]  WIMP Graphical User Interfaces &amp; Direct Manipulation (Macintosh, Windows)</w:t>
      </w:r>
    </w:p>
    <w:p>
      <w:pPr>
        <w:spacing w:before="40" w:after="40"/>
        <w:ind w:left="576"/>
      </w:pPr>
      <w:r>
        <w:rPr>
          <w:rFonts w:ascii="Arial" w:hAnsi="Arial"/>
          <w:sz w:val="19"/>
        </w:rPr>
        <w:t>[   ]  Command-Line Interfaces (CLI Terminals &amp; Teletypes)</w:t>
      </w:r>
    </w:p>
    <w:p>
      <w:pPr>
        <w:spacing w:before="200" w:after="80"/>
      </w:pPr>
      <w:r>
        <w:rPr>
          <w:b/>
          <w:color w:val="0C4A6E"/>
          <w:sz w:val="20"/>
        </w:rPr>
        <w:t>B. THE 6 CORE COMPONENTS OF AN INTERACTIVE SYSTEM (6 Points)</w:t>
        <w:br/>
      </w:r>
      <w:r>
        <w:rPr>
          <w:i/>
          <w:sz w:val="19"/>
        </w:rPr>
        <w:t>Ilista ang anim (6) na pangunahing sangkap na bumubuo sa bawat digital interactive product:</w:t>
      </w:r>
    </w:p>
    <w:p>
      <w:pPr>
        <w:spacing w:before="40" w:after="40"/>
        <w:ind w:left="576"/>
      </w:pPr>
      <w:r>
        <w:rPr>
          <w:rFonts w:ascii="Arial" w:hAnsi="Arial"/>
          <w:sz w:val="19"/>
        </w:rPr>
        <w:t>1. _________________________________________________________________________________</w:t>
      </w:r>
    </w:p>
    <w:p>
      <w:pPr>
        <w:spacing w:before="40" w:after="40"/>
        <w:ind w:left="576"/>
      </w:pPr>
      <w:r>
        <w:rPr>
          <w:rFonts w:ascii="Arial" w:hAnsi="Arial"/>
          <w:sz w:val="19"/>
        </w:rPr>
        <w:t>2. _________________________________________________________________________________</w:t>
      </w:r>
    </w:p>
    <w:p>
      <w:pPr>
        <w:spacing w:before="40" w:after="40"/>
        <w:ind w:left="576"/>
      </w:pPr>
      <w:r>
        <w:rPr>
          <w:rFonts w:ascii="Arial" w:hAnsi="Arial"/>
          <w:sz w:val="19"/>
        </w:rPr>
        <w:t>3. _________________________________________________________________________________</w:t>
      </w:r>
    </w:p>
    <w:p>
      <w:pPr>
        <w:spacing w:before="40" w:after="40"/>
        <w:ind w:left="576"/>
      </w:pPr>
      <w:r>
        <w:rPr>
          <w:rFonts w:ascii="Arial" w:hAnsi="Arial"/>
          <w:sz w:val="19"/>
        </w:rPr>
        <w:t>4. _________________________________________________________________________________</w:t>
      </w:r>
    </w:p>
    <w:p>
      <w:pPr>
        <w:spacing w:before="40" w:after="40"/>
        <w:ind w:left="576"/>
      </w:pPr>
      <w:r>
        <w:rPr>
          <w:rFonts w:ascii="Arial" w:hAnsi="Arial"/>
          <w:sz w:val="19"/>
        </w:rPr>
        <w:t>5. _________________________________________________________________________________</w:t>
      </w:r>
    </w:p>
    <w:p>
      <w:pPr>
        <w:spacing w:before="40" w:after="40"/>
        <w:ind w:left="576"/>
      </w:pPr>
      <w:r>
        <w:rPr>
          <w:rFonts w:ascii="Arial" w:hAnsi="Arial"/>
          <w:sz w:val="19"/>
        </w:rPr>
        <w:t>6. _________________________________________________________________________________</w:t>
      </w:r>
    </w:p>
    <w:p>
      <w:pPr>
        <w:spacing w:before="200" w:after="80"/>
      </w:pPr>
      <w:r>
        <w:rPr>
          <w:b/>
          <w:color w:val="0C4A6E"/>
          <w:sz w:val="20"/>
        </w:rPr>
        <w:t>C. THE 3 SYSTEM RESPONSE TIME THRESHOLDS (4 Points)</w:t>
        <w:br/>
      </w:r>
      <w:r>
        <w:rPr>
          <w:i/>
          <w:sz w:val="19"/>
        </w:rPr>
        <w:t>Ibigay ang tatlong (3) critical response time limits ayon sa Nielsen Norman Group at ang epekto ng bawat isa sa user cognition:</w:t>
      </w:r>
    </w:p>
    <w:p>
      <w:pPr>
        <w:spacing w:before="40" w:after="40"/>
        <w:ind w:left="576"/>
      </w:pPr>
      <w:r>
        <w:rPr>
          <w:rFonts w:ascii="Arial" w:hAnsi="Arial"/>
          <w:sz w:val="19"/>
        </w:rPr>
        <w:t>Threshold 1: _______ Segundo — Epekto sa User: ________________________________________________</w:t>
      </w:r>
    </w:p>
    <w:p>
      <w:pPr>
        <w:spacing w:before="40" w:after="40"/>
        <w:ind w:left="576"/>
      </w:pPr>
      <w:r>
        <w:rPr>
          <w:rFonts w:ascii="Arial" w:hAnsi="Arial"/>
          <w:sz w:val="19"/>
        </w:rPr>
        <w:t>Threshold 2: _______ Segundo — Epekto sa User: ________________________________________________</w:t>
      </w:r>
    </w:p>
    <w:p>
      <w:pPr>
        <w:spacing w:before="40" w:after="40"/>
        <w:ind w:left="576"/>
      </w:pPr>
      <w:r>
        <w:rPr>
          <w:rFonts w:ascii="Arial" w:hAnsi="Arial"/>
          <w:sz w:val="19"/>
        </w:rPr>
        <w:t>Threshold 3: _______ Segundo — Epekto sa User: ________________________________________________</w:t>
      </w:r>
    </w:p>
    <w:p>
      <w:pPr>
        <w:keepNext/>
        <w:spacing w:before="320" w:after="80"/>
      </w:pPr>
      <w:r>
        <w:rPr>
          <w:rFonts w:ascii="Arial" w:hAnsi="Arial"/>
          <w:b/>
          <w:color w:val="0C4A6E"/>
          <w:sz w:val="24"/>
        </w:rPr>
        <w:t>PART V: ESSAY &amp; CASE ANALYSIS (20 Points)</w:t>
      </w:r>
    </w:p>
    <w:p>
      <w:pPr>
        <w:keepNext/>
        <w:spacing w:before="0" w:after="160"/>
      </w:pPr>
      <w:r>
        <w:rPr>
          <w:rFonts w:ascii="Arial" w:hAnsi="Arial"/>
          <w:i/>
          <w:color w:val="475569"/>
          <w:sz w:val="19"/>
        </w:rPr>
        <w:t>Panuto: Sagutin ang mga sumusunod na sitwasyon nang malinaw, lohikal, at komprehensibo. (5 puntos bawat bilang).</w:t>
      </w:r>
    </w:p>
    <w:p>
      <w:pPr>
        <w:keepNext/>
        <w:spacing w:before="160" w:after="40"/>
      </w:pPr>
      <w:r>
        <w:rPr>
          <w:b/>
          <w:color w:val="0C4A6E"/>
          <w:sz w:val="20"/>
        </w:rPr>
        <w:t>1. Donald Norman's Concept: Gulf of Execution vs. Gulf of Evaluation</w:t>
      </w:r>
    </w:p>
    <w:p>
      <w:pPr>
        <w:spacing w:before="0" w:after="120"/>
      </w:pPr>
      <w:r>
        <w:rPr>
          <w:color w:val="0F172A"/>
          <w:sz w:val="19"/>
        </w:rPr>
        <w:t>Ipaliwanag kung ano ang pagkakaiba ng 'Gulf of Execution' at 'Gulf of Evaluation'. Magbigay ng isang kongkretong halimbawa ng mobile application o website kung saan nagkaroon ng depekto ang alinman sa dalawang agwat na ito, at ipaliwanag kung paano ito dapat ayusin ng isang UI/UX designer.</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keepNext/>
        <w:spacing w:before="160" w:after="40"/>
      </w:pPr>
      <w:r>
        <w:rPr>
          <w:b/>
          <w:color w:val="0C4A6E"/>
          <w:sz w:val="20"/>
        </w:rPr>
        <w:t>2. Deconstructing Systems: Case Analysis ng YouTube Video Player o ATM</w:t>
      </w:r>
    </w:p>
    <w:p>
      <w:pPr>
        <w:spacing w:before="0" w:after="120"/>
      </w:pPr>
      <w:r>
        <w:rPr>
          <w:color w:val="0F172A"/>
          <w:sz w:val="19"/>
        </w:rPr>
        <w:t>Pumili ng isa sa dalawa: YouTube Video Player O Automated Teller Machine (ATM). I-deconstruct o himayin ito gamit ang anim (6) na components ng interactive systems (User, Input, Interface, System, Output, at Feedback). Tukuyin nang eksakto kung ano ang kumakatawan sa bawat sangkap sa iyong napiling halimbawa.</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keepNext/>
        <w:spacing w:before="160" w:after="40"/>
      </w:pPr>
      <w:r>
        <w:rPr>
          <w:b/>
          <w:color w:val="0C4A6E"/>
          <w:sz w:val="20"/>
        </w:rPr>
        <w:t>3. User Agency vs. Machine Automation in Modern Systems</w:t>
      </w:r>
    </w:p>
    <w:p>
      <w:pPr>
        <w:spacing w:before="0" w:after="120"/>
      </w:pPr>
      <w:r>
        <w:rPr>
          <w:color w:val="0F172A"/>
          <w:sz w:val="19"/>
        </w:rPr>
        <w:t>Bakit sinasabi sa interaction design na 'The machine should assist, not dictate'? Magbigay ng panganib o negatibong epekto kapag ang isang software ay inalisan ng kontrol ang tao (hal. automatic updates habang nagtatrabaho, smart filters na nagbubura ng emails nang walang paalam).</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keepNext/>
        <w:spacing w:before="160" w:after="40"/>
      </w:pPr>
      <w:r>
        <w:rPr>
          <w:b/>
          <w:color w:val="0C4A6E"/>
          <w:sz w:val="20"/>
        </w:rPr>
        <w:t>4. Public Kiosk Design Guidelines for Campus Hallways</w:t>
      </w:r>
    </w:p>
    <w:p>
      <w:pPr>
        <w:spacing w:before="0" w:after="120"/>
      </w:pPr>
      <w:r>
        <w:rPr>
          <w:color w:val="0F172A"/>
          <w:sz w:val="19"/>
        </w:rPr>
        <w:t>Kung ikaw ang naatasang magdisenyo ng Interactive Information Kiosk sa lobby ng Trimex Colleges, ipaliwanag kung bakit kinakailangan ang: 1) Malalaking touch targets (48x48px+), 2) Mataas na visual contrast, at 3) Awtomatikong 60-second inactivity reset. Paano nakatutulong ang mga ito sa mga nagmamadaling estudyante at sa kanilang privacy?</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pPr>
        <w:spacing w:before="0" w:after="0"/>
      </w:pPr>
      <w:r>
        <w:rPr>
          <w:color w:val="CBD5E1"/>
          <w:sz w:val="17"/>
        </w:rPr>
        <w:t>____________________________________________________________________________________________________</w:t>
      </w:r>
    </w:p>
    <w:p>
      <w:r>
        <w:br w:type="page"/>
      </w:r>
    </w:p>
    <w:tbl>
      <w:tblPr>
        <w:tblW w:type="auto" w:w="0"/>
        <w:jc w:val="center"/>
        <w:tblLook w:firstColumn="1" w:firstRow="1" w:lastColumn="0" w:lastRow="0" w:noHBand="0" w:noVBand="1" w:val="04A0"/>
      </w:tblPr>
      <w:tblGrid>
        <w:gridCol w:w="9936"/>
      </w:tblGrid>
      <w:tr>
        <w:tc>
          <w:tcPr>
            <w:tcW w:type="dxa" w:w="9936"/>
            <w:shd w:fill="166534"/>
            <w:tcMar>
              <w:top w:w="160" w:type="dxa"/>
              <w:bottom w:w="160" w:type="dxa"/>
              <w:left w:w="200" w:type="dxa"/>
              <w:right w:w="200" w:type="dxa"/>
            </w:tcMar>
          </w:tcPr>
          <w:p>
            <w:pPr>
              <w:jc w:val="center"/>
            </w:pPr>
            <w:r>
              <w:rPr>
                <w:rFonts w:ascii="Arial" w:hAnsi="Arial"/>
                <w:b/>
                <w:color w:val="FFFFFF"/>
                <w:sz w:val="26"/>
              </w:rPr>
              <w:t>SUSI SA PAGWAWASTO (COMPLETE ANSWER KEY &amp; TEACHER GUIDE)</w:t>
              <w:br/>
            </w:r>
            <w:r>
              <w:rPr>
                <w:rFonts w:ascii="Arial" w:hAnsi="Arial"/>
                <w:i/>
                <w:color w:val="BBF7D0"/>
                <w:sz w:val="19"/>
              </w:rPr>
              <w:t>Para sa Pagsusuri ng Guro at Reviewer ng mga Mag-aaral • Slides 1 to 36</w:t>
            </w:r>
          </w:p>
        </w:tc>
      </w:tr>
    </w:tbl>
    <w:p/>
    <w:p>
      <w:pPr>
        <w:spacing w:before="160" w:after="80"/>
      </w:pPr>
      <w:r>
        <w:rPr>
          <w:b/>
          <w:color w:val="166534"/>
          <w:sz w:val="22"/>
        </w:rPr>
        <w:t>MGA SAGOT SA PART I: IDENTIFICATION</w:t>
      </w:r>
    </w:p>
    <w:tbl>
      <w:tblPr>
        <w:tblW w:type="auto" w:w="0"/>
        <w:jc w:val="center"/>
        <w:tblLook w:firstColumn="1" w:firstRow="1" w:lastColumn="0" w:lastRow="0" w:noHBand="0" w:noVBand="1" w:val="04A0"/>
      </w:tblPr>
      <w:tblGrid>
        <w:gridCol w:w="4968"/>
        <w:gridCol w:w="4968"/>
      </w:tblGrid>
      <w:tr>
        <w:tc>
          <w:tcPr>
            <w:tcW w:type="dxa" w:w="4968"/>
          </w:tcPr>
          <w:p>
            <w:pPr>
              <w:spacing w:before="40" w:after="40"/>
            </w:pPr>
            <w:r>
              <w:rPr>
                <w:b/>
                <w:sz w:val="17"/>
              </w:rPr>
              <w:t>1. Interactive Media</w:t>
            </w:r>
          </w:p>
        </w:tc>
        <w:tc>
          <w:tcPr>
            <w:tcW w:type="dxa" w:w="4968"/>
          </w:tcPr>
          <w:p>
            <w:pPr>
              <w:spacing w:before="40" w:after="40"/>
            </w:pPr>
            <w:r>
              <w:rPr>
                <w:b/>
                <w:sz w:val="17"/>
              </w:rPr>
              <w:t>16. The Mother of All Demos</w:t>
            </w:r>
          </w:p>
        </w:tc>
      </w:tr>
      <w:tr>
        <w:tc>
          <w:tcPr>
            <w:tcW w:type="dxa" w:w="4968"/>
          </w:tcPr>
          <w:p>
            <w:pPr>
              <w:spacing w:before="40" w:after="40"/>
            </w:pPr>
            <w:r>
              <w:rPr>
                <w:b/>
                <w:sz w:val="17"/>
              </w:rPr>
              <w:t>2. User Agency</w:t>
            </w:r>
          </w:p>
        </w:tc>
        <w:tc>
          <w:tcPr>
            <w:tcW w:type="dxa" w:w="4968"/>
          </w:tcPr>
          <w:p>
            <w:pPr>
              <w:spacing w:before="40" w:after="40"/>
            </w:pPr>
            <w:r>
              <w:rPr>
                <w:b/>
                <w:sz w:val="17"/>
              </w:rPr>
              <w:t>17. Command-Line Interface (CLI)</w:t>
            </w:r>
          </w:p>
        </w:tc>
      </w:tr>
      <w:tr>
        <w:tc>
          <w:tcPr>
            <w:tcW w:type="dxa" w:w="4968"/>
          </w:tcPr>
          <w:p>
            <w:pPr>
              <w:spacing w:before="40" w:after="40"/>
            </w:pPr>
            <w:r>
              <w:rPr>
                <w:b/>
                <w:sz w:val="17"/>
              </w:rPr>
              <w:t>3. Spacewar!</w:t>
            </w:r>
          </w:p>
        </w:tc>
        <w:tc>
          <w:tcPr>
            <w:tcW w:type="dxa" w:w="4968"/>
          </w:tcPr>
          <w:p>
            <w:pPr>
              <w:spacing w:before="40" w:after="40"/>
            </w:pPr>
            <w:r>
              <w:rPr>
                <w:b/>
                <w:sz w:val="17"/>
              </w:rPr>
              <w:t>18. WIMP (Graphical User Interface / GUI)</w:t>
            </w:r>
          </w:p>
        </w:tc>
      </w:tr>
      <w:tr>
        <w:tc>
          <w:tcPr>
            <w:tcW w:type="dxa" w:w="4968"/>
          </w:tcPr>
          <w:p>
            <w:pPr>
              <w:spacing w:before="40" w:after="40"/>
            </w:pPr>
            <w:r>
              <w:rPr>
                <w:b/>
                <w:sz w:val="17"/>
              </w:rPr>
              <w:t>4. Static Media (Linear Media)</w:t>
            </w:r>
          </w:p>
        </w:tc>
        <w:tc>
          <w:tcPr>
            <w:tcW w:type="dxa" w:w="4968"/>
          </w:tcPr>
          <w:p>
            <w:pPr>
              <w:spacing w:before="40" w:after="40"/>
            </w:pPr>
            <w:r>
              <w:rPr>
                <w:b/>
                <w:sz w:val="17"/>
              </w:rPr>
              <w:t>19. Recognition over Recall</w:t>
            </w:r>
          </w:p>
        </w:tc>
      </w:tr>
      <w:tr>
        <w:tc>
          <w:tcPr>
            <w:tcW w:type="dxa" w:w="4968"/>
          </w:tcPr>
          <w:p>
            <w:pPr>
              <w:spacing w:before="40" w:after="40"/>
            </w:pPr>
            <w:r>
              <w:rPr>
                <w:b/>
                <w:sz w:val="17"/>
              </w:rPr>
              <w:t>5. Hover</w:t>
            </w:r>
          </w:p>
        </w:tc>
        <w:tc>
          <w:tcPr>
            <w:tcW w:type="dxa" w:w="4968"/>
          </w:tcPr>
          <w:p>
            <w:pPr>
              <w:spacing w:before="40" w:after="40"/>
            </w:pPr>
            <w:r>
              <w:rPr>
                <w:b/>
                <w:sz w:val="17"/>
              </w:rPr>
              <w:t>20. Affordance</w:t>
            </w:r>
          </w:p>
        </w:tc>
      </w:tr>
      <w:tr>
        <w:tc>
          <w:tcPr>
            <w:tcW w:type="dxa" w:w="4968"/>
          </w:tcPr>
          <w:p>
            <w:pPr>
              <w:spacing w:before="40" w:after="40"/>
            </w:pPr>
            <w:r>
              <w:rPr>
                <w:b/>
                <w:sz w:val="17"/>
              </w:rPr>
              <w:t>6. Touch Gesture (Capacitive Touch)</w:t>
            </w:r>
          </w:p>
        </w:tc>
        <w:tc>
          <w:tcPr>
            <w:tcW w:type="dxa" w:w="4968"/>
          </w:tcPr>
          <w:p>
            <w:pPr>
              <w:spacing w:before="40" w:after="40"/>
            </w:pPr>
            <w:r>
              <w:rPr>
                <w:b/>
                <w:sz w:val="17"/>
              </w:rPr>
              <w:t>21. Signifier</w:t>
            </w:r>
          </w:p>
        </w:tc>
      </w:tr>
      <w:tr>
        <w:tc>
          <w:tcPr>
            <w:tcW w:type="dxa" w:w="4968"/>
          </w:tcPr>
          <w:p>
            <w:pPr>
              <w:spacing w:before="40" w:after="40"/>
            </w:pPr>
            <w:r>
              <w:rPr>
                <w:b/>
                <w:sz w:val="17"/>
              </w:rPr>
              <w:t>7. Swipe</w:t>
            </w:r>
          </w:p>
        </w:tc>
        <w:tc>
          <w:tcPr>
            <w:tcW w:type="dxa" w:w="4968"/>
          </w:tcPr>
          <w:p>
            <w:pPr>
              <w:spacing w:before="40" w:after="40"/>
            </w:pPr>
            <w:r>
              <w:rPr>
                <w:b/>
                <w:sz w:val="17"/>
              </w:rPr>
              <w:t>22. Mapping</w:t>
            </w:r>
          </w:p>
        </w:tc>
      </w:tr>
      <w:tr>
        <w:tc>
          <w:tcPr>
            <w:tcW w:type="dxa" w:w="4968"/>
          </w:tcPr>
          <w:p>
            <w:pPr>
              <w:spacing w:before="40" w:after="40"/>
            </w:pPr>
            <w:r>
              <w:rPr>
                <w:b/>
                <w:sz w:val="17"/>
              </w:rPr>
              <w:t>8. Drag and Drop</w:t>
            </w:r>
          </w:p>
        </w:tc>
        <w:tc>
          <w:tcPr>
            <w:tcW w:type="dxa" w:w="4968"/>
          </w:tcPr>
          <w:p>
            <w:pPr>
              <w:spacing w:before="40" w:after="40"/>
            </w:pPr>
            <w:r>
              <w:rPr>
                <w:b/>
                <w:sz w:val="17"/>
              </w:rPr>
              <w:t>23. Progress Bar (Progress Indicator)</w:t>
            </w:r>
          </w:p>
        </w:tc>
      </w:tr>
      <w:tr>
        <w:tc>
          <w:tcPr>
            <w:tcW w:type="dxa" w:w="4968"/>
          </w:tcPr>
          <w:p>
            <w:pPr>
              <w:spacing w:before="40" w:after="40"/>
            </w:pPr>
            <w:r>
              <w:rPr>
                <w:b/>
                <w:sz w:val="17"/>
              </w:rPr>
              <w:t>9. Goal Formulation (User Intent)</w:t>
            </w:r>
          </w:p>
        </w:tc>
        <w:tc>
          <w:tcPr>
            <w:tcW w:type="dxa" w:w="4968"/>
          </w:tcPr>
          <w:p>
            <w:pPr>
              <w:spacing w:before="40" w:after="40"/>
            </w:pPr>
            <w:r>
              <w:rPr>
                <w:b/>
                <w:sz w:val="17"/>
              </w:rPr>
              <w:t>24. Focus (:focus-visible)</w:t>
            </w:r>
          </w:p>
        </w:tc>
      </w:tr>
      <w:tr>
        <w:tc>
          <w:tcPr>
            <w:tcW w:type="dxa" w:w="4968"/>
          </w:tcPr>
          <w:p>
            <w:pPr>
              <w:spacing w:before="40" w:after="40"/>
            </w:pPr>
            <w:r>
              <w:rPr>
                <w:b/>
                <w:sz w:val="17"/>
              </w:rPr>
              <w:t>10. Gulf of Execution</w:t>
            </w:r>
          </w:p>
        </w:tc>
        <w:tc>
          <w:tcPr>
            <w:tcW w:type="dxa" w:w="4968"/>
          </w:tcPr>
          <w:p>
            <w:pPr>
              <w:spacing w:before="40" w:after="40"/>
            </w:pPr>
            <w:r>
              <w:rPr>
                <w:b/>
                <w:sz w:val="17"/>
              </w:rPr>
              <w:t>25. Loading / In-Flight</w:t>
            </w:r>
          </w:p>
        </w:tc>
      </w:tr>
      <w:tr>
        <w:tc>
          <w:tcPr>
            <w:tcW w:type="dxa" w:w="4968"/>
          </w:tcPr>
          <w:p>
            <w:pPr>
              <w:spacing w:before="40" w:after="40"/>
            </w:pPr>
            <w:r>
              <w:rPr>
                <w:b/>
                <w:sz w:val="17"/>
              </w:rPr>
              <w:t>11. Gulf of Evaluation</w:t>
            </w:r>
          </w:p>
        </w:tc>
        <w:tc>
          <w:tcPr>
            <w:tcW w:type="dxa" w:w="4968"/>
          </w:tcPr>
          <w:p>
            <w:pPr>
              <w:spacing w:before="40" w:after="40"/>
            </w:pPr>
            <w:r>
              <w:rPr>
                <w:b/>
                <w:sz w:val="17"/>
              </w:rPr>
              <w:t>26. 0.1 Second (100 milliseconds)</w:t>
            </w:r>
          </w:p>
        </w:tc>
      </w:tr>
      <w:tr>
        <w:tc>
          <w:tcPr>
            <w:tcW w:type="dxa" w:w="4968"/>
          </w:tcPr>
          <w:p>
            <w:pPr>
              <w:spacing w:before="40" w:after="40"/>
            </w:pPr>
            <w:r>
              <w:rPr>
                <w:b/>
                <w:sz w:val="17"/>
              </w:rPr>
              <w:t>12. Norman Door</w:t>
            </w:r>
          </w:p>
        </w:tc>
        <w:tc>
          <w:tcPr>
            <w:tcW w:type="dxa" w:w="4968"/>
          </w:tcPr>
          <w:p>
            <w:pPr>
              <w:spacing w:before="40" w:after="40"/>
            </w:pPr>
            <w:r>
              <w:rPr>
                <w:b/>
                <w:sz w:val="17"/>
              </w:rPr>
              <w:t>27. 1.0 Second</w:t>
            </w:r>
          </w:p>
        </w:tc>
      </w:tr>
      <w:tr>
        <w:tc>
          <w:tcPr>
            <w:tcW w:type="dxa" w:w="4968"/>
          </w:tcPr>
          <w:p>
            <w:pPr>
              <w:spacing w:before="40" w:after="40"/>
            </w:pPr>
            <w:r>
              <w:rPr>
                <w:b/>
                <w:sz w:val="17"/>
              </w:rPr>
              <w:t>13. Feedback</w:t>
            </w:r>
          </w:p>
        </w:tc>
        <w:tc>
          <w:tcPr>
            <w:tcW w:type="dxa" w:w="4968"/>
          </w:tcPr>
          <w:p>
            <w:pPr>
              <w:spacing w:before="40" w:after="40"/>
            </w:pPr>
            <w:r>
              <w:rPr>
                <w:b/>
                <w:sz w:val="17"/>
              </w:rPr>
              <w:t>28. Miller's Law</w:t>
            </w:r>
          </w:p>
        </w:tc>
      </w:tr>
      <w:tr>
        <w:tc>
          <w:tcPr>
            <w:tcW w:type="dxa" w:w="4968"/>
          </w:tcPr>
          <w:p>
            <w:pPr>
              <w:spacing w:before="40" w:after="40"/>
            </w:pPr>
            <w:r>
              <w:rPr>
                <w:b/>
                <w:sz w:val="17"/>
              </w:rPr>
              <w:t>14. Xerox Alto</w:t>
            </w:r>
          </w:p>
        </w:tc>
        <w:tc>
          <w:tcPr>
            <w:tcW w:type="dxa" w:w="4968"/>
          </w:tcPr>
          <w:p>
            <w:pPr>
              <w:spacing w:before="40" w:after="40"/>
            </w:pPr>
            <w:r>
              <w:rPr>
                <w:b/>
                <w:sz w:val="17"/>
              </w:rPr>
              <w:t>29. Emergency Exit (User Control and Freedom)</w:t>
            </w:r>
          </w:p>
        </w:tc>
      </w:tr>
      <w:tr>
        <w:tc>
          <w:tcPr>
            <w:tcW w:type="dxa" w:w="4968"/>
          </w:tcPr>
          <w:p>
            <w:pPr>
              <w:spacing w:before="40" w:after="40"/>
            </w:pPr>
            <w:r>
              <w:rPr>
                <w:b/>
                <w:sz w:val="17"/>
              </w:rPr>
              <w:t>15. Interface</w:t>
            </w:r>
          </w:p>
        </w:tc>
        <w:tc>
          <w:tcPr>
            <w:tcW w:type="dxa" w:w="4968"/>
          </w:tcPr>
          <w:p>
            <w:pPr>
              <w:spacing w:before="40" w:after="40"/>
            </w:pPr>
            <w:r>
              <w:rPr>
                <w:b/>
                <w:sz w:val="17"/>
              </w:rPr>
              <w:t>30. Undo Command</w:t>
            </w:r>
          </w:p>
        </w:tc>
      </w:tr>
    </w:tbl>
    <w:p/>
    <w:p>
      <w:pPr>
        <w:spacing w:before="160" w:after="80"/>
      </w:pPr>
      <w:r>
        <w:rPr>
          <w:b/>
          <w:color w:val="166534"/>
          <w:sz w:val="22"/>
        </w:rPr>
        <w:t>MGA SAGOT SA PART II: MULTIPLE CHOICE</w:t>
      </w:r>
    </w:p>
    <w:tbl>
      <w:tblPr>
        <w:tblW w:type="auto" w:w="0"/>
        <w:jc w:val="center"/>
        <w:tblLook w:firstColumn="1" w:firstRow="1" w:lastColumn="0" w:lastRow="0" w:noHBand="0" w:noVBand="1" w:val="04A0"/>
      </w:tblPr>
      <w:tblGrid>
        <w:gridCol w:w="4968"/>
        <w:gridCol w:w="4968"/>
      </w:tblGrid>
      <w:tr>
        <w:tc>
          <w:tcPr>
            <w:tcW w:type="dxa" w:w="4968"/>
          </w:tcPr>
          <w:p>
            <w:pPr>
              <w:spacing w:before="20" w:after="20"/>
            </w:pPr>
            <w:r>
              <w:rPr>
                <w:sz w:val="16"/>
              </w:rPr>
              <w:t>1. B — Bidirectional information flow na nagpapahintulot sa user agency</w:t>
            </w:r>
          </w:p>
        </w:tc>
        <w:tc>
          <w:tcPr>
            <w:tcW w:type="dxa" w:w="4968"/>
          </w:tcPr>
          <w:p>
            <w:pPr>
              <w:spacing w:before="20" w:after="20"/>
            </w:pPr>
            <w:r>
              <w:rPr>
                <w:sz w:val="16"/>
              </w:rPr>
              <w:t>13. A — Mas madaling kilalanin ang nakikitang visual icons kaysa magsaulo ng syntax</w:t>
            </w:r>
          </w:p>
        </w:tc>
      </w:tr>
      <w:tr>
        <w:tc>
          <w:tcPr>
            <w:tcW w:type="dxa" w:w="4968"/>
          </w:tcPr>
          <w:p>
            <w:pPr>
              <w:spacing w:before="20" w:after="20"/>
            </w:pPr>
            <w:r>
              <w:rPr>
                <w:sz w:val="16"/>
              </w:rPr>
              <w:t>2. B — Lumikha ng system of possibilities upang ang user ang pumili ng landas</w:t>
            </w:r>
          </w:p>
        </w:tc>
        <w:tc>
          <w:tcPr>
            <w:tcW w:type="dxa" w:w="4968"/>
          </w:tcPr>
          <w:p>
            <w:pPr>
              <w:spacing w:before="20" w:after="20"/>
            </w:pPr>
            <w:r>
              <w:rPr>
                <w:sz w:val="16"/>
              </w:rPr>
              <w:t>14. A — Madaling mawala ang stylus; mas natural ang direct touch ng mga daliri</w:t>
            </w:r>
          </w:p>
        </w:tc>
      </w:tr>
      <w:tr>
        <w:tc>
          <w:tcPr>
            <w:tcW w:type="dxa" w:w="4968"/>
          </w:tcPr>
          <w:p>
            <w:pPr>
              <w:spacing w:before="20" w:after="20"/>
            </w:pPr>
            <w:r>
              <w:rPr>
                <w:sz w:val="16"/>
              </w:rPr>
              <w:t>3. A — Pre-attentive feedforward indicator (hover cue bago pindutin)</w:t>
            </w:r>
          </w:p>
        </w:tc>
        <w:tc>
          <w:tcPr>
            <w:tcW w:type="dxa" w:w="4968"/>
          </w:tcPr>
          <w:p>
            <w:pPr>
              <w:spacing w:before="20" w:after="20"/>
            </w:pPr>
            <w:r>
              <w:rPr>
                <w:sz w:val="16"/>
              </w:rPr>
              <w:t>15. B — Affordance = physical possibilities; Signifier = perceptible clues</w:t>
            </w:r>
          </w:p>
        </w:tc>
      </w:tr>
      <w:tr>
        <w:tc>
          <w:tcPr>
            <w:tcW w:type="dxa" w:w="4968"/>
          </w:tcPr>
          <w:p>
            <w:pPr>
              <w:spacing w:before="20" w:after="20"/>
            </w:pPr>
            <w:r>
              <w:rPr>
                <w:sz w:val="16"/>
              </w:rPr>
              <w:t>4. B — Hindi nito kayang magpakita ng real-time data o non-linear zoom</w:t>
            </w:r>
          </w:p>
        </w:tc>
        <w:tc>
          <w:tcPr>
            <w:tcW w:type="dxa" w:w="4968"/>
          </w:tcPr>
          <w:p>
            <w:pPr>
              <w:spacing w:before="20" w:after="20"/>
            </w:pPr>
            <w:r>
              <w:rPr>
                <w:sz w:val="16"/>
              </w:rPr>
              <w:t>16. B — Icons na walang text o tooltip kaya kailangang manghula ng user</w:t>
            </w:r>
          </w:p>
        </w:tc>
      </w:tr>
      <w:tr>
        <w:tc>
          <w:tcPr>
            <w:tcW w:type="dxa" w:w="4968"/>
          </w:tcPr>
          <w:p>
            <w:pPr>
              <w:spacing w:before="20" w:after="20"/>
            </w:pPr>
            <w:r>
              <w:rPr>
                <w:sz w:val="16"/>
              </w:rPr>
              <w:t>5. B — Goal ➔ Input ➔ Processing ➔ Output ➔ Feedback (Exact Sequence)</w:t>
            </w:r>
          </w:p>
        </w:tc>
        <w:tc>
          <w:tcPr>
            <w:tcW w:type="dxa" w:w="4968"/>
          </w:tcPr>
          <w:p>
            <w:pPr>
              <w:spacing w:before="20" w:after="20"/>
            </w:pPr>
            <w:r>
              <w:rPr>
                <w:sz w:val="16"/>
              </w:rPr>
              <w:t>17. B — Accessibility guide para sa keyboard Tab key users (WCAG compliance)</w:t>
            </w:r>
          </w:p>
        </w:tc>
      </w:tr>
      <w:tr>
        <w:tc>
          <w:tcPr>
            <w:tcW w:type="dxa" w:w="4968"/>
          </w:tcPr>
          <w:p>
            <w:pPr>
              <w:spacing w:before="20" w:after="20"/>
            </w:pPr>
            <w:r>
              <w:rPr>
                <w:sz w:val="16"/>
              </w:rPr>
              <w:t>6. A — Goal Formulation (User Intent sa isip bago kumilos)</w:t>
            </w:r>
          </w:p>
        </w:tc>
        <w:tc>
          <w:tcPr>
            <w:tcW w:type="dxa" w:w="4968"/>
          </w:tcPr>
          <w:p>
            <w:pPr>
              <w:spacing w:before="20" w:after="20"/>
            </w:pPr>
            <w:r>
              <w:rPr>
                <w:sz w:val="16"/>
              </w:rPr>
              <w:t>18. B — Scale reduction 95% at anino na gumagaya sa pisikal na pagdiin</w:t>
            </w:r>
          </w:p>
        </w:tc>
      </w:tr>
      <w:tr>
        <w:tc>
          <w:tcPr>
            <w:tcW w:type="dxa" w:w="4968"/>
          </w:tcPr>
          <w:p>
            <w:pPr>
              <w:spacing w:before="20" w:after="20"/>
            </w:pPr>
            <w:r>
              <w:rPr>
                <w:sz w:val="16"/>
              </w:rPr>
              <w:t>7. B — Mismatch ng physical signifier sa aktwal na mekanismo ng pinto</w:t>
            </w:r>
          </w:p>
        </w:tc>
        <w:tc>
          <w:tcPr>
            <w:tcW w:type="dxa" w:w="4968"/>
          </w:tcPr>
          <w:p>
            <w:pPr>
              <w:spacing w:before="20" w:after="20"/>
            </w:pPr>
            <w:r>
              <w:rPr>
                <w:sz w:val="16"/>
              </w:rPr>
              <w:t>19. C — Level 3: Bidirectional Manipulative (malayang nag-eedit ang user)</w:t>
            </w:r>
          </w:p>
        </w:tc>
      </w:tr>
      <w:tr>
        <w:tc>
          <w:tcPr>
            <w:tcW w:type="dxa" w:w="4968"/>
          </w:tcPr>
          <w:p>
            <w:pPr>
              <w:spacing w:before="20" w:after="20"/>
            </w:pPr>
            <w:r>
              <w:rPr>
                <w:sz w:val="16"/>
              </w:rPr>
              <w:t>8. B — Mag-execute ng calculations, database queries, at state variables</w:t>
            </w:r>
          </w:p>
        </w:tc>
        <w:tc>
          <w:tcPr>
            <w:tcW w:type="dxa" w:w="4968"/>
          </w:tcPr>
          <w:p>
            <w:pPr>
              <w:spacing w:before="20" w:after="20"/>
            </w:pPr>
            <w:r>
              <w:rPr>
                <w:sz w:val="16"/>
              </w:rPr>
              <w:t>20. B — Nawawala ang focus at memory ng user sa kanyang layunin</w:t>
            </w:r>
          </w:p>
        </w:tc>
      </w:tr>
      <w:tr>
        <w:tc>
          <w:tcPr>
            <w:tcW w:type="dxa" w:w="4968"/>
          </w:tcPr>
          <w:p>
            <w:pPr>
              <w:spacing w:before="20" w:after="20"/>
            </w:pPr>
            <w:r>
              <w:rPr>
                <w:sz w:val="16"/>
              </w:rPr>
              <w:t>9. C — Pag-usad ng red scrubber bar at buffering indicator spinner</w:t>
            </w:r>
          </w:p>
        </w:tc>
        <w:tc>
          <w:tcPr>
            <w:tcW w:type="dxa" w:w="4968"/>
          </w:tcPr>
          <w:p>
            <w:pPr>
              <w:spacing w:before="20" w:after="20"/>
            </w:pPr>
            <w:r>
              <w:rPr>
                <w:sz w:val="16"/>
              </w:rPr>
              <w:t>21. B — Upang hindi maramdaman ng user na nakulong siya sa hindi sinasadyang proseso</w:t>
            </w:r>
          </w:p>
        </w:tc>
      </w:tr>
      <w:tr>
        <w:tc>
          <w:tcPr>
            <w:tcW w:type="dxa" w:w="4968"/>
          </w:tcPr>
          <w:p>
            <w:pPr>
              <w:spacing w:before="20" w:after="20"/>
            </w:pPr>
            <w:r>
              <w:rPr>
                <w:sz w:val="16"/>
              </w:rPr>
              <w:t>10. B — Mahigpit na sequenced steps para sa seguridad ng account</w:t>
            </w:r>
          </w:p>
        </w:tc>
        <w:tc>
          <w:tcPr>
            <w:tcW w:type="dxa" w:w="4968"/>
          </w:tcPr>
          <w:p>
            <w:pPr>
              <w:spacing w:before="20" w:after="20"/>
            </w:pPr>
            <w:r>
              <w:rPr>
                <w:sz w:val="16"/>
              </w:rPr>
              <w:t>22. B — The machine should assist, not dictate (manatili ang human agency)</w:t>
            </w:r>
          </w:p>
        </w:tc>
      </w:tr>
      <w:tr>
        <w:tc>
          <w:tcPr>
            <w:tcW w:type="dxa" w:w="4968"/>
          </w:tcPr>
          <w:p>
            <w:pPr>
              <w:spacing w:before="20" w:after="20"/>
            </w:pPr>
            <w:r>
              <w:rPr>
                <w:sz w:val="16"/>
              </w:rPr>
              <w:t>11. B — Unang live demo ng mouse, windows, hypertext, at video conferencing (1968)</w:t>
            </w:r>
          </w:p>
        </w:tc>
        <w:tc>
          <w:tcPr>
            <w:tcW w:type="dxa" w:w="4968"/>
          </w:tcPr>
          <w:p>
            <w:pPr>
              <w:spacing w:before="20" w:after="20"/>
            </w:pPr>
            <w:r>
              <w:rPr>
                <w:sz w:val="16"/>
              </w:rPr>
              <w:t>23. B — Upang madaling maitama ng daliri nang walang fat-finger errors</w:t>
            </w:r>
          </w:p>
        </w:tc>
      </w:tr>
      <w:tr>
        <w:tc>
          <w:tcPr>
            <w:tcW w:type="dxa" w:w="4968"/>
          </w:tcPr>
          <w:p>
            <w:pPr>
              <w:spacing w:before="20" w:after="20"/>
            </w:pPr>
            <w:r>
              <w:rPr>
                <w:sz w:val="16"/>
              </w:rPr>
              <w:t>12. B — Paggamit ng real-world desktop metaphors at direct manipulation</w:t>
            </w:r>
          </w:p>
        </w:tc>
        <w:tc>
          <w:tcPr>
            <w:tcW w:type="dxa" w:w="4968"/>
          </w:tcPr>
          <w:p>
            <w:pPr>
              <w:spacing w:before="20" w:after="20"/>
            </w:pPr>
            <w:r>
              <w:rPr>
                <w:sz w:val="16"/>
              </w:rPr>
              <w:t>24. B — Upang i-reset sa Home at maprotektahan ang privacy ng nagdaang estudyante</w:t>
            </w:r>
          </w:p>
        </w:tc>
      </w:tr>
      <w:tr>
        <w:tc>
          <w:tcPr>
            <w:tcW w:type="dxa" w:w="4968"/>
          </w:tcPr>
          <w:p>
            <w:pPr>
              <w:spacing w:before="20" w:after="20"/>
            </w:pPr>
            <w:r>
              <w:rPr>
                <w:sz w:val="16"/>
              </w:rPr>
              <w:t>25. C — User Research &amp; Empathize (Unawain ang tao bago mag-code)</w:t>
            </w:r>
          </w:p>
        </w:tc>
        <w:tc>
          <w:tcPr>
            <w:tcW w:type="dxa" w:w="4968"/>
          </w:tcPr>
          <w:p/>
        </w:tc>
      </w:tr>
    </w:tbl>
    <w:p/>
    <w:p>
      <w:pPr>
        <w:spacing w:before="160" w:after="80"/>
      </w:pPr>
      <w:r>
        <w:rPr>
          <w:b/>
          <w:color w:val="166534"/>
          <w:sz w:val="22"/>
        </w:rPr>
        <w:t>MGA SAGOT SA PART III: MATCHING TYPE</w:t>
      </w:r>
    </w:p>
    <w:p>
      <w:pPr>
        <w:spacing w:before="20" w:after="20"/>
        <w:ind w:left="288"/>
      </w:pPr>
      <w:r>
        <w:rPr>
          <w:sz w:val="17"/>
        </w:rPr>
        <w:t>• 1. Douglas Engelbart ➔ C (Mother of All Demos 1968, wooden mouse)</w:t>
      </w:r>
    </w:p>
    <w:p>
      <w:pPr>
        <w:spacing w:before="20" w:after="20"/>
        <w:ind w:left="288"/>
      </w:pPr>
      <w:r>
        <w:rPr>
          <w:sz w:val="17"/>
        </w:rPr>
        <w:t>• 2. Xerox Alto (1973) ➔ D (Unang computer na may GUI, mouse, Ethernet)</w:t>
      </w:r>
    </w:p>
    <w:p>
      <w:pPr>
        <w:spacing w:before="20" w:after="20"/>
        <w:ind w:left="288"/>
      </w:pPr>
      <w:r>
        <w:rPr>
          <w:sz w:val="17"/>
        </w:rPr>
        <w:t>• 3. Steve Jobs (2007) ➔ E (Pagtanggi sa stylus pabor sa capacitive finger touch)</w:t>
      </w:r>
    </w:p>
    <w:p>
      <w:pPr>
        <w:spacing w:before="20" w:after="20"/>
        <w:ind w:left="288"/>
      </w:pPr>
      <w:r>
        <w:rPr>
          <w:sz w:val="17"/>
        </w:rPr>
        <w:t>• 4. Brad Myers (1985) ➔ A (Unang nagpanukala ng Progress Bar)</w:t>
      </w:r>
    </w:p>
    <w:p>
      <w:pPr>
        <w:spacing w:before="20" w:after="20"/>
        <w:ind w:left="288"/>
      </w:pPr>
      <w:r>
        <w:rPr>
          <w:sz w:val="17"/>
        </w:rPr>
        <w:t>• 5. Warren Teitelman (1971) ➔ F (Lumikha ng unang UNDO command sa INTERLISP)</w:t>
      </w:r>
    </w:p>
    <w:p>
      <w:pPr>
        <w:spacing w:before="20" w:after="20"/>
        <w:ind w:left="288"/>
      </w:pPr>
      <w:r>
        <w:rPr>
          <w:sz w:val="17"/>
        </w:rPr>
        <w:t>• 6. Donald Norman ➔ B (The Design of Everyday Things, Affordances, Signifiers)</w:t>
      </w:r>
    </w:p>
    <w:p>
      <w:pPr>
        <w:spacing w:before="20" w:after="20"/>
        <w:ind w:left="288"/>
      </w:pPr>
      <w:r>
        <w:rPr>
          <w:sz w:val="17"/>
        </w:rPr>
        <w:t>• 7. Tim Berners-Lee (1990s) ➔ G (World Wide Web, HTML, hyperlinks)</w:t>
      </w:r>
    </w:p>
    <w:p>
      <w:pPr>
        <w:spacing w:before="20" w:after="20"/>
        <w:ind w:left="288"/>
      </w:pPr>
      <w:r>
        <w:rPr>
          <w:sz w:val="17"/>
        </w:rPr>
        <w:t>• 8. Jakob Nielsen ➔ H (3 System Response Thresholds, 10 Usability Heuristics)</w:t>
      </w:r>
    </w:p>
    <w:p>
      <w:pPr>
        <w:spacing w:before="20" w:after="20"/>
        <w:ind w:left="288"/>
      </w:pPr>
      <w:r>
        <w:rPr>
          <w:sz w:val="17"/>
        </w:rPr>
        <w:t>• 9. Spacewar! (MIT 1962) ➔ I (Unang digital interactive video game sa PDP-1)</w:t>
      </w:r>
    </w:p>
    <w:p>
      <w:pPr>
        <w:spacing w:before="20" w:after="20"/>
        <w:ind w:left="288"/>
      </w:pPr>
      <w:r>
        <w:rPr>
          <w:sz w:val="17"/>
        </w:rPr>
        <w:t>• 10. George A. Miller (1956) ➔ J (Miller's Law: 7 ± 2 chunks sa short-term memory)</w:t>
      </w:r>
    </w:p>
    <w:p/>
    <w:p>
      <w:pPr>
        <w:spacing w:before="160" w:after="80"/>
      </w:pPr>
      <w:r>
        <w:rPr>
          <w:b/>
          <w:color w:val="166534"/>
          <w:sz w:val="22"/>
        </w:rPr>
        <w:t>MGA SAGOT SA PART IV: SEQUENCING &amp; ENUMERATION</w:t>
      </w:r>
    </w:p>
    <w:p>
      <w:pPr>
        <w:spacing w:before="20" w:after="20"/>
        <w:ind w:left="288"/>
      </w:pPr>
      <w:r>
        <w:rPr>
          <w:b/>
          <w:color w:val="0C4A6E"/>
          <w:sz w:val="17"/>
        </w:rPr>
        <w:t>A. Chronological HCI Eras Order:</w:t>
      </w:r>
    </w:p>
    <w:p>
      <w:pPr>
        <w:spacing w:before="20" w:after="20"/>
        <w:ind w:left="288"/>
      </w:pPr>
      <w:r>
        <w:rPr>
          <w:sz w:val="17"/>
        </w:rPr>
        <w:t xml:space="preserve">   [ 4 ] Capacitive Touch Screens (iPhone 2007)</w:t>
      </w:r>
    </w:p>
    <w:p>
      <w:pPr>
        <w:spacing w:before="20" w:after="20"/>
        <w:ind w:left="288"/>
      </w:pPr>
      <w:r>
        <w:rPr>
          <w:sz w:val="17"/>
        </w:rPr>
        <w:t xml:space="preserve">   [ 5 ] Spatial Computing &amp; AI Copilots (2020s+)</w:t>
      </w:r>
    </w:p>
    <w:p>
      <w:pPr>
        <w:spacing w:before="20" w:after="20"/>
        <w:ind w:left="288"/>
      </w:pPr>
      <w:r>
        <w:rPr>
          <w:sz w:val="17"/>
        </w:rPr>
        <w:t xml:space="preserve">   [ 1 ] Batch Punch Cards &amp; Plugboards (1950s)</w:t>
      </w:r>
    </w:p>
    <w:p>
      <w:pPr>
        <w:spacing w:before="20" w:after="20"/>
        <w:ind w:left="288"/>
      </w:pPr>
      <w:r>
        <w:rPr>
          <w:sz w:val="17"/>
        </w:rPr>
        <w:t xml:space="preserve">   [ 3 ] WIMP Graphical User Interfaces (1984 Macintosh)</w:t>
      </w:r>
    </w:p>
    <w:p>
      <w:pPr>
        <w:spacing w:before="20" w:after="20"/>
        <w:ind w:left="288"/>
      </w:pPr>
      <w:r>
        <w:rPr>
          <w:sz w:val="17"/>
        </w:rPr>
        <w:t xml:space="preserve">   [ 2 ] Command-Line Interfaces (1960s-70s CLI)</w:t>
      </w:r>
    </w:p>
    <w:p>
      <w:pPr>
        <w:spacing w:before="20" w:after="20"/>
        <w:ind w:left="288"/>
      </w:pPr>
      <w:r>
        <w:rPr>
          <w:sz w:val="17"/>
        </w:rPr>
      </w:r>
    </w:p>
    <w:p>
      <w:pPr>
        <w:spacing w:before="20" w:after="20"/>
        <w:ind w:left="288"/>
      </w:pPr>
      <w:r>
        <w:rPr>
          <w:b/>
          <w:color w:val="0C4A6E"/>
          <w:sz w:val="17"/>
        </w:rPr>
        <w:t>B. The 6 Core Components of an Interactive System:</w:t>
      </w:r>
    </w:p>
    <w:p>
      <w:pPr>
        <w:spacing w:before="20" w:after="20"/>
        <w:ind w:left="288"/>
      </w:pPr>
      <w:r>
        <w:rPr>
          <w:sz w:val="17"/>
        </w:rPr>
        <w:t xml:space="preserve">   1. User (Human agent na may layunin at mental model)</w:t>
      </w:r>
    </w:p>
    <w:p>
      <w:pPr>
        <w:spacing w:before="20" w:after="20"/>
        <w:ind w:left="288"/>
      </w:pPr>
      <w:r>
        <w:rPr>
          <w:sz w:val="17"/>
        </w:rPr>
        <w:t xml:space="preserve">   2. Input (Hardware na nagsasalin ng galaw ng tao tulad ng mouse/keyboard/touch)</w:t>
      </w:r>
    </w:p>
    <w:p>
      <w:pPr>
        <w:spacing w:before="20" w:after="20"/>
        <w:ind w:left="288"/>
      </w:pPr>
      <w:r>
        <w:rPr>
          <w:sz w:val="17"/>
        </w:rPr>
        <w:t xml:space="preserve">   3. Interface (Visual membrane tulad ng screen graphics at audio)</w:t>
      </w:r>
    </w:p>
    <w:p>
      <w:pPr>
        <w:spacing w:before="20" w:after="20"/>
        <w:ind w:left="288"/>
      </w:pPr>
      <w:r>
        <w:rPr>
          <w:sz w:val="17"/>
        </w:rPr>
        <w:t xml:space="preserve">   4. System (Computational processor, database, at business logic)</w:t>
      </w:r>
    </w:p>
    <w:p>
      <w:pPr>
        <w:spacing w:before="20" w:after="20"/>
        <w:ind w:left="288"/>
      </w:pPr>
      <w:r>
        <w:rPr>
          <w:sz w:val="17"/>
        </w:rPr>
        <w:t xml:space="preserve">   5. Output (Mga visual pixel, tunog, o haptic vibration na ipinapakita)</w:t>
      </w:r>
    </w:p>
    <w:p>
      <w:pPr>
        <w:spacing w:before="20" w:after="20"/>
        <w:ind w:left="288"/>
      </w:pPr>
      <w:r>
        <w:rPr>
          <w:sz w:val="17"/>
        </w:rPr>
        <w:t xml:space="preserve">   6. Feedback (Agarang kumpirmasyon na natanggap at naiproseso ang aksyon)</w:t>
      </w:r>
    </w:p>
    <w:p>
      <w:pPr>
        <w:spacing w:before="20" w:after="20"/>
        <w:ind w:left="288"/>
      </w:pPr>
      <w:r>
        <w:rPr>
          <w:sz w:val="17"/>
        </w:rPr>
      </w:r>
    </w:p>
    <w:p>
      <w:pPr>
        <w:spacing w:before="20" w:after="20"/>
        <w:ind w:left="288"/>
      </w:pPr>
      <w:r>
        <w:rPr>
          <w:b/>
          <w:color w:val="0C4A6E"/>
          <w:sz w:val="17"/>
        </w:rPr>
        <w:t>C. The 3 System Response Time Thresholds (Nielsen Norman Group):</w:t>
      </w:r>
    </w:p>
    <w:p>
      <w:pPr>
        <w:spacing w:before="20" w:after="20"/>
        <w:ind w:left="288"/>
      </w:pPr>
      <w:r>
        <w:rPr>
          <w:sz w:val="17"/>
        </w:rPr>
        <w:t xml:space="preserve">   1. 0.1 Segundo (100ms) — Nararamdaman ng user na 'instantaneous' ang reaksyon (button clicks).</w:t>
      </w:r>
    </w:p>
    <w:p>
      <w:pPr>
        <w:spacing w:before="20" w:after="20"/>
        <w:ind w:left="288"/>
      </w:pPr>
      <w:r>
        <w:rPr>
          <w:sz w:val="17"/>
        </w:rPr>
        <w:t xml:space="preserve">   2. 1.0 Segundo — Hindi napuputol ang 'flow of thought' ng user; sapat para sa mabilisang page transition.</w:t>
      </w:r>
    </w:p>
    <w:p>
      <w:pPr>
        <w:spacing w:before="20" w:after="20"/>
        <w:ind w:left="288"/>
      </w:pPr>
      <w:r>
        <w:rPr>
          <w:sz w:val="17"/>
        </w:rPr>
        <w:t xml:space="preserve">   3. 10.0 Segundo — Limitasyon ng focus at atensyon ng tao; mandatory ang progress bar upang hindi mag-quit ang user.</w:t>
      </w:r>
    </w:p>
    <w:p/>
    <w:p>
      <w:pPr>
        <w:spacing w:before="160" w:after="80"/>
      </w:pPr>
      <w:r>
        <w:rPr>
          <w:b/>
          <w:color w:val="166534"/>
          <w:sz w:val="22"/>
        </w:rPr>
        <w:t>GABAY SA PAGWAWASTO SA PART V: ESSAY &amp; CASE ANALYSIS (RUBRIC)</w:t>
      </w:r>
    </w:p>
    <w:p>
      <w:pPr>
        <w:spacing w:before="40" w:after="40"/>
        <w:ind w:left="288"/>
      </w:pPr>
      <w:r>
        <w:rPr>
          <w:sz w:val="17"/>
        </w:rPr>
        <w:t>• Item 1 (Gulfs): 2 pts sa pagpapaliwanag ng Gulf of Execution (paano gagawin), 2 pts sa Gulf of Evaluation (ano ang nangyari), 1 pt sa tamang solusyon (maglagay ng feedforward/signifiers at immediate loading spinner feedback).</w:t>
      </w:r>
    </w:p>
    <w:p>
      <w:pPr>
        <w:spacing w:before="40" w:after="40"/>
        <w:ind w:left="288"/>
      </w:pPr>
      <w:r>
        <w:rPr>
          <w:sz w:val="17"/>
        </w:rPr>
        <w:t>• Item 2 (Deconstruction): 1 pt sa bawat tamang component mapping (User, Input, Interface, System, Output, Feedback). Perpekto kapag natukoy ang scrubber bar / loading spinner (YouTube) o PIN pad / cash dispenser / receipt (ATM).</w:t>
      </w:r>
    </w:p>
    <w:p>
      <w:pPr>
        <w:spacing w:before="40" w:after="40"/>
        <w:ind w:left="288"/>
      </w:pPr>
      <w:r>
        <w:rPr>
          <w:sz w:val="17"/>
        </w:rPr>
        <w:t>• Item 3 (Agency vs Automation): 2.5 pts sa pagpapaliwanag kung bakit 'assist, not dictate' ang teknolohiya, 2.5 pts sa pagbibigay ng matibay na halimbawa ng disgrasya sa automation (forced reboot, silent data deletion).</w:t>
      </w:r>
    </w:p>
    <w:p>
      <w:pPr>
        <w:spacing w:before="40" w:after="40"/>
        <w:ind w:left="288"/>
      </w:pPr>
      <w:r>
        <w:rPr>
          <w:sz w:val="17"/>
        </w:rPr>
        <w:t>• Item 4 (Kiosk Design): 1.5 pts sa touch targets (fat finger avoidance), 1.5 pts sa high contrast (sunlight glare), 2 pts sa 60s timeout (privacy protection at pagbabalik sa Home screen para sa susunod na estudyante).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