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«Рязанский государственный радиотехнический университет имени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В.Ф. Уткина»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Электронные вычислительные машины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№2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Микропрограммирование алгоритмов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ЭВМ и периферийные устройства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10632.0" w:type="dxa"/>
        <w:jc w:val="left"/>
        <w:tblInd w:w="-1134.0" w:type="dxa"/>
        <w:tblLayout w:type="fixed"/>
        <w:tblLook w:val="0000"/>
      </w:tblPr>
      <w:tblGrid>
        <w:gridCol w:w="10632"/>
        <w:tblGridChange w:id="0">
          <w:tblGrid>
            <w:gridCol w:w="10632"/>
          </w:tblGrid>
        </w:tblGridChange>
      </w:tblGrid>
      <w:tr>
        <w:trPr>
          <w:cantSplit w:val="0"/>
          <w:trHeight w:val="10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Выполнили: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ст. гр. 245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Бригада №6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ст. пр. Устюков Д.И.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пр. Тарасов А.С.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Рязань 2023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овладение методами микропрограммирования, разработка и отладка микропрограмм.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(Вариант 6): Найти сумму квадратов натуральных чисел от 1 до К. При вычислении квадрата очередного числа использовать формулу: </w:t>
      </w:r>
    </w:p>
    <w:p w:rsidR="00000000" w:rsidDel="00000000" w:rsidP="00000000" w:rsidRDefault="00000000" w:rsidRPr="00000000" w14:paraId="00000022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(X + 1)^2 = X^2 + 2X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07061" cy="606472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7061" cy="6064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Схема алгоритма</w:t>
      </w:r>
    </w:p>
    <w:p w:rsidR="00000000" w:rsidDel="00000000" w:rsidP="00000000" w:rsidRDefault="00000000" w:rsidRPr="00000000" w14:paraId="00000025">
      <w:pPr>
        <w:spacing w:after="0"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- Схема основного алгоритма обработки последовательности</w:t>
      </w:r>
    </w:p>
    <w:p w:rsidR="00000000" w:rsidDel="00000000" w:rsidP="00000000" w:rsidRDefault="00000000" w:rsidRPr="00000000" w14:paraId="00000026">
      <w:pPr>
        <w:spacing w:after="0"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- Схема алгоритма возведения числа в квадрат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Исходные данные: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360" w:lineRule="auto"/>
        <w:ind w:left="0" w:firstLine="4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 = 0001; BP = 0002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360" w:lineRule="auto"/>
        <w:ind w:left="0" w:firstLine="4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 = 0001; BP = 0003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360" w:lineRule="auto"/>
        <w:ind w:left="0" w:firstLine="43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 = 0001; BP = 0004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360" w:lineRule="auto"/>
        <w:ind w:left="0" w:firstLine="4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 = 0004; BP = 0005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360" w:lineRule="auto"/>
        <w:ind w:left="0" w:firstLine="4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 = 0003; BP = 0005</w:t>
      </w:r>
    </w:p>
    <w:p w:rsidR="00000000" w:rsidDel="00000000" w:rsidP="00000000" w:rsidRDefault="00000000" w:rsidRPr="00000000" w14:paraId="0000002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1 - Микропрограмма для обработки последовательности и накопления суммы квадратов.</w:t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145"/>
        <w:gridCol w:w="1155"/>
        <w:gridCol w:w="1470"/>
        <w:gridCol w:w="2955"/>
        <w:tblGridChange w:id="0">
          <w:tblGrid>
            <w:gridCol w:w="1575"/>
            <w:gridCol w:w="2145"/>
            <w:gridCol w:w="1155"/>
            <w:gridCol w:w="1470"/>
            <w:gridCol w:w="2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Адрес МК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Операция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Переход к основной программе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JFI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Б/у переход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Переход по CONST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 перехода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M1: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BX = 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AX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BX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 + C0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РЗУ[B]=SDA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0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if Z = 1 goto M2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CC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AX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CJZ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Переход по CONST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 перехода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DX = 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AX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DX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 + C0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РЗУ[B]=SDA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DX &amp; 0001h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SRC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DST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DX</w:t>
            </w:r>
          </w:p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CONST, RGB</w:t>
            </w:r>
          </w:p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 &amp; S</w:t>
            </w:r>
          </w:p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РЗУ[B]=SDA</w:t>
            </w:r>
          </w:p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DX = 0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if Z = 1 goto 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CC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DX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CJZ</w:t>
            </w:r>
          </w:p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Переход по CONST</w:t>
            </w:r>
          </w:p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 переходa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CX = CX + BX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BX</w:t>
            </w:r>
          </w:p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CX</w:t>
            </w:r>
          </w:p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 + S + C0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РЗУ[B]=SDA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BX = BX shl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BX</w:t>
            </w:r>
          </w:p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BX</w:t>
            </w:r>
          </w:p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ЛС Влево 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 + C0</w:t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РЗУ[B]=SDA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AX = AX shr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</w:t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DST</w:t>
            </w:r>
          </w:p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JFI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</w:t>
            </w:r>
          </w:p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AX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AX</w:t>
            </w:r>
          </w:p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ЛС Вправо</w:t>
            </w:r>
          </w:p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 + C0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РЗУ[B]=SDA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Б/у переход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Переход по CONST</w:t>
            </w:r>
          </w:p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 перехода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 = 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</w:t>
            </w:r>
          </w:p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</w:t>
            </w:r>
          </w:p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 + C0</w:t>
            </w:r>
          </w:p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РЗУ[B]=SDA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 = DS - 1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SRC</w:t>
            </w:r>
          </w:p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CCX</w:t>
            </w:r>
          </w:p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DST</w:t>
            </w:r>
          </w:p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</w:t>
            </w:r>
          </w:p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CONST, RGB</w:t>
            </w:r>
          </w:p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 - R - 1 + C0</w:t>
            </w:r>
          </w:p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РЗУ[B]=SDA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AX = DS</w:t>
            </w:r>
          </w:p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CX = AX*AX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DST</w:t>
            </w:r>
          </w:p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JFI</w:t>
            </w:r>
          </w:p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AX</w:t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DX</w:t>
            </w:r>
          </w:p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 + C0</w:t>
            </w:r>
          </w:p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РЗУ[B]=SDA</w:t>
            </w:r>
          </w:p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Б/у переход</w:t>
            </w:r>
          </w:p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 перехода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 = DS shl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</w:t>
            </w:r>
          </w:p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</w:t>
            </w:r>
          </w:p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</w:t>
            </w:r>
          </w:p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ЛС влево</w:t>
            </w:r>
          </w:p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 + C0</w:t>
            </w:r>
          </w:p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РЗУ[B]=SDA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CX = CX + SI + 1</w:t>
            </w:r>
          </w:p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-&gt;RGW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</w:t>
            </w:r>
          </w:p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CCX</w:t>
            </w:r>
          </w:p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DST</w:t>
            </w:r>
          </w:p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</w:t>
            </w:r>
          </w:p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CX</w:t>
            </w:r>
          </w:p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Запись слова</w:t>
            </w:r>
          </w:p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 + S + C0</w:t>
            </w:r>
          </w:p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РЗУ[B]=SDA</w:t>
            </w:r>
          </w:p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SDA=RGW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 = SP + 1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12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CCX</w:t>
            </w:r>
          </w:p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</w:t>
            </w:r>
          </w:p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</w:t>
            </w:r>
          </w:p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 + C0</w:t>
            </w:r>
          </w:p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РЗУ[B]=SDA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BP - SP &lt; 0</w:t>
            </w:r>
          </w:p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if N != 0 goto 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CCX</w:t>
            </w:r>
          </w:p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JFI</w:t>
            </w:r>
          </w:p>
          <w:p w:rsidR="00000000" w:rsidDel="00000000" w:rsidP="00000000" w:rsidRDefault="00000000" w:rsidRPr="00000000" w14:paraId="0000014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CC</w:t>
            </w:r>
          </w:p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</w:t>
            </w:r>
          </w:p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4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BP</w:t>
            </w:r>
          </w:p>
          <w:p w:rsidR="00000000" w:rsidDel="00000000" w:rsidP="00000000" w:rsidRDefault="00000000" w:rsidRPr="00000000" w14:paraId="0000014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</w:t>
            </w:r>
          </w:p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 - S - 1 + C0</w:t>
            </w:r>
          </w:p>
          <w:p w:rsidR="00000000" w:rsidDel="00000000" w:rsidP="00000000" w:rsidRDefault="00000000" w:rsidRPr="00000000" w14:paraId="0000014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= 1</w:t>
            </w:r>
          </w:p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CJN</w:t>
            </w:r>
          </w:p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Переход по CONST</w:t>
            </w:r>
          </w:p>
          <w:p w:rsidR="00000000" w:rsidDel="00000000" w:rsidP="00000000" w:rsidRDefault="00000000" w:rsidRPr="00000000" w14:paraId="0000015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 перехода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STOP</w:t>
            </w:r>
          </w:p>
        </w:tc>
      </w:tr>
    </w:tbl>
    <w:p w:rsidR="00000000" w:rsidDel="00000000" w:rsidP="00000000" w:rsidRDefault="00000000" w:rsidRPr="00000000" w14:paraId="0000015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2 - Трассировка программы</w:t>
      </w:r>
    </w:p>
    <w:p w:rsidR="00000000" w:rsidDel="00000000" w:rsidP="00000000" w:rsidRDefault="00000000" w:rsidRPr="00000000" w14:paraId="0000015B">
      <w:p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Экспериментальная часть:</w:t>
      </w:r>
    </w:p>
    <w:p w:rsidR="00000000" w:rsidDel="00000000" w:rsidP="00000000" w:rsidRDefault="00000000" w:rsidRPr="00000000" w14:paraId="0000015D">
      <w:p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Проверка вычислений:</w:t>
      </w:r>
    </w:p>
    <w:p w:rsidR="00000000" w:rsidDel="00000000" w:rsidP="00000000" w:rsidRDefault="00000000" w:rsidRPr="00000000" w14:paraId="0000015E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 = 0001h; BP = 0002h</w:t>
      </w:r>
    </w:p>
    <w:p w:rsidR="00000000" w:rsidDel="00000000" w:rsidP="00000000" w:rsidRDefault="00000000" w:rsidRPr="00000000" w14:paraId="0000015F">
      <w:pPr>
        <w:numPr>
          <w:ilvl w:val="1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CX = 1h + 4h = 5h</w:t>
      </w:r>
    </w:p>
    <w:p w:rsidR="00000000" w:rsidDel="00000000" w:rsidP="00000000" w:rsidRDefault="00000000" w:rsidRPr="00000000" w14:paraId="00000160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 = 0001h; BP = 0003h</w:t>
      </w:r>
    </w:p>
    <w:p w:rsidR="00000000" w:rsidDel="00000000" w:rsidP="00000000" w:rsidRDefault="00000000" w:rsidRPr="00000000" w14:paraId="00000161">
      <w:pPr>
        <w:numPr>
          <w:ilvl w:val="1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CX = 1h + 4h + 9h = Eh</w:t>
      </w:r>
    </w:p>
    <w:p w:rsidR="00000000" w:rsidDel="00000000" w:rsidP="00000000" w:rsidRDefault="00000000" w:rsidRPr="00000000" w14:paraId="00000162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 = 0001h; BP = 0004h</w:t>
      </w:r>
    </w:p>
    <w:p w:rsidR="00000000" w:rsidDel="00000000" w:rsidP="00000000" w:rsidRDefault="00000000" w:rsidRPr="00000000" w14:paraId="00000163">
      <w:pPr>
        <w:numPr>
          <w:ilvl w:val="1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CX = 1h + 4h + 9h + 10h = 1Eh</w:t>
      </w:r>
    </w:p>
    <w:p w:rsidR="00000000" w:rsidDel="00000000" w:rsidP="00000000" w:rsidRDefault="00000000" w:rsidRPr="00000000" w14:paraId="00000164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 = 0004h; BP = 0005h</w:t>
      </w:r>
    </w:p>
    <w:p w:rsidR="00000000" w:rsidDel="00000000" w:rsidP="00000000" w:rsidRDefault="00000000" w:rsidRPr="00000000" w14:paraId="00000165">
      <w:pPr>
        <w:numPr>
          <w:ilvl w:val="1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CX = 10h + 19h = 29h</w:t>
      </w:r>
    </w:p>
    <w:p w:rsidR="00000000" w:rsidDel="00000000" w:rsidP="00000000" w:rsidRDefault="00000000" w:rsidRPr="00000000" w14:paraId="00000166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 = 0003h; BP = 0005h</w:t>
      </w:r>
    </w:p>
    <w:p w:rsidR="00000000" w:rsidDel="00000000" w:rsidP="00000000" w:rsidRDefault="00000000" w:rsidRPr="00000000" w14:paraId="00000167">
      <w:pPr>
        <w:numPr>
          <w:ilvl w:val="1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СX = 9h + 10h + 19h = 32h</w:t>
      </w:r>
    </w:p>
    <w:p w:rsidR="00000000" w:rsidDel="00000000" w:rsidP="00000000" w:rsidRDefault="00000000" w:rsidRPr="00000000" w14:paraId="0000016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программа работает в соответствии с заданием на всех протестированных наборах исходных данных.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лабораторной работы были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изучены методы микропрограммирования, использованные в составлении алгоритма.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360" w:lineRule="auto"/>
        <w:ind w:left="0" w:firstLine="708.661417322834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60" w:lineRule="auto"/>
        <w:ind w:left="0" w:firstLine="708.6614173228347"/>
        <w:rPr>
          <w:rFonts w:ascii="Times New Roman" w:cs="Times New Roman" w:eastAsia="Times New Roman" w:hAnsi="Times New Roman"/>
          <w:b w:val="1"/>
          <w:color w:val="008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JZXKurGheBEsKrjMlTkAIJAyag==">AMUW2mUBDzy2UNMSvMWIHoRXIfLctX61JZDOq14Sf1THzGoyKqwT+pX2urFIFDCuOi1JMeHPdDnO+bDFhGlzUCT0TaPDuJS8LfQ7Cjw4hZpYvuQx3/eiweTZ9A50Bcz2qm/qe7lVVAQdcMY2XpGjfNB6826BgCryUQ==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