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9232" w14:textId="77777777" w:rsidR="00845D2E" w:rsidRDefault="002D3E33">
      <w:r>
        <w:t>CS1136</w:t>
      </w:r>
    </w:p>
    <w:p w14:paraId="7CCF526A" w14:textId="2872CC3B" w:rsidR="002D3E33" w:rsidRDefault="00976160">
      <w:r>
        <w:t>Spring 202</w:t>
      </w:r>
      <w:r w:rsidR="00C418DF">
        <w:t>2</w:t>
      </w:r>
    </w:p>
    <w:p w14:paraId="3899ACF0" w14:textId="77777777" w:rsidR="002D3E33" w:rsidRDefault="002D3E33">
      <w:r>
        <w:t>Course Overview</w:t>
      </w:r>
    </w:p>
    <w:p w14:paraId="7A8C338C" w14:textId="77777777" w:rsidR="002D3E33" w:rsidRDefault="002D3E33"/>
    <w:p w14:paraId="58D464CD" w14:textId="56973DDA" w:rsidR="00167B7B" w:rsidRDefault="00167B7B">
      <w:r>
        <w:t>Welcome</w:t>
      </w:r>
      <w:r w:rsidR="00456154">
        <w:t xml:space="preserve"> Everyone</w:t>
      </w:r>
      <w:r>
        <w:t>!</w:t>
      </w:r>
      <w:r w:rsidR="008E4A8D">
        <w:br/>
      </w:r>
    </w:p>
    <w:p w14:paraId="46886F9D" w14:textId="073B6146" w:rsidR="0031093B" w:rsidRDefault="002D3E33">
      <w:r>
        <w:t>I hope this document will answer some of your questions, and help you understand how to access materials and assistance during the course.</w:t>
      </w:r>
      <w:r w:rsidR="00FB6157">
        <w:br/>
      </w:r>
    </w:p>
    <w:p w14:paraId="7B2EAC9A" w14:textId="59EE2C8F" w:rsidR="0031093B" w:rsidRDefault="0031093B">
      <w:r>
        <w:t xml:space="preserve">Please see the </w:t>
      </w:r>
      <w:r w:rsidRPr="002D067C">
        <w:rPr>
          <w:b/>
          <w:bCs/>
        </w:rPr>
        <w:t>Course Information</w:t>
      </w:r>
      <w:r>
        <w:t xml:space="preserve"> folder on eLearning to find</w:t>
      </w:r>
      <w:r w:rsidR="008E4A8D">
        <w:t xml:space="preserve"> Important I</w:t>
      </w:r>
      <w:r>
        <w:t xml:space="preserve">nformation about the course.  </w:t>
      </w:r>
    </w:p>
    <w:p w14:paraId="48A09697" w14:textId="77777777" w:rsidR="0031093B" w:rsidRDefault="0031093B"/>
    <w:p w14:paraId="3C563B2E" w14:textId="1064AF9C" w:rsidR="0031093B" w:rsidRDefault="0031093B">
      <w:r>
        <w:t xml:space="preserve">I will use the </w:t>
      </w:r>
      <w:r w:rsidRPr="002D067C">
        <w:rPr>
          <w:b/>
          <w:bCs/>
        </w:rPr>
        <w:t>Course Homepage</w:t>
      </w:r>
      <w:r>
        <w:t xml:space="preserve"> to put new information, which I’ll use in addition to sending out course </w:t>
      </w:r>
      <w:r w:rsidRPr="00FB6157">
        <w:rPr>
          <w:b/>
          <w:bCs/>
        </w:rPr>
        <w:t>announcements</w:t>
      </w:r>
      <w:r>
        <w:t xml:space="preserve"> for any new or changed information.  </w:t>
      </w:r>
    </w:p>
    <w:p w14:paraId="01B1A01C" w14:textId="1657FAA3" w:rsidR="000B7B71" w:rsidRDefault="000B7B71"/>
    <w:p w14:paraId="4836F5FD" w14:textId="5DF77C47" w:rsidR="000B7B71" w:rsidRDefault="000B7B71">
      <w:r w:rsidRPr="000B7B71">
        <w:rPr>
          <w:b/>
          <w:bCs/>
        </w:rPr>
        <w:t>Review all content in: Week 1 Module</w:t>
      </w:r>
      <w:r>
        <w:t xml:space="preserve"> on the Course Homepage </w:t>
      </w:r>
    </w:p>
    <w:p w14:paraId="6A7DF1A8" w14:textId="2A9E19AA" w:rsidR="002D3E33" w:rsidRDefault="002D3E33"/>
    <w:p w14:paraId="0E4B48D5" w14:textId="5E790D04" w:rsidR="000B7B71" w:rsidRDefault="000B7B71"/>
    <w:p w14:paraId="6C59499F" w14:textId="386A3E71" w:rsidR="00FB6157" w:rsidRPr="00FB6157" w:rsidRDefault="000B7B71" w:rsidP="000B7B71">
      <w:pPr>
        <w:pStyle w:val="ListParagraph"/>
        <w:numPr>
          <w:ilvl w:val="0"/>
          <w:numId w:val="2"/>
        </w:numPr>
      </w:pPr>
      <w:r w:rsidRPr="00FB6157">
        <w:t>The primary location for all course information</w:t>
      </w:r>
      <w:r w:rsidRPr="000B7B71">
        <w:rPr>
          <w:b/>
          <w:bCs/>
        </w:rPr>
        <w:t xml:space="preserve"> is eLearning </w:t>
      </w:r>
      <w:r w:rsidR="00FB6157">
        <w:rPr>
          <w:b/>
          <w:bCs/>
        </w:rPr>
        <w:br/>
      </w:r>
    </w:p>
    <w:p w14:paraId="413328EE" w14:textId="7F51ACC8" w:rsidR="000B7B71" w:rsidRPr="000B7B71" w:rsidRDefault="00FB6157" w:rsidP="000B7B71">
      <w:pPr>
        <w:pStyle w:val="ListParagraph"/>
        <w:numPr>
          <w:ilvl w:val="0"/>
          <w:numId w:val="2"/>
        </w:numPr>
      </w:pPr>
      <w:r w:rsidRPr="00FB6157">
        <w:t>All Labs will be completed and</w:t>
      </w:r>
      <w:r>
        <w:rPr>
          <w:b/>
          <w:bCs/>
        </w:rPr>
        <w:t xml:space="preserve"> submitted on Zylabs platform.</w:t>
      </w:r>
      <w:r w:rsidR="000B7B71">
        <w:rPr>
          <w:b/>
          <w:bCs/>
        </w:rPr>
        <w:br/>
      </w:r>
    </w:p>
    <w:p w14:paraId="45BEFBF4" w14:textId="3F6149CD" w:rsidR="000B7B71" w:rsidRPr="00532785" w:rsidRDefault="002D067C" w:rsidP="00532785">
      <w:pPr>
        <w:pStyle w:val="ListParagraph"/>
        <w:numPr>
          <w:ilvl w:val="0"/>
          <w:numId w:val="2"/>
        </w:numPr>
      </w:pPr>
      <w:r w:rsidRPr="000B7B71">
        <w:rPr>
          <w:b/>
          <w:bCs/>
        </w:rPr>
        <w:t xml:space="preserve">MS </w:t>
      </w:r>
      <w:r w:rsidR="00DA2FF2" w:rsidRPr="000B7B71">
        <w:rPr>
          <w:b/>
          <w:bCs/>
        </w:rPr>
        <w:t>Teams will be used for Office Hours and CS1136 Lab Assistance</w:t>
      </w:r>
      <w:r w:rsidR="00DA2FF2" w:rsidRPr="000B7B71">
        <w:rPr>
          <w:b/>
          <w:bCs/>
        </w:rPr>
        <w:br/>
      </w:r>
      <w:r w:rsidR="00C418DF">
        <w:br/>
      </w:r>
      <w:r w:rsidR="00532785">
        <w:t xml:space="preserve">MS </w:t>
      </w:r>
      <w:r w:rsidR="00DA2FF2" w:rsidRPr="00532785">
        <w:t>Team</w:t>
      </w:r>
      <w:r w:rsidR="00FB6157" w:rsidRPr="00532785">
        <w:t>:</w:t>
      </w:r>
      <w:r w:rsidR="00DA2FF2" w:rsidRPr="000B7B71">
        <w:rPr>
          <w:b/>
          <w:bCs/>
        </w:rPr>
        <w:t xml:space="preserve"> </w:t>
      </w:r>
      <w:r w:rsidR="00532785">
        <w:rPr>
          <w:b/>
          <w:bCs/>
        </w:rPr>
        <w:br/>
      </w:r>
      <w:r w:rsidR="00532785">
        <w:rPr>
          <w:b/>
          <w:bCs/>
        </w:rPr>
        <w:br/>
      </w:r>
      <w:r w:rsidR="00FB6157" w:rsidRPr="00C418DF">
        <w:rPr>
          <w:b/>
          <w:bCs/>
          <w:color w:val="5F497A" w:themeColor="accent4" w:themeShade="BF"/>
          <w:sz w:val="28"/>
          <w:szCs w:val="28"/>
        </w:rPr>
        <w:t>CS</w:t>
      </w:r>
      <w:r w:rsidR="00532785">
        <w:rPr>
          <w:b/>
          <w:bCs/>
          <w:color w:val="5F497A" w:themeColor="accent4" w:themeShade="BF"/>
          <w:sz w:val="28"/>
          <w:szCs w:val="28"/>
        </w:rPr>
        <w:t>_</w:t>
      </w:r>
      <w:r w:rsidR="00FB6157" w:rsidRPr="00C418DF">
        <w:rPr>
          <w:b/>
          <w:bCs/>
          <w:color w:val="5F497A" w:themeColor="accent4" w:themeShade="BF"/>
          <w:sz w:val="28"/>
          <w:szCs w:val="28"/>
        </w:rPr>
        <w:t>1136_</w:t>
      </w:r>
      <w:r w:rsidR="00C418DF" w:rsidRPr="00C418DF">
        <w:rPr>
          <w:b/>
          <w:bCs/>
          <w:color w:val="5F497A" w:themeColor="accent4" w:themeShade="BF"/>
          <w:sz w:val="28"/>
          <w:szCs w:val="28"/>
        </w:rPr>
        <w:t>L</w:t>
      </w:r>
      <w:r w:rsidR="00C418DF">
        <w:rPr>
          <w:b/>
          <w:bCs/>
          <w:color w:val="5F497A" w:themeColor="accent4" w:themeShade="BF"/>
          <w:sz w:val="28"/>
          <w:szCs w:val="28"/>
        </w:rPr>
        <w:t>ABS</w:t>
      </w:r>
      <w:r w:rsidR="00C418DF" w:rsidRPr="00C418DF">
        <w:rPr>
          <w:b/>
          <w:bCs/>
          <w:color w:val="5F497A" w:themeColor="accent4" w:themeShade="BF"/>
          <w:sz w:val="28"/>
          <w:szCs w:val="28"/>
        </w:rPr>
        <w:t>_merged_S22</w:t>
      </w:r>
      <w:r w:rsidR="00FB6157" w:rsidRPr="00C418DF">
        <w:rPr>
          <w:color w:val="5F497A" w:themeColor="accent4" w:themeShade="BF"/>
        </w:rPr>
        <w:t xml:space="preserve"> </w:t>
      </w:r>
      <w:r w:rsidR="00C418DF">
        <w:rPr>
          <w:color w:val="5F497A" w:themeColor="accent4" w:themeShade="BF"/>
        </w:rPr>
        <w:br/>
      </w:r>
      <w:r w:rsidR="00C418DF">
        <w:rPr>
          <w:color w:val="5F497A" w:themeColor="accent4" w:themeShade="BF"/>
        </w:rPr>
        <w:br/>
      </w:r>
      <w:r w:rsidR="00C418DF">
        <w:rPr>
          <w:noProof/>
        </w:rPr>
        <w:drawing>
          <wp:inline distT="0" distB="0" distL="0" distR="0" wp14:anchorId="47E1D4F4" wp14:editId="52FCB7AD">
            <wp:extent cx="1725105" cy="528262"/>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1865615" cy="571289"/>
                    </a:xfrm>
                    <a:prstGeom prst="rect">
                      <a:avLst/>
                    </a:prstGeom>
                  </pic:spPr>
                </pic:pic>
              </a:graphicData>
            </a:graphic>
          </wp:inline>
        </w:drawing>
      </w:r>
      <w:r w:rsidR="00C418DF">
        <w:br/>
      </w:r>
      <w:r w:rsidR="00DA2FF2">
        <w:br/>
        <w:t xml:space="preserve">If this team does not show up in your MS Teams account, email me and I’ll add you.  </w:t>
      </w:r>
      <w:r w:rsidR="00FB6157">
        <w:br/>
      </w:r>
      <w:r w:rsidR="00FB6157">
        <w:br/>
      </w:r>
      <w:r w:rsidR="00C418DF">
        <w:rPr>
          <w:b/>
          <w:bCs/>
        </w:rPr>
        <w:t xml:space="preserve">After week 2, </w:t>
      </w:r>
      <w:r w:rsidRPr="000B7B71">
        <w:rPr>
          <w:b/>
          <w:bCs/>
        </w:rPr>
        <w:t>Do not</w:t>
      </w:r>
      <w:r>
        <w:t xml:space="preserve"> use the MS Team associated with your individual CS1136 Section, activity on those sections will not be monitored.</w:t>
      </w:r>
    </w:p>
    <w:p w14:paraId="58058162" w14:textId="77777777" w:rsidR="000B7B71" w:rsidRPr="002D067C" w:rsidRDefault="000B7B71" w:rsidP="00C418DF">
      <w:pPr>
        <w:rPr>
          <w:b/>
          <w:bCs/>
        </w:rPr>
      </w:pPr>
    </w:p>
    <w:p w14:paraId="0CC99A75" w14:textId="7C02591D" w:rsidR="00DA2FF2" w:rsidRDefault="00DA2FF2" w:rsidP="00FB6157"/>
    <w:p w14:paraId="01219D1C" w14:textId="30667581" w:rsidR="00DA2FF2" w:rsidRDefault="002D067C" w:rsidP="00DA2FF2">
      <w:pPr>
        <w:pStyle w:val="ListParagraph"/>
      </w:pPr>
      <w:r>
        <w:t>For</w:t>
      </w:r>
      <w:r w:rsidR="00DA2FF2">
        <w:t xml:space="preserve"> Prof. Doore’s Office Hours</w:t>
      </w:r>
      <w:r>
        <w:t>:</w:t>
      </w:r>
      <w:r>
        <w:br/>
      </w:r>
      <w:r w:rsidR="00DA2FF2">
        <w:br/>
      </w:r>
      <w:r w:rsidR="00DA2FF2">
        <w:rPr>
          <w:noProof/>
        </w:rPr>
        <w:drawing>
          <wp:inline distT="0" distB="0" distL="0" distR="0" wp14:anchorId="10A9292F" wp14:editId="1832995B">
            <wp:extent cx="1865971" cy="35980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14 at 1.20.51 PM.png"/>
                    <pic:cNvPicPr/>
                  </pic:nvPicPr>
                  <pic:blipFill>
                    <a:blip r:embed="rId6"/>
                    <a:stretch>
                      <a:fillRect/>
                    </a:stretch>
                  </pic:blipFill>
                  <pic:spPr>
                    <a:xfrm>
                      <a:off x="0" y="0"/>
                      <a:ext cx="2393921" cy="461608"/>
                    </a:xfrm>
                    <a:prstGeom prst="rect">
                      <a:avLst/>
                    </a:prstGeom>
                  </pic:spPr>
                </pic:pic>
              </a:graphicData>
            </a:graphic>
          </wp:inline>
        </w:drawing>
      </w:r>
      <w:r w:rsidR="00DA2FF2">
        <w:t xml:space="preserve">  </w:t>
      </w:r>
      <w:hyperlink r:id="rId7" w:history="1">
        <w:r w:rsidR="00DA2FF2" w:rsidRPr="00DA2FF2">
          <w:rPr>
            <w:rStyle w:val="Hyperlink"/>
          </w:rPr>
          <w:t>Office Hours use this link</w:t>
        </w:r>
      </w:hyperlink>
    </w:p>
    <w:p w14:paraId="241EF05B" w14:textId="77777777" w:rsidR="00DA2FF2" w:rsidRDefault="00DA2FF2" w:rsidP="00DA2FF2">
      <w:pPr>
        <w:pStyle w:val="ListParagraph"/>
      </w:pPr>
    </w:p>
    <w:p w14:paraId="3A89A57F" w14:textId="5487C07A" w:rsidR="00456154" w:rsidRDefault="00317681" w:rsidP="00317681">
      <w:pPr>
        <w:pStyle w:val="ListParagraph"/>
        <w:numPr>
          <w:ilvl w:val="0"/>
          <w:numId w:val="2"/>
        </w:numPr>
        <w:rPr>
          <w:i/>
          <w:iCs/>
        </w:rPr>
      </w:pPr>
      <w:r w:rsidRPr="00DA2FF2">
        <w:rPr>
          <w:b/>
          <w:bCs/>
        </w:rPr>
        <w:lastRenderedPageBreak/>
        <w:t xml:space="preserve">Zybooks </w:t>
      </w:r>
      <w:r w:rsidR="000B7B71">
        <w:rPr>
          <w:b/>
          <w:bCs/>
        </w:rPr>
        <w:t xml:space="preserve">/ Zylabs:  </w:t>
      </w:r>
      <w:r w:rsidRPr="00DA2FF2">
        <w:rPr>
          <w:b/>
          <w:bCs/>
        </w:rPr>
        <w:t>Online Coding Platform</w:t>
      </w:r>
      <w:r>
        <w:t xml:space="preserve">:  </w:t>
      </w:r>
      <w:r w:rsidR="00E56EED">
        <w:br/>
      </w:r>
      <w:r w:rsidR="002D3E33">
        <w:t>This lab will use an online code platform Zybooks, there are instruction on eLearning about how to sign-up for your subscription.  The cost is $</w:t>
      </w:r>
      <w:r w:rsidR="00C418DF">
        <w:t>19.</w:t>
      </w:r>
      <w:r w:rsidR="002D3E33">
        <w:t>00</w:t>
      </w:r>
      <w:r w:rsidR="00840A95" w:rsidRPr="002D067C">
        <w:rPr>
          <w:i/>
          <w:iCs/>
        </w:rPr>
        <w:t>.</w:t>
      </w:r>
      <w:r w:rsidR="002D3E33" w:rsidRPr="002D067C">
        <w:rPr>
          <w:i/>
          <w:iCs/>
        </w:rPr>
        <w:t xml:space="preserve">  </w:t>
      </w:r>
      <w:r w:rsidR="00456154">
        <w:rPr>
          <w:i/>
          <w:iCs/>
        </w:rPr>
        <w:br/>
      </w:r>
    </w:p>
    <w:p w14:paraId="5D6263A8" w14:textId="2E8475B4" w:rsidR="002D067C" w:rsidRDefault="00456154" w:rsidP="00317681">
      <w:pPr>
        <w:pStyle w:val="ListParagraph"/>
        <w:numPr>
          <w:ilvl w:val="0"/>
          <w:numId w:val="2"/>
        </w:numPr>
        <w:rPr>
          <w:i/>
          <w:iCs/>
        </w:rPr>
      </w:pPr>
      <w:r>
        <w:rPr>
          <w:b/>
          <w:bCs/>
        </w:rPr>
        <w:t xml:space="preserve">Zybooks Overview: </w:t>
      </w:r>
      <w:r w:rsidR="000B7B71">
        <w:rPr>
          <w:b/>
          <w:bCs/>
        </w:rPr>
        <w:t xml:space="preserve"> </w:t>
      </w:r>
      <w:r>
        <w:rPr>
          <w:b/>
          <w:bCs/>
        </w:rPr>
        <w:t>Week 2</w:t>
      </w:r>
      <w:r w:rsidRPr="00456154">
        <w:t xml:space="preserve"> </w:t>
      </w:r>
      <w:r w:rsidR="00532785">
        <w:t>Discussion:  We’ll discuss</w:t>
      </w:r>
      <w:r>
        <w:t xml:space="preserve"> </w:t>
      </w:r>
      <w:r w:rsidRPr="00456154">
        <w:t>details about how to use the Zybooks platform for Labs</w:t>
      </w:r>
      <w:r w:rsidR="00532785">
        <w:t>.</w:t>
      </w:r>
      <w:r>
        <w:rPr>
          <w:b/>
          <w:bCs/>
        </w:rPr>
        <w:br/>
      </w:r>
    </w:p>
    <w:p w14:paraId="7BF72725" w14:textId="3C70463C" w:rsidR="00FB6157" w:rsidRDefault="002D067C" w:rsidP="009B3166">
      <w:pPr>
        <w:pStyle w:val="ListParagraph"/>
        <w:numPr>
          <w:ilvl w:val="0"/>
          <w:numId w:val="2"/>
        </w:numPr>
      </w:pPr>
      <w:r w:rsidRPr="002D067C">
        <w:t xml:space="preserve">Always make sure you’re </w:t>
      </w:r>
      <w:r w:rsidR="00532785">
        <w:t>aware</w:t>
      </w:r>
      <w:r w:rsidRPr="002D067C">
        <w:t xml:space="preserve"> </w:t>
      </w:r>
      <w:r w:rsidR="00532785">
        <w:t>there are 2 different versions of</w:t>
      </w:r>
      <w:r w:rsidRPr="002D067C">
        <w:t xml:space="preserve"> </w:t>
      </w:r>
      <w:proofErr w:type="spellStart"/>
      <w:r w:rsidRPr="002D067C">
        <w:t>Zy</w:t>
      </w:r>
      <w:r w:rsidR="00532785">
        <w:t>Labs</w:t>
      </w:r>
      <w:proofErr w:type="spellEnd"/>
      <w:r w:rsidRPr="002D067C">
        <w:t xml:space="preserve"> for CS1136:  Lab A, Lab B</w:t>
      </w:r>
      <w:r w:rsidR="00FB6157">
        <w:t xml:space="preserve">. </w:t>
      </w:r>
      <w:r w:rsidR="00532785">
        <w:t>The ordering of content for labs 6-9 is different between these sections.</w:t>
      </w:r>
      <w:r w:rsidR="00FB6157">
        <w:br/>
      </w:r>
    </w:p>
    <w:p w14:paraId="46205BDC" w14:textId="2662C6C9" w:rsidR="00840A95" w:rsidRPr="00C418DF" w:rsidRDefault="00FB6157" w:rsidP="00FB6157">
      <w:pPr>
        <w:pStyle w:val="ListParagraph"/>
        <w:numPr>
          <w:ilvl w:val="0"/>
          <w:numId w:val="2"/>
        </w:numPr>
        <w:rPr>
          <w:b/>
          <w:bCs/>
        </w:rPr>
      </w:pPr>
      <w:r w:rsidRPr="00C418DF">
        <w:rPr>
          <w:b/>
          <w:bCs/>
        </w:rPr>
        <w:t xml:space="preserve">Correctly set </w:t>
      </w:r>
      <w:r w:rsidR="00C418DF" w:rsidRPr="00C418DF">
        <w:rPr>
          <w:b/>
          <w:bCs/>
        </w:rPr>
        <w:t xml:space="preserve">up </w:t>
      </w:r>
      <w:r w:rsidRPr="00C418DF">
        <w:rPr>
          <w:b/>
          <w:bCs/>
        </w:rPr>
        <w:t xml:space="preserve">your Zylabs </w:t>
      </w:r>
      <w:r w:rsidR="00C418DF" w:rsidRPr="00C418DF">
        <w:rPr>
          <w:b/>
          <w:bCs/>
        </w:rPr>
        <w:t>through eLearning</w:t>
      </w:r>
      <w:r w:rsidRPr="00C418DF">
        <w:rPr>
          <w:b/>
          <w:bCs/>
        </w:rPr>
        <w:t>.</w:t>
      </w:r>
      <w:r w:rsidRPr="00C418DF">
        <w:rPr>
          <w:b/>
          <w:bCs/>
        </w:rPr>
        <w:br/>
      </w:r>
    </w:p>
    <w:p w14:paraId="6270DDE9" w14:textId="2322C063" w:rsidR="00840A95" w:rsidRDefault="00840A95" w:rsidP="00317681">
      <w:pPr>
        <w:pStyle w:val="ListParagraph"/>
        <w:numPr>
          <w:ilvl w:val="0"/>
          <w:numId w:val="2"/>
        </w:numPr>
      </w:pPr>
      <w:r w:rsidRPr="00E56EED">
        <w:rPr>
          <w:b/>
          <w:bCs/>
        </w:rPr>
        <w:t xml:space="preserve">All Lab </w:t>
      </w:r>
      <w:r w:rsidR="00E56EED">
        <w:rPr>
          <w:b/>
          <w:bCs/>
        </w:rPr>
        <w:t>A</w:t>
      </w:r>
      <w:r w:rsidRPr="00E56EED">
        <w:rPr>
          <w:b/>
          <w:bCs/>
        </w:rPr>
        <w:t>ssignments</w:t>
      </w:r>
      <w:r>
        <w:t xml:space="preserve"> are submitted using Zybooks platform.  All labs are due on a Sunday evening at 10:00 pm.</w:t>
      </w:r>
      <w:r w:rsidR="00532785">
        <w:t xml:space="preserve"> They will not be accepted after 11:59 pm.</w:t>
      </w:r>
      <w:r>
        <w:t xml:space="preserve">  </w:t>
      </w:r>
    </w:p>
    <w:p w14:paraId="2625B7C7" w14:textId="77777777" w:rsidR="00E56EED" w:rsidRDefault="00E56EED" w:rsidP="00E56EED">
      <w:pPr>
        <w:pStyle w:val="ListParagraph"/>
      </w:pPr>
    </w:p>
    <w:p w14:paraId="2052C757" w14:textId="2E64C92D" w:rsidR="00E56EED" w:rsidRDefault="00E56EED" w:rsidP="008E4A8D">
      <w:pPr>
        <w:pStyle w:val="ListParagraph"/>
        <w:numPr>
          <w:ilvl w:val="0"/>
          <w:numId w:val="2"/>
        </w:numPr>
      </w:pPr>
      <w:r w:rsidRPr="00DA2FF2">
        <w:rPr>
          <w:b/>
          <w:bCs/>
        </w:rPr>
        <w:t>Lab Assistants</w:t>
      </w:r>
      <w:r>
        <w:t xml:space="preserve"> to provide help with the labs will not be available until the 3</w:t>
      </w:r>
      <w:r w:rsidRPr="00840A95">
        <w:rPr>
          <w:vertAlign w:val="superscript"/>
        </w:rPr>
        <w:t>rd</w:t>
      </w:r>
      <w:r>
        <w:t xml:space="preserve"> week of class, so the first lab is due the 4</w:t>
      </w:r>
      <w:r w:rsidRPr="00840A95">
        <w:rPr>
          <w:vertAlign w:val="superscript"/>
        </w:rPr>
        <w:t>th</w:t>
      </w:r>
      <w:r>
        <w:t xml:space="preserve"> week of class.  You will access Lab Assistants using the MS Team</w:t>
      </w:r>
      <w:r w:rsidR="00FB6157">
        <w:t xml:space="preserve">: </w:t>
      </w:r>
      <w:r w:rsidR="00532785" w:rsidRPr="00C418DF">
        <w:rPr>
          <w:b/>
          <w:bCs/>
          <w:color w:val="5F497A" w:themeColor="accent4" w:themeShade="BF"/>
          <w:sz w:val="28"/>
          <w:szCs w:val="28"/>
        </w:rPr>
        <w:t>CS</w:t>
      </w:r>
      <w:r w:rsidR="00532785">
        <w:rPr>
          <w:b/>
          <w:bCs/>
          <w:color w:val="5F497A" w:themeColor="accent4" w:themeShade="BF"/>
          <w:sz w:val="28"/>
          <w:szCs w:val="28"/>
        </w:rPr>
        <w:t>_</w:t>
      </w:r>
      <w:r w:rsidR="00532785" w:rsidRPr="00C418DF">
        <w:rPr>
          <w:b/>
          <w:bCs/>
          <w:color w:val="5F497A" w:themeColor="accent4" w:themeShade="BF"/>
          <w:sz w:val="28"/>
          <w:szCs w:val="28"/>
        </w:rPr>
        <w:t>1136_L</w:t>
      </w:r>
      <w:r w:rsidR="00532785">
        <w:rPr>
          <w:b/>
          <w:bCs/>
          <w:color w:val="5F497A" w:themeColor="accent4" w:themeShade="BF"/>
          <w:sz w:val="28"/>
          <w:szCs w:val="28"/>
        </w:rPr>
        <w:t>ABS</w:t>
      </w:r>
      <w:r w:rsidR="00532785" w:rsidRPr="00C418DF">
        <w:rPr>
          <w:b/>
          <w:bCs/>
          <w:color w:val="5F497A" w:themeColor="accent4" w:themeShade="BF"/>
          <w:sz w:val="28"/>
          <w:szCs w:val="28"/>
        </w:rPr>
        <w:t>_merged_S22</w:t>
      </w:r>
    </w:p>
    <w:p w14:paraId="1EFE2F6E" w14:textId="77777777" w:rsidR="00840A95" w:rsidRDefault="00840A95" w:rsidP="00840A95"/>
    <w:p w14:paraId="1C934BC7" w14:textId="77777777" w:rsidR="00FB6157" w:rsidRDefault="00840A95" w:rsidP="00317681">
      <w:pPr>
        <w:pStyle w:val="ListParagraph"/>
        <w:numPr>
          <w:ilvl w:val="0"/>
          <w:numId w:val="2"/>
        </w:numPr>
      </w:pPr>
      <w:r w:rsidRPr="00E56EED">
        <w:rPr>
          <w:b/>
          <w:bCs/>
        </w:rPr>
        <w:t>Lab Assistants</w:t>
      </w:r>
      <w:r>
        <w:t xml:space="preserve"> will be </w:t>
      </w:r>
      <w:r w:rsidR="004E2400">
        <w:t xml:space="preserve">available using </w:t>
      </w:r>
      <w:r w:rsidR="004E2400" w:rsidRPr="00FB6157">
        <w:rPr>
          <w:b/>
          <w:bCs/>
        </w:rPr>
        <w:t>MS Teams</w:t>
      </w:r>
      <w:r w:rsidR="000B7B71" w:rsidRPr="00FB6157">
        <w:rPr>
          <w:b/>
          <w:bCs/>
        </w:rPr>
        <w:t xml:space="preserve"> and Discord</w:t>
      </w:r>
      <w:r w:rsidR="004E2400">
        <w:t xml:space="preserve">, </w:t>
      </w:r>
      <w:r w:rsidR="00317681">
        <w:t>I will send out an announcement when the schedule is posted along with the contact information for the course lab assistants and graders.</w:t>
      </w:r>
      <w:r w:rsidR="00FB6157">
        <w:t xml:space="preserve"> (2-3 weeks).  </w:t>
      </w:r>
    </w:p>
    <w:p w14:paraId="1BA5C28E" w14:textId="77777777" w:rsidR="000B7B71" w:rsidRDefault="000B7B71" w:rsidP="00532785"/>
    <w:p w14:paraId="56DAB0B2" w14:textId="77777777" w:rsidR="00A556B8" w:rsidRDefault="000B7B71" w:rsidP="00A556B8">
      <w:pPr>
        <w:pStyle w:val="ListParagraph"/>
        <w:numPr>
          <w:ilvl w:val="0"/>
          <w:numId w:val="2"/>
        </w:numPr>
      </w:pPr>
      <w:r w:rsidRPr="000B7B71">
        <w:rPr>
          <w:b/>
          <w:bCs/>
        </w:rPr>
        <w:t>Discord</w:t>
      </w:r>
      <w:r>
        <w:rPr>
          <w:b/>
          <w:bCs/>
        </w:rPr>
        <w:t>:  Starting Week 3</w:t>
      </w:r>
      <w:r w:rsidRPr="000B7B71">
        <w:t>, there will be a Discord Server that will provide an easy way for students to communicate with each other about the course.</w:t>
      </w:r>
      <w:r>
        <w:br/>
        <w:t>The lab assistants and graders will monitor Discord during the corresponding Lab session hours.  Do not post any code on Discord, the goal is for you to learn to communicate about issues you may be having.</w:t>
      </w:r>
    </w:p>
    <w:p w14:paraId="1EB97EF9" w14:textId="77777777" w:rsidR="00A556B8" w:rsidRDefault="00A556B8" w:rsidP="00A556B8">
      <w:pPr>
        <w:pStyle w:val="ListParagraph"/>
      </w:pPr>
    </w:p>
    <w:p w14:paraId="0C208CEA" w14:textId="0CFBB452" w:rsidR="006914A1" w:rsidRPr="006914A1" w:rsidRDefault="00A556B8" w:rsidP="00A556B8">
      <w:pPr>
        <w:pStyle w:val="ListParagraph"/>
        <w:numPr>
          <w:ilvl w:val="0"/>
          <w:numId w:val="2"/>
        </w:numPr>
        <w:rPr>
          <w:b/>
          <w:bCs/>
          <w:color w:val="D99594" w:themeColor="accent2" w:themeTint="99"/>
        </w:rPr>
      </w:pPr>
      <w:r w:rsidRPr="006914A1">
        <w:rPr>
          <w:b/>
          <w:bCs/>
          <w:color w:val="D99594" w:themeColor="accent2" w:themeTint="99"/>
        </w:rPr>
        <w:t>New Programs</w:t>
      </w:r>
      <w:r w:rsidR="004105BD">
        <w:rPr>
          <w:b/>
          <w:bCs/>
          <w:color w:val="D99594" w:themeColor="accent2" w:themeTint="99"/>
        </w:rPr>
        <w:t>:</w:t>
      </w:r>
    </w:p>
    <w:p w14:paraId="57CAB6A9" w14:textId="77777777" w:rsidR="006914A1" w:rsidRDefault="006914A1" w:rsidP="006914A1">
      <w:pPr>
        <w:pStyle w:val="ListParagraph"/>
      </w:pPr>
    </w:p>
    <w:p w14:paraId="2B2825B7" w14:textId="21E927A7" w:rsidR="00A556B8" w:rsidRDefault="00A556B8" w:rsidP="004105BD">
      <w:pPr>
        <w:pStyle w:val="ListParagraph"/>
        <w:numPr>
          <w:ilvl w:val="1"/>
          <w:numId w:val="2"/>
        </w:numPr>
      </w:pPr>
      <w:r w:rsidRPr="004105BD">
        <w:rPr>
          <w:b/>
          <w:bCs/>
        </w:rPr>
        <w:t>Supplementary Instruction:</w:t>
      </w:r>
      <w:r>
        <w:t xml:space="preserve"> </w:t>
      </w:r>
      <w:r>
        <w:br/>
        <w:t xml:space="preserve">Weekly </w:t>
      </w:r>
      <w:r w:rsidR="006914A1">
        <w:t xml:space="preserve">Seminar </w:t>
      </w:r>
      <w:r w:rsidR="006914A1" w:rsidRPr="006914A1">
        <w:rPr>
          <w:i/>
          <w:iCs/>
        </w:rPr>
        <w:t>(recorded)</w:t>
      </w:r>
      <w:r>
        <w:t xml:space="preserve"> Humanity++:  Optimizing Life</w:t>
      </w:r>
    </w:p>
    <w:p w14:paraId="3E3BB36C" w14:textId="77777777" w:rsidR="00A556B8" w:rsidRDefault="00A556B8" w:rsidP="00A556B8">
      <w:pPr>
        <w:pStyle w:val="ListParagraph"/>
      </w:pPr>
    </w:p>
    <w:p w14:paraId="2FE2B954" w14:textId="3140878E" w:rsidR="00A556B8" w:rsidRDefault="00A556B8" w:rsidP="004105BD">
      <w:pPr>
        <w:pStyle w:val="ListParagraph"/>
        <w:numPr>
          <w:ilvl w:val="1"/>
          <w:numId w:val="2"/>
        </w:numPr>
      </w:pPr>
      <w:r w:rsidRPr="004105BD">
        <w:rPr>
          <w:b/>
          <w:bCs/>
        </w:rPr>
        <w:t>UGTA – Undergraduate Teaching Assistants</w:t>
      </w:r>
      <w:r>
        <w:t xml:space="preserve"> will be providing lab assistance and will run small-group sessions during assigned lab sections </w:t>
      </w:r>
    </w:p>
    <w:p w14:paraId="27ECA7E7" w14:textId="77777777" w:rsidR="00A556B8" w:rsidRDefault="00A556B8" w:rsidP="00A556B8">
      <w:pPr>
        <w:pStyle w:val="ListParagraph"/>
      </w:pPr>
    </w:p>
    <w:p w14:paraId="552B2D84" w14:textId="08F6D854" w:rsidR="00A556B8" w:rsidRDefault="00A556B8" w:rsidP="004105BD">
      <w:pPr>
        <w:pStyle w:val="ListParagraph"/>
        <w:numPr>
          <w:ilvl w:val="1"/>
          <w:numId w:val="2"/>
        </w:numPr>
      </w:pPr>
      <w:r w:rsidRPr="004105BD">
        <w:rPr>
          <w:b/>
          <w:bCs/>
        </w:rPr>
        <w:t>There will be mandatory participation</w:t>
      </w:r>
      <w:r>
        <w:t xml:space="preserve"> in small group sessions </w:t>
      </w:r>
      <w:r w:rsidR="006914A1">
        <w:t>– Discussions managed by UGTA’s to discuss lab assignments along with special topics.</w:t>
      </w:r>
    </w:p>
    <w:p w14:paraId="4D2E2E87" w14:textId="77777777" w:rsidR="00A556B8" w:rsidRDefault="00A556B8" w:rsidP="00A556B8">
      <w:pPr>
        <w:pStyle w:val="ListParagraph"/>
      </w:pPr>
    </w:p>
    <w:p w14:paraId="71225545" w14:textId="23A55D44" w:rsidR="00A556B8" w:rsidRDefault="00A556B8" w:rsidP="00A556B8">
      <w:pPr>
        <w:pStyle w:val="ListParagraph"/>
        <w:numPr>
          <w:ilvl w:val="1"/>
          <w:numId w:val="2"/>
        </w:numPr>
      </w:pPr>
      <w:r>
        <w:t>1 hr. small</w:t>
      </w:r>
      <w:r w:rsidR="006914A1">
        <w:t>-</w:t>
      </w:r>
      <w:r>
        <w:t>group virtual discussion during scheduled lab time</w:t>
      </w:r>
    </w:p>
    <w:p w14:paraId="5698EDCA" w14:textId="67D8B693" w:rsidR="00A556B8" w:rsidRPr="000B7B71" w:rsidRDefault="00A556B8" w:rsidP="00A556B8">
      <w:pPr>
        <w:pStyle w:val="ListParagraph"/>
        <w:numPr>
          <w:ilvl w:val="1"/>
          <w:numId w:val="2"/>
        </w:numPr>
      </w:pPr>
      <w:r>
        <w:lastRenderedPageBreak/>
        <w:t>10 points participation for each session</w:t>
      </w:r>
      <w:r w:rsidR="006914A1">
        <w:t>:  you are required to attend 7 of 10 sessions.</w:t>
      </w:r>
    </w:p>
    <w:p w14:paraId="05F6EBB8" w14:textId="27251D1F" w:rsidR="00505B61" w:rsidRDefault="00505B61" w:rsidP="0085781B"/>
    <w:sectPr w:rsidR="00505B61" w:rsidSect="00845D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3E9F"/>
    <w:multiLevelType w:val="hybridMultilevel"/>
    <w:tmpl w:val="EDF0C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66657"/>
    <w:multiLevelType w:val="hybridMultilevel"/>
    <w:tmpl w:val="D4DA6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33"/>
    <w:rsid w:val="00024BF8"/>
    <w:rsid w:val="000B7B71"/>
    <w:rsid w:val="00167B7B"/>
    <w:rsid w:val="001819BD"/>
    <w:rsid w:val="002D067C"/>
    <w:rsid w:val="002D3E33"/>
    <w:rsid w:val="002E1A18"/>
    <w:rsid w:val="0031093B"/>
    <w:rsid w:val="00317681"/>
    <w:rsid w:val="004105BD"/>
    <w:rsid w:val="00456154"/>
    <w:rsid w:val="004E2400"/>
    <w:rsid w:val="00505B61"/>
    <w:rsid w:val="00532785"/>
    <w:rsid w:val="006914A1"/>
    <w:rsid w:val="00840A95"/>
    <w:rsid w:val="00845D2E"/>
    <w:rsid w:val="0085781B"/>
    <w:rsid w:val="008E4A8D"/>
    <w:rsid w:val="00942852"/>
    <w:rsid w:val="00976160"/>
    <w:rsid w:val="00A556B8"/>
    <w:rsid w:val="00AB0079"/>
    <w:rsid w:val="00B41525"/>
    <w:rsid w:val="00C418DF"/>
    <w:rsid w:val="00CC73DA"/>
    <w:rsid w:val="00CD45BC"/>
    <w:rsid w:val="00DA2FF2"/>
    <w:rsid w:val="00DC2A4E"/>
    <w:rsid w:val="00E07AC0"/>
    <w:rsid w:val="00E56EED"/>
    <w:rsid w:val="00F138B3"/>
    <w:rsid w:val="00FA461C"/>
    <w:rsid w:val="00FB6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0DDD9"/>
  <w14:defaultImageDpi w14:val="300"/>
  <w15:docId w15:val="{2177C37F-7E35-7541-908E-0049C131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33"/>
    <w:pPr>
      <w:ind w:left="720"/>
      <w:contextualSpacing/>
    </w:pPr>
  </w:style>
  <w:style w:type="character" w:styleId="Hyperlink">
    <w:name w:val="Hyperlink"/>
    <w:basedOn w:val="DefaultParagraphFont"/>
    <w:uiPriority w:val="99"/>
    <w:unhideWhenUsed/>
    <w:rsid w:val="00DA2FF2"/>
    <w:rPr>
      <w:color w:val="0000FF" w:themeColor="hyperlink"/>
      <w:u w:val="single"/>
    </w:rPr>
  </w:style>
  <w:style w:type="character" w:styleId="UnresolvedMention">
    <w:name w:val="Unresolved Mention"/>
    <w:basedOn w:val="DefaultParagraphFont"/>
    <w:uiPriority w:val="99"/>
    <w:semiHidden/>
    <w:unhideWhenUsed/>
    <w:rsid w:val="00DA2FF2"/>
    <w:rPr>
      <w:color w:val="605E5C"/>
      <w:shd w:val="clear" w:color="auto" w:fill="E1DFDD"/>
    </w:rPr>
  </w:style>
  <w:style w:type="character" w:styleId="FollowedHyperlink">
    <w:name w:val="FollowedHyperlink"/>
    <w:basedOn w:val="DefaultParagraphFont"/>
    <w:uiPriority w:val="99"/>
    <w:semiHidden/>
    <w:unhideWhenUsed/>
    <w:rsid w:val="00DA2F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17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ams.microsoft.com/l/team/19%3a17bbc9e2a6554a29bc03c828ae6fe1bb%40thread.tacv2/conversations?groupId=a96bed67-4c14-4f93-a8bd-93167c666b47&amp;tenantId=8d281d1d-9c4d-4bf7-b16e-032d15de9f6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Doore</dc:creator>
  <cp:keywords/>
  <dc:description/>
  <cp:lastModifiedBy>Doore, Karen</cp:lastModifiedBy>
  <cp:revision>5</cp:revision>
  <dcterms:created xsi:type="dcterms:W3CDTF">2022-01-16T20:54:00Z</dcterms:created>
  <dcterms:modified xsi:type="dcterms:W3CDTF">2022-01-18T01:15:00Z</dcterms:modified>
</cp:coreProperties>
</file>