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AB" w:rsidRPr="00F55BAB" w:rsidRDefault="00F55BAB" w:rsidP="00F55B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Arial" w:eastAsia="Times New Roman" w:hAnsi="Arial" w:cs="Arial"/>
          <w:color w:val="000000"/>
          <w:sz w:val="36"/>
          <w:szCs w:val="36"/>
        </w:rPr>
        <w:t>Getting a handle on resources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In this lab, we will create domain classes to store resource information. By the end of this lab, you should know how to create a boilerplate grails application, how to add domain classes, and how to express relationships between them.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first thing we will do is creating a grails application. Open up your command prompt and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cd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into the directory where you would like to create the grails application for our blog. Then, run the following command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create-app zynxblog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If you run the </w:t>
      </w: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ls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Unix) or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dir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(Windows) command, you should see a directory layout like below: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controllers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i18n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</w:p>
    <w:p w:rsidR="00F55BAB" w:rsidRPr="00F55BAB" w:rsidRDefault="00F55BAB" w:rsidP="00F55BAB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We will now create domain classes, which are the classes we will be using to represent our resources. For our purposes, we want to store the following information with each resource: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Posts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title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teaser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content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lastUpdated (Date)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published (Boolean)</w:t>
      </w:r>
    </w:p>
    <w:p w:rsidR="00F55BAB" w:rsidRPr="00F55BAB" w:rsidRDefault="00F55BAB" w:rsidP="00F55B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Comments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post (Post)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commentator (Comentator)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dateCreated (Date)</w:t>
      </w:r>
    </w:p>
    <w:p w:rsidR="00F55BAB" w:rsidRPr="00F55BAB" w:rsidRDefault="00F55BAB" w:rsidP="00F55B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name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url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lastRenderedPageBreak/>
        <w:t>email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comment (Comment)</w:t>
      </w:r>
    </w:p>
    <w:p w:rsidR="00F55BAB" w:rsidRPr="00F55BAB" w:rsidRDefault="00F55BAB" w:rsidP="00F55B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F55BAB" w:rsidRPr="00F55BAB" w:rsidRDefault="00F55BAB" w:rsidP="00F55BAB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55BAB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All fields without types should be Strings.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b/>
          <w:bCs/>
          <w:color w:val="000000"/>
          <w:sz w:val="23"/>
          <w:szCs w:val="23"/>
        </w:rPr>
        <w:t>Creating our first resource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First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, we will create our Post domain class. </w:t>
      </w: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cd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into your project directory and launch the grails console using the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command. You should be greeted by a prompt that reads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Type in the command “create-domain-class zynxblog.Post.”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You should see output like the following: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&gt; create-domain-class zynxblog.Post</w:t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| Created file grails-app/domain/zynxblog/Post.groovy</w:t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| Created file test/unit/zynxblog/PostTests.groovy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The first file contains the class where you will declare the resource properties. The second file is for tests.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Open up the grails-app/domain/zynxblog/Post.groovy class and add in the fields for the resources we defined above (Hint: you can look at our example project if you get stuck).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Now, create domain classes and fields for all the resources listed above.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Relationships between the classes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So far, we have classes to represent the object types we will be working with, but we haven’t told grails how the objects relate. For example, given a Post, it would be nice to retrieve all comments that belong to that Post. Luckily, </w:t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grails has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an automated mechanism to do this for us!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When we created the Comment class, we declared that all Comment objects have a Post with which they are associated. To solidify the relationship, and let grails work its magic, we must also add the following line to the Comment class: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belongsTo = Post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This will let us access the Post associated with a Comment, given the Comment object. However, in order to establish the inverse relationship (getting a collection of Comments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lastRenderedPageBreak/>
        <w:t>from a Post)</w:t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,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we must modify the Post class. Add the following line to the Post class: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hasMany = [comments: Comment]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This tells grails that all Comments belonging to this post should be accessible under the variable comments. Notice that the value of the hasMany variable is simply a groovy dictionary.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Finally, we want the comments to be sorted by dateCreated. In order to do this, we </w:t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will must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first tell grails that we want the collection to be sorted. Add the following declaration to Post.groovy: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SortedSet comments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Now, we must tell grails how to sort a Comment. Edit the Comment.groovy class and modify the class declaration so that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Comment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implements the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Comparable 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interface. This means that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Comment {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F55BAB">
        <w:rPr>
          <w:rFonts w:ascii="Arial" w:eastAsia="Times New Roman" w:hAnsi="Arial" w:cs="Arial"/>
          <w:color w:val="000000"/>
          <w:sz w:val="23"/>
          <w:szCs w:val="23"/>
        </w:rPr>
        <w:t>should</w:t>
      </w:r>
      <w:proofErr w:type="gramEnd"/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 become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Comment implements Comparable {</w:t>
      </w:r>
    </w:p>
    <w:p w:rsidR="00F55BAB" w:rsidRPr="00F55BAB" w:rsidRDefault="00F55BAB" w:rsidP="00F55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Now add the following method into the Comment class:</w:t>
      </w:r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compareTo(obj)</w:t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dateCreated.compareTo(obj.dateCreated)</w:t>
      </w:r>
    </w:p>
    <w:p w:rsidR="00F55BAB" w:rsidRPr="00F55BAB" w:rsidRDefault="00F55BAB" w:rsidP="00F55B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D2A67" w:rsidRPr="00F55BAB" w:rsidRDefault="00F55BAB" w:rsidP="00F55BAB">
      <w:r w:rsidRPr="00F55B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 xml:space="preserve">Using your experience with comments, do the same thing for </w:t>
      </w:r>
      <w:r w:rsidRPr="00F55BAB">
        <w:rPr>
          <w:rFonts w:ascii="Courier New" w:eastAsia="Times New Roman" w:hAnsi="Courier New" w:cs="Courier New"/>
          <w:color w:val="000000"/>
          <w:sz w:val="23"/>
          <w:szCs w:val="23"/>
        </w:rPr>
        <w:t>Tag</w:t>
      </w:r>
      <w:r w:rsidRPr="00F55BAB">
        <w:rPr>
          <w:rFonts w:ascii="Arial" w:eastAsia="Times New Roman" w:hAnsi="Arial" w:cs="Arial"/>
          <w:color w:val="000000"/>
          <w:sz w:val="23"/>
          <w:szCs w:val="23"/>
        </w:rPr>
        <w:t>’s, except make them sorted by tag name.</w:t>
      </w:r>
    </w:p>
    <w:sectPr w:rsidR="00ED2A67" w:rsidRPr="00F55BAB" w:rsidSect="00B1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329B"/>
    <w:multiLevelType w:val="multilevel"/>
    <w:tmpl w:val="390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87531"/>
    <w:multiLevelType w:val="multilevel"/>
    <w:tmpl w:val="6AD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F49AA"/>
    <w:multiLevelType w:val="multilevel"/>
    <w:tmpl w:val="051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E0023"/>
    <w:multiLevelType w:val="multilevel"/>
    <w:tmpl w:val="E8C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E7CD5"/>
    <w:multiLevelType w:val="multilevel"/>
    <w:tmpl w:val="9614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B20AF"/>
    <w:rsid w:val="00365579"/>
    <w:rsid w:val="00631E5D"/>
    <w:rsid w:val="008F0DA2"/>
    <w:rsid w:val="00AE499D"/>
    <w:rsid w:val="00B103CE"/>
    <w:rsid w:val="00F20818"/>
    <w:rsid w:val="00F55BAB"/>
    <w:rsid w:val="00FB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0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3160</Characters>
  <Application>Microsoft Office Word</Application>
  <DocSecurity>0</DocSecurity>
  <Lines>26</Lines>
  <Paragraphs>7</Paragraphs>
  <ScaleCrop>false</ScaleCrop>
  <Company>Grizli777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3</cp:revision>
  <dcterms:created xsi:type="dcterms:W3CDTF">2012-07-24T23:11:00Z</dcterms:created>
  <dcterms:modified xsi:type="dcterms:W3CDTF">2012-07-24T23:41:00Z</dcterms:modified>
</cp:coreProperties>
</file>