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BAB" w:rsidRPr="00F55BAB" w:rsidRDefault="00F55BAB" w:rsidP="00F55BAB">
      <w:pPr>
        <w:spacing w:after="0" w:line="240" w:lineRule="auto"/>
        <w:jc w:val="center"/>
        <w:rPr>
          <w:rFonts w:ascii="Times New Roman" w:eastAsia="Times New Roman" w:hAnsi="Times New Roman" w:cs="Times New Roman"/>
          <w:color w:val="000000"/>
          <w:sz w:val="27"/>
          <w:szCs w:val="27"/>
        </w:rPr>
      </w:pPr>
      <w:r w:rsidRPr="00F55BAB">
        <w:rPr>
          <w:rFonts w:ascii="Arial" w:eastAsia="Times New Roman" w:hAnsi="Arial" w:cs="Arial"/>
          <w:color w:val="000000"/>
          <w:sz w:val="36"/>
          <w:szCs w:val="36"/>
        </w:rPr>
        <w:t>Getting a handle on resources</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b/>
          <w:bCs/>
          <w:color w:val="000000"/>
          <w:sz w:val="23"/>
          <w:szCs w:val="23"/>
        </w:rPr>
        <w:t xml:space="preserve">Goal: </w:t>
      </w:r>
      <w:r w:rsidRPr="00F55BAB">
        <w:rPr>
          <w:rFonts w:ascii="Arial" w:eastAsia="Times New Roman" w:hAnsi="Arial" w:cs="Arial"/>
          <w:color w:val="000000"/>
          <w:sz w:val="23"/>
          <w:szCs w:val="23"/>
        </w:rPr>
        <w:t>In this lab, we will create domain classes to store resource information. By the end of this lab, you should know how to create a boilerplate grails application, how to add domain classes, and how to express relationships between them.</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b/>
          <w:bCs/>
          <w:color w:val="000000"/>
          <w:sz w:val="23"/>
          <w:szCs w:val="23"/>
        </w:rPr>
        <w:t>Instructions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The fi</w:t>
      </w:r>
      <w:r w:rsidR="00BE7CFD">
        <w:rPr>
          <w:rFonts w:ascii="Arial" w:eastAsia="Times New Roman" w:hAnsi="Arial" w:cs="Arial"/>
          <w:color w:val="000000"/>
          <w:sz w:val="23"/>
          <w:szCs w:val="23"/>
        </w:rPr>
        <w:t>rst thing we will do is create</w:t>
      </w:r>
      <w:r w:rsidRPr="00F55BAB">
        <w:rPr>
          <w:rFonts w:ascii="Arial" w:eastAsia="Times New Roman" w:hAnsi="Arial" w:cs="Arial"/>
          <w:color w:val="000000"/>
          <w:sz w:val="23"/>
          <w:szCs w:val="23"/>
        </w:rPr>
        <w:t xml:space="preserve"> a grails application. Open up your command prompt and </w:t>
      </w:r>
      <w:r w:rsidRPr="00F55BAB">
        <w:rPr>
          <w:rFonts w:ascii="Courier New" w:eastAsia="Times New Roman" w:hAnsi="Courier New" w:cs="Courier New"/>
          <w:color w:val="000000"/>
          <w:sz w:val="23"/>
          <w:szCs w:val="23"/>
        </w:rPr>
        <w:t xml:space="preserve">cd </w:t>
      </w:r>
      <w:r w:rsidRPr="00F55BAB">
        <w:rPr>
          <w:rFonts w:ascii="Arial" w:eastAsia="Times New Roman" w:hAnsi="Arial" w:cs="Arial"/>
          <w:color w:val="000000"/>
          <w:sz w:val="23"/>
          <w:szCs w:val="23"/>
        </w:rPr>
        <w:t>into the directory where you would like to create the grails application for our blog. Then, run the following command</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&gt; grails create-app zynxblog</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If you run the </w:t>
      </w:r>
      <w:r w:rsidRPr="00F55BAB">
        <w:rPr>
          <w:rFonts w:ascii="Courier New" w:eastAsia="Times New Roman" w:hAnsi="Courier New" w:cs="Courier New"/>
          <w:color w:val="000000"/>
          <w:sz w:val="23"/>
          <w:szCs w:val="23"/>
        </w:rPr>
        <w:t>ls</w:t>
      </w:r>
      <w:r w:rsidRPr="00F55BAB">
        <w:rPr>
          <w:rFonts w:ascii="Arial" w:eastAsia="Times New Roman" w:hAnsi="Arial" w:cs="Arial"/>
          <w:color w:val="000000"/>
          <w:sz w:val="23"/>
          <w:szCs w:val="23"/>
        </w:rPr>
        <w:t xml:space="preserve">(Unix) or </w:t>
      </w:r>
      <w:r w:rsidRPr="00F55BAB">
        <w:rPr>
          <w:rFonts w:ascii="Courier New" w:eastAsia="Times New Roman" w:hAnsi="Courier New" w:cs="Courier New"/>
          <w:color w:val="000000"/>
          <w:sz w:val="23"/>
          <w:szCs w:val="23"/>
        </w:rPr>
        <w:t>dir</w:t>
      </w:r>
      <w:r w:rsidRPr="00F55BAB">
        <w:rPr>
          <w:rFonts w:ascii="Arial" w:eastAsia="Times New Roman" w:hAnsi="Arial" w:cs="Arial"/>
          <w:color w:val="000000"/>
          <w:sz w:val="23"/>
          <w:szCs w:val="23"/>
        </w:rPr>
        <w:t>(Windows) command, you should see a directory layout like below:</w:t>
      </w:r>
      <w:r w:rsidRPr="00F55BAB">
        <w:rPr>
          <w:rFonts w:ascii="Times New Roman" w:eastAsia="Times New Roman" w:hAnsi="Times New Roman" w:cs="Times New Roman"/>
          <w:color w:val="000000"/>
          <w:sz w:val="27"/>
          <w:szCs w:val="27"/>
        </w:rPr>
        <w:br/>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conf</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controllers</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domain</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i18n</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services</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taglib</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utils</w:t>
      </w:r>
    </w:p>
    <w:p w:rsidR="00F55BAB" w:rsidRPr="00F55BAB" w:rsidRDefault="00F55BAB" w:rsidP="00F55BA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Courier New" w:eastAsia="Times New Roman" w:hAnsi="Courier New" w:cs="Courier New"/>
          <w:color w:val="000000"/>
          <w:sz w:val="20"/>
          <w:szCs w:val="20"/>
        </w:rPr>
        <w:t>views</w:t>
      </w:r>
    </w:p>
    <w:p w:rsidR="00100BBD" w:rsidRDefault="00F55BAB" w:rsidP="00F55BAB">
      <w:pPr>
        <w:spacing w:after="0" w:line="240" w:lineRule="auto"/>
        <w:rPr>
          <w:rFonts w:ascii="Arial" w:eastAsia="Times New Roman" w:hAnsi="Arial" w:cs="Arial"/>
          <w:color w:val="000000"/>
          <w:sz w:val="23"/>
          <w:szCs w:val="23"/>
        </w:rPr>
      </w:pPr>
      <w:r w:rsidRPr="00F55BAB">
        <w:rPr>
          <w:rFonts w:ascii="Times New Roman" w:eastAsia="Times New Roman" w:hAnsi="Times New Roman" w:cs="Times New Roman"/>
          <w:color w:val="000000"/>
          <w:sz w:val="27"/>
          <w:szCs w:val="27"/>
        </w:rPr>
        <w:br/>
      </w:r>
      <w:r w:rsidR="00100BBD">
        <w:rPr>
          <w:rFonts w:ascii="Arial" w:eastAsia="Times New Roman" w:hAnsi="Arial" w:cs="Arial"/>
          <w:color w:val="000000"/>
          <w:sz w:val="23"/>
          <w:szCs w:val="23"/>
        </w:rPr>
        <w:t>At any time, you may run the command</w:t>
      </w:r>
    </w:p>
    <w:p w:rsidR="00100BBD" w:rsidRDefault="00100BBD" w:rsidP="00F55BAB">
      <w:pPr>
        <w:spacing w:after="0" w:line="240" w:lineRule="auto"/>
        <w:rPr>
          <w:rFonts w:ascii="Arial" w:eastAsia="Times New Roman" w:hAnsi="Arial" w:cs="Arial"/>
          <w:color w:val="000000"/>
          <w:sz w:val="23"/>
          <w:szCs w:val="23"/>
        </w:rPr>
      </w:pPr>
    </w:p>
    <w:p w:rsidR="00100BBD" w:rsidRDefault="00100BBD" w:rsidP="00100BBD">
      <w:pPr>
        <w:spacing w:after="0" w:line="240" w:lineRule="auto"/>
        <w:ind w:firstLine="720"/>
        <w:rPr>
          <w:rFonts w:ascii="Courier New" w:eastAsia="Times New Roman" w:hAnsi="Courier New" w:cs="Courier New"/>
          <w:color w:val="000000"/>
          <w:sz w:val="23"/>
          <w:szCs w:val="23"/>
        </w:rPr>
      </w:pPr>
      <w:r w:rsidRPr="00F55BAB">
        <w:rPr>
          <w:rFonts w:ascii="Courier New" w:eastAsia="Times New Roman" w:hAnsi="Courier New" w:cs="Courier New"/>
          <w:color w:val="000000"/>
          <w:sz w:val="23"/>
          <w:szCs w:val="23"/>
        </w:rPr>
        <w:t xml:space="preserve">&gt; grails </w:t>
      </w:r>
      <w:r>
        <w:rPr>
          <w:rFonts w:ascii="Courier New" w:eastAsia="Times New Roman" w:hAnsi="Courier New" w:cs="Courier New"/>
          <w:color w:val="000000"/>
          <w:sz w:val="23"/>
          <w:szCs w:val="23"/>
        </w:rPr>
        <w:t>run-app</w:t>
      </w:r>
    </w:p>
    <w:p w:rsidR="00100BBD" w:rsidRDefault="00100BBD" w:rsidP="00100BBD">
      <w:pPr>
        <w:spacing w:after="0" w:line="240" w:lineRule="auto"/>
        <w:ind w:firstLine="720"/>
        <w:rPr>
          <w:rFonts w:ascii="Courier New" w:eastAsia="Times New Roman" w:hAnsi="Courier New" w:cs="Courier New"/>
          <w:color w:val="000000"/>
          <w:sz w:val="23"/>
          <w:szCs w:val="23"/>
        </w:rPr>
      </w:pPr>
    </w:p>
    <w:p w:rsidR="00100BBD" w:rsidRPr="00100BBD" w:rsidRDefault="00100BBD" w:rsidP="00100BBD">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and point your browser to </w:t>
      </w:r>
      <w:hyperlink r:id="rId7" w:history="1">
        <w:r w:rsidRPr="002F1BD8">
          <w:rPr>
            <w:rStyle w:val="Hyperlink"/>
            <w:rFonts w:ascii="Arial" w:eastAsia="Times New Roman" w:hAnsi="Arial" w:cs="Arial"/>
            <w:sz w:val="24"/>
            <w:szCs w:val="24"/>
          </w:rPr>
          <w:t>http://localhost:8080/zynxblog</w:t>
        </w:r>
      </w:hyperlink>
      <w:r>
        <w:rPr>
          <w:rFonts w:ascii="Arial" w:eastAsia="Times New Roman" w:hAnsi="Arial" w:cs="Arial"/>
          <w:color w:val="000000"/>
          <w:sz w:val="24"/>
          <w:szCs w:val="24"/>
        </w:rPr>
        <w:t xml:space="preserve"> to see how your application is doing.  You can even do this right now, if you want!  Of course, you haven’t done much, except create the framework for the application, but there will still be a website welcoming you to grails.  Feel free to navigate to this site at any time during the labs to see how your blog is coming.</w:t>
      </w:r>
    </w:p>
    <w:p w:rsidR="00100BBD" w:rsidRDefault="00100BBD" w:rsidP="00F55BAB">
      <w:pPr>
        <w:spacing w:after="0" w:line="240" w:lineRule="auto"/>
        <w:rPr>
          <w:rFonts w:ascii="Arial" w:eastAsia="Times New Roman" w:hAnsi="Arial" w:cs="Arial"/>
          <w:color w:val="000000"/>
          <w:sz w:val="23"/>
          <w:szCs w:val="23"/>
        </w:rPr>
      </w:pP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Arial" w:eastAsia="Times New Roman" w:hAnsi="Arial" w:cs="Arial"/>
          <w:color w:val="000000"/>
          <w:sz w:val="23"/>
          <w:szCs w:val="23"/>
        </w:rPr>
        <w:t>We will now create domain classes, which are the classes we will be using to represent our resources. For our purposes, we want to store the following information with each resource:</w:t>
      </w:r>
      <w:r w:rsidRPr="00F55BAB">
        <w:rPr>
          <w:rFonts w:ascii="Times New Roman" w:eastAsia="Times New Roman" w:hAnsi="Times New Roman" w:cs="Times New Roman"/>
          <w:color w:val="000000"/>
          <w:sz w:val="27"/>
          <w:szCs w:val="27"/>
        </w:rPr>
        <w:br/>
      </w:r>
    </w:p>
    <w:p w:rsidR="00F55BAB" w:rsidRPr="00D1059B" w:rsidRDefault="00F55BAB" w:rsidP="00F55BAB">
      <w:pPr>
        <w:numPr>
          <w:ilvl w:val="0"/>
          <w:numId w:val="5"/>
        </w:numPr>
        <w:spacing w:before="100" w:beforeAutospacing="1" w:after="100" w:afterAutospacing="1" w:line="240" w:lineRule="auto"/>
        <w:textAlignment w:val="baseline"/>
        <w:rPr>
          <w:rFonts w:ascii="Arial" w:eastAsia="Times New Roman" w:hAnsi="Arial" w:cs="Arial"/>
          <w:b/>
          <w:color w:val="000000"/>
          <w:sz w:val="23"/>
          <w:szCs w:val="23"/>
        </w:rPr>
      </w:pPr>
      <w:r w:rsidRPr="00D1059B">
        <w:rPr>
          <w:rFonts w:ascii="Arial" w:eastAsia="Times New Roman" w:hAnsi="Arial" w:cs="Arial"/>
          <w:b/>
          <w:color w:val="000000"/>
          <w:sz w:val="23"/>
          <w:szCs w:val="23"/>
        </w:rPr>
        <w:t>Posts</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title</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teaser</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content</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lastRenderedPageBreak/>
        <w:t>lastUpdated (Date)</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published (Boolean)</w:t>
      </w:r>
    </w:p>
    <w:p w:rsidR="00F55BAB" w:rsidRPr="00D1059B" w:rsidRDefault="00F55BAB" w:rsidP="00F55BAB">
      <w:pPr>
        <w:numPr>
          <w:ilvl w:val="0"/>
          <w:numId w:val="5"/>
        </w:numPr>
        <w:spacing w:before="100" w:beforeAutospacing="1" w:after="100" w:afterAutospacing="1" w:line="240" w:lineRule="auto"/>
        <w:textAlignment w:val="baseline"/>
        <w:rPr>
          <w:rFonts w:ascii="Arial" w:eastAsia="Times New Roman" w:hAnsi="Arial" w:cs="Arial"/>
          <w:b/>
          <w:color w:val="000000"/>
          <w:sz w:val="23"/>
          <w:szCs w:val="23"/>
        </w:rPr>
      </w:pPr>
      <w:r w:rsidRPr="00D1059B">
        <w:rPr>
          <w:rFonts w:ascii="Arial" w:eastAsia="Times New Roman" w:hAnsi="Arial" w:cs="Arial"/>
          <w:b/>
          <w:color w:val="000000"/>
          <w:sz w:val="23"/>
          <w:szCs w:val="23"/>
        </w:rPr>
        <w:t>Comments</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post (Post)</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comment</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commentator (Comentator)</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dateCreated (Date)</w:t>
      </w:r>
    </w:p>
    <w:p w:rsidR="00F55BAB" w:rsidRPr="00D1059B" w:rsidRDefault="00F55BAB" w:rsidP="00F55BAB">
      <w:pPr>
        <w:numPr>
          <w:ilvl w:val="0"/>
          <w:numId w:val="5"/>
        </w:numPr>
        <w:spacing w:before="100" w:beforeAutospacing="1" w:after="100" w:afterAutospacing="1" w:line="240" w:lineRule="auto"/>
        <w:textAlignment w:val="baseline"/>
        <w:rPr>
          <w:rFonts w:ascii="Arial" w:eastAsia="Times New Roman" w:hAnsi="Arial" w:cs="Arial"/>
          <w:b/>
          <w:color w:val="000000"/>
          <w:sz w:val="23"/>
          <w:szCs w:val="23"/>
        </w:rPr>
      </w:pPr>
      <w:r w:rsidRPr="00D1059B">
        <w:rPr>
          <w:rFonts w:ascii="Arial" w:eastAsia="Times New Roman" w:hAnsi="Arial" w:cs="Arial"/>
          <w:b/>
          <w:color w:val="000000"/>
          <w:sz w:val="23"/>
          <w:szCs w:val="23"/>
        </w:rPr>
        <w:t>Commentator</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name</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url</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email</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comment (Comment)</w:t>
      </w:r>
    </w:p>
    <w:p w:rsidR="00F55BAB" w:rsidRPr="00D1059B" w:rsidRDefault="00F55BAB" w:rsidP="00F55BAB">
      <w:pPr>
        <w:numPr>
          <w:ilvl w:val="0"/>
          <w:numId w:val="5"/>
        </w:numPr>
        <w:spacing w:before="100" w:beforeAutospacing="1" w:after="100" w:afterAutospacing="1" w:line="240" w:lineRule="auto"/>
        <w:textAlignment w:val="baseline"/>
        <w:rPr>
          <w:rFonts w:ascii="Arial" w:eastAsia="Times New Roman" w:hAnsi="Arial" w:cs="Arial"/>
          <w:b/>
          <w:color w:val="000000"/>
          <w:sz w:val="23"/>
          <w:szCs w:val="23"/>
        </w:rPr>
      </w:pPr>
      <w:r w:rsidRPr="00D1059B">
        <w:rPr>
          <w:rFonts w:ascii="Arial" w:eastAsia="Times New Roman" w:hAnsi="Arial" w:cs="Arial"/>
          <w:b/>
          <w:color w:val="000000"/>
          <w:sz w:val="23"/>
          <w:szCs w:val="23"/>
        </w:rPr>
        <w:t>Tag</w:t>
      </w:r>
    </w:p>
    <w:p w:rsidR="00F55BAB" w:rsidRPr="00F55BAB" w:rsidRDefault="00F55BAB" w:rsidP="00F55BA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F55BAB">
        <w:rPr>
          <w:rFonts w:ascii="Arial" w:eastAsia="Times New Roman" w:hAnsi="Arial" w:cs="Arial"/>
          <w:color w:val="000000"/>
          <w:sz w:val="23"/>
          <w:szCs w:val="23"/>
        </w:rPr>
        <w:t>tag</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All fields without types should be Strings.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b/>
          <w:bCs/>
          <w:color w:val="000000"/>
          <w:sz w:val="23"/>
          <w:szCs w:val="23"/>
        </w:rPr>
        <w:t>Creating our first resource</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First, we will create our Post domain class. </w:t>
      </w:r>
      <w:r w:rsidRPr="00F55BAB">
        <w:rPr>
          <w:rFonts w:ascii="Courier New" w:eastAsia="Times New Roman" w:hAnsi="Courier New" w:cs="Courier New"/>
          <w:color w:val="000000"/>
          <w:sz w:val="23"/>
          <w:szCs w:val="23"/>
        </w:rPr>
        <w:t xml:space="preserve">cd </w:t>
      </w:r>
      <w:r w:rsidRPr="00F55BAB">
        <w:rPr>
          <w:rFonts w:ascii="Arial" w:eastAsia="Times New Roman" w:hAnsi="Arial" w:cs="Arial"/>
          <w:color w:val="000000"/>
          <w:sz w:val="23"/>
          <w:szCs w:val="23"/>
        </w:rPr>
        <w:t xml:space="preserve">into your project directory and launch the grails console using the </w:t>
      </w:r>
      <w:r w:rsidRPr="00F55BAB">
        <w:rPr>
          <w:rFonts w:ascii="Courier New" w:eastAsia="Times New Roman" w:hAnsi="Courier New" w:cs="Courier New"/>
          <w:color w:val="000000"/>
          <w:sz w:val="23"/>
          <w:szCs w:val="23"/>
        </w:rPr>
        <w:t>grails</w:t>
      </w:r>
      <w:r w:rsidRPr="00F55BAB">
        <w:rPr>
          <w:rFonts w:ascii="Arial" w:eastAsia="Times New Roman" w:hAnsi="Arial" w:cs="Arial"/>
          <w:color w:val="000000"/>
          <w:sz w:val="23"/>
          <w:szCs w:val="23"/>
        </w:rPr>
        <w:t xml:space="preserve"> command. You should be greeted by a prompt that reads</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grails&gt;</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Type in the command “create-domain-class </w:t>
      </w:r>
      <w:r w:rsidR="0038401E">
        <w:rPr>
          <w:rFonts w:ascii="Arial" w:eastAsia="Times New Roman" w:hAnsi="Arial" w:cs="Arial"/>
          <w:color w:val="000000"/>
          <w:sz w:val="23"/>
          <w:szCs w:val="23"/>
        </w:rPr>
        <w:t>Post</w:t>
      </w:r>
      <w:r w:rsidRPr="00F55BAB">
        <w:rPr>
          <w:rFonts w:ascii="Arial" w:eastAsia="Times New Roman" w:hAnsi="Arial" w:cs="Arial"/>
          <w:color w:val="000000"/>
          <w:sz w:val="23"/>
          <w:szCs w:val="23"/>
        </w:rPr>
        <w:t>.” You should see output like the following:</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grail</w:t>
      </w:r>
      <w:r w:rsidR="0038401E">
        <w:rPr>
          <w:rFonts w:ascii="Courier New" w:eastAsia="Times New Roman" w:hAnsi="Courier New" w:cs="Courier New"/>
          <w:color w:val="000000"/>
          <w:sz w:val="23"/>
          <w:szCs w:val="23"/>
        </w:rPr>
        <w:t xml:space="preserve">s&gt; create-domain-class </w:t>
      </w:r>
      <w:r w:rsidRPr="00F55BAB">
        <w:rPr>
          <w:rFonts w:ascii="Courier New" w:eastAsia="Times New Roman" w:hAnsi="Courier New" w:cs="Courier New"/>
          <w:color w:val="000000"/>
          <w:sz w:val="23"/>
          <w:szCs w:val="23"/>
        </w:rPr>
        <w:t>Post</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 Created file grails-app/domain/zynxblog/Post.groovy</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 Created file test/unit/zynxblog/PostTests.groovy</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The first file contains the class where you will declare the resource properties. The second file is for tests.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Open up the grails-app/domain/zynxblog/Post.groovy class and add in the fields for the resources we defined above (Hint: you can look at our example project if you get stuck).</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Now, create domain classes and fields for all the resources listed above.</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b/>
          <w:bCs/>
          <w:color w:val="000000"/>
          <w:sz w:val="23"/>
          <w:szCs w:val="23"/>
        </w:rPr>
        <w:t>Relationships between the classes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So far, we have classes to represent the object types we will be working with, but we haven’t told grails how the objects relate. For example, given a Post, it would be nice to retrieve all comments that belong to that Post. Luckily, grails has an automated mechanism to do this for us!</w:t>
      </w:r>
      <w:r w:rsidRPr="00F55BAB">
        <w:rPr>
          <w:rFonts w:ascii="Times New Roman" w:eastAsia="Times New Roman" w:hAnsi="Times New Roman" w:cs="Times New Roman"/>
          <w:color w:val="000000"/>
          <w:sz w:val="27"/>
          <w:szCs w:val="27"/>
        </w:rPr>
        <w:br/>
      </w: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lastRenderedPageBreak/>
        <w:t>When we created the Comment class, we declared that all Comment objects have a Post with which they are associated. To solidify the relationship, and let grails work its magic, we must also add the following line to the Comment class:</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static belongsTo = Post</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This will let us access the Post associated with a Comment, given the Comment object. However, in order to establish the inverse relationship (getting a collection of Comments from a Post), we must modify the Post class. Add the following line to the Post class:</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static hasMany = [comments: Comment]</w:t>
      </w:r>
    </w:p>
    <w:p w:rsidR="00D1059B" w:rsidRDefault="00F55BAB" w:rsidP="00F55BAB">
      <w:pPr>
        <w:spacing w:after="0" w:line="240" w:lineRule="auto"/>
        <w:rPr>
          <w:rFonts w:ascii="Arial" w:eastAsia="Times New Roman" w:hAnsi="Arial" w:cs="Arial"/>
          <w:color w:val="000000"/>
          <w:sz w:val="23"/>
          <w:szCs w:val="23"/>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This tells grails that all Comments belonging to this post should be accessible under the variable comments. Notice that the value of the hasMany variable is simply a groovy dictionary.</w:t>
      </w:r>
    </w:p>
    <w:p w:rsidR="00D1059B" w:rsidRDefault="00D1059B" w:rsidP="00F55BAB">
      <w:pPr>
        <w:spacing w:after="0" w:line="240" w:lineRule="auto"/>
        <w:rPr>
          <w:rFonts w:ascii="Arial" w:eastAsia="Times New Roman" w:hAnsi="Arial" w:cs="Arial"/>
          <w:color w:val="000000"/>
          <w:sz w:val="23"/>
          <w:szCs w:val="23"/>
        </w:rPr>
      </w:pPr>
    </w:p>
    <w:p w:rsidR="00F55BAB" w:rsidRPr="00F55BAB" w:rsidRDefault="00D1059B" w:rsidP="00F55BAB">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sz w:val="23"/>
          <w:szCs w:val="23"/>
        </w:rPr>
        <w:t xml:space="preserve">Now that you have an idea of a relationship between the resources of the blog, brainstorm all the relationships between all the resources.  </w:t>
      </w:r>
      <w:r w:rsidR="00E7667D">
        <w:rPr>
          <w:rFonts w:ascii="Arial" w:eastAsia="Times New Roman" w:hAnsi="Arial" w:cs="Arial"/>
          <w:color w:val="000000"/>
          <w:sz w:val="23"/>
          <w:szCs w:val="23"/>
        </w:rPr>
        <w:t>Should a post only have one tag, or many?  Should a commentator belong to a post, a comment, or a tag?  Make a list of the relationships (hasMany, belongsTo, etc.), and then implement them based on your knowledge from the Post-comment relationship example.</w:t>
      </w:r>
      <w:r w:rsidR="00F55BAB" w:rsidRPr="00F55BAB">
        <w:rPr>
          <w:rFonts w:ascii="Times New Roman" w:eastAsia="Times New Roman" w:hAnsi="Times New Roman" w:cs="Times New Roman"/>
          <w:color w:val="000000"/>
          <w:sz w:val="27"/>
          <w:szCs w:val="27"/>
        </w:rPr>
        <w:br/>
      </w:r>
      <w:r w:rsidR="00F55BAB" w:rsidRPr="00F55BAB">
        <w:rPr>
          <w:rFonts w:ascii="Times New Roman" w:eastAsia="Times New Roman" w:hAnsi="Times New Roman" w:cs="Times New Roman"/>
          <w:color w:val="000000"/>
          <w:sz w:val="27"/>
          <w:szCs w:val="27"/>
        </w:rPr>
        <w:br/>
      </w:r>
      <w:r w:rsidR="00F55BAB" w:rsidRPr="00F55BAB">
        <w:rPr>
          <w:rFonts w:ascii="Arial" w:eastAsia="Times New Roman" w:hAnsi="Arial" w:cs="Arial"/>
          <w:color w:val="000000"/>
          <w:sz w:val="23"/>
          <w:szCs w:val="23"/>
        </w:rPr>
        <w:t>Finally, we want the comments to be sorted by dateCreated. In order to do this, we will must first tell grails that we want the collection to be sorted. Add the following declaration to Post.groovy:</w:t>
      </w:r>
      <w:r w:rsidR="00F55BAB"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SortedSet comments</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 xml:space="preserve">Now, we must tell grails how to sort a Comment. Edit the Comment.groovy class and modify the class declaration so that </w:t>
      </w:r>
      <w:r w:rsidRPr="00F55BAB">
        <w:rPr>
          <w:rFonts w:ascii="Courier New" w:eastAsia="Times New Roman" w:hAnsi="Courier New" w:cs="Courier New"/>
          <w:color w:val="000000"/>
          <w:sz w:val="23"/>
          <w:szCs w:val="23"/>
        </w:rPr>
        <w:t xml:space="preserve">Comment </w:t>
      </w:r>
      <w:r w:rsidRPr="00F55BAB">
        <w:rPr>
          <w:rFonts w:ascii="Arial" w:eastAsia="Times New Roman" w:hAnsi="Arial" w:cs="Arial"/>
          <w:color w:val="000000"/>
          <w:sz w:val="23"/>
          <w:szCs w:val="23"/>
        </w:rPr>
        <w:t xml:space="preserve">implements the </w:t>
      </w:r>
      <w:r w:rsidRPr="00F55BAB">
        <w:rPr>
          <w:rFonts w:ascii="Courier New" w:eastAsia="Times New Roman" w:hAnsi="Courier New" w:cs="Courier New"/>
          <w:color w:val="000000"/>
          <w:sz w:val="23"/>
          <w:szCs w:val="23"/>
        </w:rPr>
        <w:t xml:space="preserve">Comparable </w:t>
      </w:r>
      <w:r w:rsidRPr="00F55BAB">
        <w:rPr>
          <w:rFonts w:ascii="Arial" w:eastAsia="Times New Roman" w:hAnsi="Arial" w:cs="Arial"/>
          <w:color w:val="000000"/>
          <w:sz w:val="23"/>
          <w:szCs w:val="23"/>
        </w:rPr>
        <w:t>interface. This means that</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class Comment {</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should become</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class Comment implements Comparable {</w:t>
      </w:r>
    </w:p>
    <w:p w:rsidR="00F55BAB" w:rsidRPr="00F55BAB" w:rsidRDefault="00F55BAB" w:rsidP="00F55BAB">
      <w:pPr>
        <w:spacing w:after="0" w:line="240" w:lineRule="auto"/>
        <w:rPr>
          <w:rFonts w:ascii="Times New Roman" w:eastAsia="Times New Roman" w:hAnsi="Times New Roman" w:cs="Times New Roman"/>
          <w:color w:val="000000"/>
          <w:sz w:val="27"/>
          <w:szCs w:val="27"/>
        </w:rPr>
      </w:pPr>
      <w:r w:rsidRPr="00F55BAB">
        <w:rPr>
          <w:rFonts w:ascii="Times New Roman" w:eastAsia="Times New Roman" w:hAnsi="Times New Roman" w:cs="Times New Roman"/>
          <w:color w:val="000000"/>
          <w:sz w:val="27"/>
          <w:szCs w:val="27"/>
        </w:rPr>
        <w:br/>
      </w:r>
      <w:r w:rsidRPr="00F55BAB">
        <w:rPr>
          <w:rFonts w:ascii="Arial" w:eastAsia="Times New Roman" w:hAnsi="Arial" w:cs="Arial"/>
          <w:color w:val="000000"/>
          <w:sz w:val="23"/>
          <w:szCs w:val="23"/>
        </w:rPr>
        <w:t>Now add the following method into the Comment class:</w:t>
      </w:r>
      <w:r w:rsidRPr="00F55BAB">
        <w:rPr>
          <w:rFonts w:ascii="Times New Roman" w:eastAsia="Times New Roman" w:hAnsi="Times New Roman" w:cs="Times New Roman"/>
          <w:color w:val="000000"/>
          <w:sz w:val="27"/>
          <w:szCs w:val="27"/>
        </w:rPr>
        <w:br/>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int compareTo(obj)</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   return dateCreated.compareTo(obj.dateCreated)</w:t>
      </w:r>
    </w:p>
    <w:p w:rsidR="00F55BAB" w:rsidRPr="00F55BAB" w:rsidRDefault="00F55BAB" w:rsidP="00F55BAB">
      <w:pPr>
        <w:spacing w:after="0" w:line="240" w:lineRule="auto"/>
        <w:ind w:left="720"/>
        <w:rPr>
          <w:rFonts w:ascii="Times New Roman" w:eastAsia="Times New Roman" w:hAnsi="Times New Roman" w:cs="Times New Roman"/>
          <w:color w:val="000000"/>
          <w:sz w:val="27"/>
          <w:szCs w:val="27"/>
        </w:rPr>
      </w:pPr>
      <w:r w:rsidRPr="00F55BAB">
        <w:rPr>
          <w:rFonts w:ascii="Courier New" w:eastAsia="Times New Roman" w:hAnsi="Courier New" w:cs="Courier New"/>
          <w:color w:val="000000"/>
          <w:sz w:val="23"/>
          <w:szCs w:val="23"/>
        </w:rPr>
        <w:t>}</w:t>
      </w:r>
    </w:p>
    <w:p w:rsidR="00ED2A67" w:rsidRPr="00F55BAB" w:rsidRDefault="00F55BAB" w:rsidP="00F55BAB">
      <w:r w:rsidRPr="00F55BAB">
        <w:rPr>
          <w:rFonts w:ascii="Times New Roman" w:eastAsia="Times New Roman" w:hAnsi="Times New Roman" w:cs="Times New Roman"/>
          <w:color w:val="000000"/>
          <w:sz w:val="27"/>
          <w:szCs w:val="27"/>
        </w:rPr>
        <w:lastRenderedPageBreak/>
        <w:br/>
      </w:r>
      <w:r w:rsidRPr="00F55BAB">
        <w:rPr>
          <w:rFonts w:ascii="Arial" w:eastAsia="Times New Roman" w:hAnsi="Arial" w:cs="Arial"/>
          <w:color w:val="000000"/>
          <w:sz w:val="23"/>
          <w:szCs w:val="23"/>
        </w:rPr>
        <w:t xml:space="preserve">Using your experience with comments, do the same thing for </w:t>
      </w:r>
      <w:r w:rsidRPr="00F55BAB">
        <w:rPr>
          <w:rFonts w:ascii="Courier New" w:eastAsia="Times New Roman" w:hAnsi="Courier New" w:cs="Courier New"/>
          <w:color w:val="000000"/>
          <w:sz w:val="23"/>
          <w:szCs w:val="23"/>
        </w:rPr>
        <w:t>Tag</w:t>
      </w:r>
      <w:r w:rsidRPr="00F55BAB">
        <w:rPr>
          <w:rFonts w:ascii="Arial" w:eastAsia="Times New Roman" w:hAnsi="Arial" w:cs="Arial"/>
          <w:color w:val="000000"/>
          <w:sz w:val="23"/>
          <w:szCs w:val="23"/>
        </w:rPr>
        <w:t>’s, except make them sorted by tag name.</w:t>
      </w:r>
    </w:p>
    <w:sectPr w:rsidR="00ED2A67" w:rsidRPr="00F55BAB" w:rsidSect="00B103C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295" w:rsidRDefault="00A43295" w:rsidP="00BD00F8">
      <w:pPr>
        <w:spacing w:after="0" w:line="240" w:lineRule="auto"/>
      </w:pPr>
      <w:r>
        <w:separator/>
      </w:r>
    </w:p>
  </w:endnote>
  <w:endnote w:type="continuationSeparator" w:id="0">
    <w:p w:rsidR="00A43295" w:rsidRDefault="00A43295" w:rsidP="00BD0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F8" w:rsidRDefault="00BD00F8">
    <w:pPr>
      <w:pStyle w:val="Footer"/>
    </w:pPr>
    <w:r>
      <w:t xml:space="preserve">Thanks to Jon Dickinson and his article “Build your First Grails Project: Grails-Powered Blog” </w:t>
    </w:r>
  </w:p>
  <w:p w:rsidR="00BD00F8" w:rsidRDefault="00BD0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295" w:rsidRDefault="00A43295" w:rsidP="00BD00F8">
      <w:pPr>
        <w:spacing w:after="0" w:line="240" w:lineRule="auto"/>
      </w:pPr>
      <w:r>
        <w:separator/>
      </w:r>
    </w:p>
  </w:footnote>
  <w:footnote w:type="continuationSeparator" w:id="0">
    <w:p w:rsidR="00A43295" w:rsidRDefault="00A43295" w:rsidP="00BD00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A329B"/>
    <w:multiLevelType w:val="multilevel"/>
    <w:tmpl w:val="390A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87531"/>
    <w:multiLevelType w:val="multilevel"/>
    <w:tmpl w:val="6AD8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F49AA"/>
    <w:multiLevelType w:val="multilevel"/>
    <w:tmpl w:val="051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2E0023"/>
    <w:multiLevelType w:val="multilevel"/>
    <w:tmpl w:val="E8C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E7CD5"/>
    <w:multiLevelType w:val="multilevel"/>
    <w:tmpl w:val="9614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B20AF"/>
    <w:rsid w:val="00100BBD"/>
    <w:rsid w:val="00365579"/>
    <w:rsid w:val="0038401E"/>
    <w:rsid w:val="00631E5D"/>
    <w:rsid w:val="008F0DA2"/>
    <w:rsid w:val="00A43295"/>
    <w:rsid w:val="00AE499D"/>
    <w:rsid w:val="00B103CE"/>
    <w:rsid w:val="00BD00F8"/>
    <w:rsid w:val="00BE7CFD"/>
    <w:rsid w:val="00C01AF2"/>
    <w:rsid w:val="00D1059B"/>
    <w:rsid w:val="00E7667D"/>
    <w:rsid w:val="00F20818"/>
    <w:rsid w:val="00F55BAB"/>
    <w:rsid w:val="00F8081C"/>
    <w:rsid w:val="00FB2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0AF"/>
    <w:rPr>
      <w:color w:val="0000FF"/>
      <w:u w:val="single"/>
    </w:rPr>
  </w:style>
  <w:style w:type="paragraph" w:styleId="Header">
    <w:name w:val="header"/>
    <w:basedOn w:val="Normal"/>
    <w:link w:val="HeaderChar"/>
    <w:uiPriority w:val="99"/>
    <w:semiHidden/>
    <w:unhideWhenUsed/>
    <w:rsid w:val="00BD00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0F8"/>
  </w:style>
  <w:style w:type="paragraph" w:styleId="Footer">
    <w:name w:val="footer"/>
    <w:basedOn w:val="Normal"/>
    <w:link w:val="FooterChar"/>
    <w:uiPriority w:val="99"/>
    <w:unhideWhenUsed/>
    <w:rsid w:val="00BD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F8"/>
  </w:style>
  <w:style w:type="paragraph" w:styleId="BalloonText">
    <w:name w:val="Balloon Text"/>
    <w:basedOn w:val="Normal"/>
    <w:link w:val="BalloonTextChar"/>
    <w:uiPriority w:val="99"/>
    <w:semiHidden/>
    <w:unhideWhenUsed/>
    <w:rsid w:val="00BD0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0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510115">
      <w:bodyDiv w:val="1"/>
      <w:marLeft w:val="0"/>
      <w:marRight w:val="0"/>
      <w:marTop w:val="0"/>
      <w:marBottom w:val="0"/>
      <w:divBdr>
        <w:top w:val="none" w:sz="0" w:space="0" w:color="auto"/>
        <w:left w:val="none" w:sz="0" w:space="0" w:color="auto"/>
        <w:bottom w:val="none" w:sz="0" w:space="0" w:color="auto"/>
        <w:right w:val="none" w:sz="0" w:space="0" w:color="auto"/>
      </w:divBdr>
    </w:div>
    <w:div w:id="192128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8080/zynx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9</cp:revision>
  <dcterms:created xsi:type="dcterms:W3CDTF">2012-07-24T23:11:00Z</dcterms:created>
  <dcterms:modified xsi:type="dcterms:W3CDTF">2012-07-25T18:48:00Z</dcterms:modified>
</cp:coreProperties>
</file>