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2012"/>
        <w:gridCol w:w="1673"/>
        <w:gridCol w:w="5665"/>
      </w:tblGrid>
      <w:tr w:rsidR="00672727" w:rsidRPr="00CE415E" w14:paraId="331DFE08" w14:textId="77777777" w:rsidTr="004B6658">
        <w:tc>
          <w:tcPr>
            <w:tcW w:w="9350" w:type="dxa"/>
            <w:gridSpan w:val="3"/>
            <w:shd w:val="clear" w:color="auto" w:fill="D0CECE" w:themeFill="background2" w:themeFillShade="E6"/>
          </w:tcPr>
          <w:p w14:paraId="7F9285A5" w14:textId="77777777" w:rsidR="00672727" w:rsidRPr="00CE415E" w:rsidRDefault="000478C6" w:rsidP="00B77CFD">
            <w:pPr>
              <w:jc w:val="both"/>
              <w:rPr>
                <w:rFonts w:ascii="Palatino Linotype" w:hAnsi="Palatino Linotype"/>
                <w:sz w:val="24"/>
                <w:szCs w:val="24"/>
              </w:rPr>
            </w:pPr>
            <w:r w:rsidRPr="00CE415E">
              <w:rPr>
                <w:rFonts w:ascii="Palatino Linotype" w:hAnsi="Palatino Linotype"/>
                <w:sz w:val="24"/>
                <w:szCs w:val="24"/>
              </w:rPr>
              <w:t>To be filled by Student</w:t>
            </w:r>
          </w:p>
        </w:tc>
      </w:tr>
      <w:tr w:rsidR="00B72DB3" w:rsidRPr="00CE415E" w14:paraId="78CC87D6" w14:textId="77777777" w:rsidTr="004B6658">
        <w:tc>
          <w:tcPr>
            <w:tcW w:w="2012" w:type="dxa"/>
          </w:tcPr>
          <w:p w14:paraId="20A752BF" w14:textId="77777777" w:rsidR="00B72DB3" w:rsidRPr="00CE415E" w:rsidRDefault="00B72DB3" w:rsidP="00B77CFD">
            <w:pPr>
              <w:jc w:val="both"/>
              <w:rPr>
                <w:rFonts w:ascii="Palatino Linotype" w:hAnsi="Palatino Linotype"/>
                <w:b/>
                <w:sz w:val="24"/>
                <w:szCs w:val="24"/>
              </w:rPr>
            </w:pPr>
            <w:r w:rsidRPr="00CE415E">
              <w:rPr>
                <w:rFonts w:ascii="Palatino Linotype" w:hAnsi="Palatino Linotype"/>
                <w:b/>
                <w:sz w:val="24"/>
                <w:szCs w:val="24"/>
              </w:rPr>
              <w:t xml:space="preserve">Course </w:t>
            </w:r>
          </w:p>
        </w:tc>
        <w:tc>
          <w:tcPr>
            <w:tcW w:w="7338" w:type="dxa"/>
            <w:gridSpan w:val="2"/>
          </w:tcPr>
          <w:p w14:paraId="4E1E3B0F" w14:textId="77777777" w:rsidR="00B72DB3" w:rsidRPr="00964D04" w:rsidRDefault="00BD1570" w:rsidP="00F46A28">
            <w:pPr>
              <w:jc w:val="both"/>
              <w:rPr>
                <w:rFonts w:ascii="Palatino Linotype" w:hAnsi="Palatino Linotype"/>
                <w:sz w:val="20"/>
                <w:szCs w:val="20"/>
              </w:rPr>
            </w:pPr>
            <w:r>
              <w:rPr>
                <w:rFonts w:ascii="Palatino Linotype" w:hAnsi="Palatino Linotype"/>
                <w:sz w:val="20"/>
                <w:szCs w:val="20"/>
              </w:rPr>
              <w:t>Embedded Systems Workshop</w:t>
            </w:r>
            <w:r w:rsidR="00B72DB3" w:rsidRPr="00964D04">
              <w:rPr>
                <w:rFonts w:ascii="Palatino Linotype" w:hAnsi="Palatino Linotype"/>
                <w:sz w:val="20"/>
                <w:szCs w:val="20"/>
              </w:rPr>
              <w:t xml:space="preserve"> (</w:t>
            </w:r>
            <w:r w:rsidR="00F46A28">
              <w:rPr>
                <w:rFonts w:ascii="Palatino Linotype" w:hAnsi="Palatino Linotype"/>
                <w:sz w:val="20"/>
                <w:szCs w:val="20"/>
              </w:rPr>
              <w:t>CPE345</w:t>
            </w:r>
            <w:r w:rsidR="00B72DB3" w:rsidRPr="00964D04">
              <w:rPr>
                <w:rFonts w:ascii="Palatino Linotype" w:hAnsi="Palatino Linotype"/>
                <w:sz w:val="20"/>
                <w:szCs w:val="20"/>
              </w:rPr>
              <w:t>)</w:t>
            </w:r>
          </w:p>
        </w:tc>
      </w:tr>
      <w:tr w:rsidR="00672727" w:rsidRPr="00CE415E" w14:paraId="35D9D3D4" w14:textId="77777777" w:rsidTr="004B6658">
        <w:tc>
          <w:tcPr>
            <w:tcW w:w="2012" w:type="dxa"/>
          </w:tcPr>
          <w:p w14:paraId="59841154" w14:textId="77777777" w:rsidR="00672727" w:rsidRPr="00CE415E" w:rsidRDefault="00672727" w:rsidP="00B77CFD">
            <w:pPr>
              <w:jc w:val="both"/>
              <w:rPr>
                <w:rFonts w:ascii="Palatino Linotype" w:hAnsi="Palatino Linotype"/>
                <w:b/>
                <w:sz w:val="24"/>
                <w:szCs w:val="24"/>
              </w:rPr>
            </w:pPr>
            <w:r w:rsidRPr="00CE415E">
              <w:rPr>
                <w:rFonts w:ascii="Palatino Linotype" w:hAnsi="Palatino Linotype"/>
                <w:b/>
                <w:sz w:val="24"/>
                <w:szCs w:val="24"/>
              </w:rPr>
              <w:t>Instructor</w:t>
            </w:r>
          </w:p>
        </w:tc>
        <w:tc>
          <w:tcPr>
            <w:tcW w:w="7338" w:type="dxa"/>
            <w:gridSpan w:val="2"/>
          </w:tcPr>
          <w:p w14:paraId="3A99B5A2" w14:textId="77777777" w:rsidR="00672727" w:rsidRPr="00964D04" w:rsidRDefault="001014DF" w:rsidP="001014DF">
            <w:pPr>
              <w:jc w:val="both"/>
              <w:rPr>
                <w:rFonts w:ascii="Palatino Linotype" w:hAnsi="Palatino Linotype"/>
                <w:sz w:val="20"/>
                <w:szCs w:val="20"/>
              </w:rPr>
            </w:pPr>
            <w:r>
              <w:rPr>
                <w:rFonts w:ascii="Palatino Linotype" w:hAnsi="Palatino Linotype"/>
                <w:sz w:val="20"/>
                <w:szCs w:val="20"/>
              </w:rPr>
              <w:t>Mr. Akbar Afridi</w:t>
            </w:r>
            <w:r w:rsidR="007B0043" w:rsidRPr="00964D04">
              <w:rPr>
                <w:rFonts w:ascii="Palatino Linotype" w:hAnsi="Palatino Linotype"/>
                <w:sz w:val="20"/>
                <w:szCs w:val="20"/>
              </w:rPr>
              <w:t xml:space="preserve"> </w:t>
            </w:r>
          </w:p>
        </w:tc>
      </w:tr>
      <w:tr w:rsidR="00B72DB3" w:rsidRPr="00CE415E" w14:paraId="0A7DF68D" w14:textId="77777777" w:rsidTr="004B6658">
        <w:tc>
          <w:tcPr>
            <w:tcW w:w="2012" w:type="dxa"/>
          </w:tcPr>
          <w:p w14:paraId="00A04CE7" w14:textId="77777777" w:rsidR="00B72DB3" w:rsidRPr="00CE415E" w:rsidRDefault="00B72DB3" w:rsidP="00B77CFD">
            <w:pPr>
              <w:jc w:val="both"/>
              <w:rPr>
                <w:rFonts w:ascii="Palatino Linotype" w:hAnsi="Palatino Linotype"/>
                <w:b/>
              </w:rPr>
            </w:pPr>
            <w:r w:rsidRPr="00CE415E">
              <w:rPr>
                <w:rFonts w:ascii="Palatino Linotype" w:hAnsi="Palatino Linotype"/>
                <w:b/>
                <w:sz w:val="24"/>
                <w:szCs w:val="24"/>
              </w:rPr>
              <w:t>Project Title</w:t>
            </w:r>
            <w:r w:rsidRPr="00CE415E">
              <w:rPr>
                <w:rFonts w:ascii="Palatino Linotype" w:hAnsi="Palatino Linotype"/>
                <w:b/>
              </w:rPr>
              <w:t xml:space="preserve"> </w:t>
            </w:r>
          </w:p>
        </w:tc>
        <w:tc>
          <w:tcPr>
            <w:tcW w:w="7338" w:type="dxa"/>
            <w:gridSpan w:val="2"/>
          </w:tcPr>
          <w:p w14:paraId="20B2E813" w14:textId="77777777" w:rsidR="00B72DB3" w:rsidRPr="00964D04" w:rsidRDefault="001014DF" w:rsidP="00B77CFD">
            <w:pPr>
              <w:jc w:val="both"/>
              <w:rPr>
                <w:rFonts w:ascii="Palatino Linotype" w:hAnsi="Palatino Linotype"/>
                <w:sz w:val="20"/>
                <w:szCs w:val="20"/>
              </w:rPr>
            </w:pPr>
            <w:r>
              <w:rPr>
                <w:rFonts w:ascii="Palatino Linotype" w:hAnsi="Palatino Linotype"/>
                <w:sz w:val="20"/>
                <w:szCs w:val="20"/>
              </w:rPr>
              <w:t>Gesture Based Computer Controlling Using Arduino</w:t>
            </w:r>
          </w:p>
        </w:tc>
      </w:tr>
      <w:tr w:rsidR="00557762" w:rsidRPr="00CE415E" w14:paraId="31D050A0" w14:textId="77777777" w:rsidTr="004B6658">
        <w:tc>
          <w:tcPr>
            <w:tcW w:w="2012" w:type="dxa"/>
          </w:tcPr>
          <w:p w14:paraId="6A74A7F7" w14:textId="3FC6C220" w:rsidR="00557762" w:rsidRPr="00CE415E" w:rsidRDefault="00557762" w:rsidP="00B77CFD">
            <w:pPr>
              <w:jc w:val="both"/>
              <w:rPr>
                <w:rFonts w:ascii="Palatino Linotype" w:hAnsi="Palatino Linotype"/>
                <w:b/>
                <w:sz w:val="24"/>
                <w:szCs w:val="24"/>
              </w:rPr>
            </w:pPr>
            <w:r>
              <w:rPr>
                <w:rFonts w:ascii="Palatino Linotype" w:hAnsi="Palatino Linotype"/>
                <w:b/>
                <w:sz w:val="24"/>
                <w:szCs w:val="24"/>
              </w:rPr>
              <w:t>Submitted By</w:t>
            </w:r>
          </w:p>
        </w:tc>
        <w:tc>
          <w:tcPr>
            <w:tcW w:w="7338" w:type="dxa"/>
            <w:gridSpan w:val="2"/>
          </w:tcPr>
          <w:p w14:paraId="1EBA1F6E" w14:textId="6A3852B9" w:rsidR="00557762" w:rsidRPr="00557762" w:rsidRDefault="00557762" w:rsidP="00557762">
            <w:pPr>
              <w:rPr>
                <w:rFonts w:ascii="Palatino Linotype" w:hAnsi="Palatino Linotype"/>
                <w:b/>
                <w:bCs/>
                <w:sz w:val="20"/>
                <w:szCs w:val="20"/>
              </w:rPr>
            </w:pPr>
            <w:r w:rsidRPr="00557762">
              <w:rPr>
                <w:rFonts w:ascii="Palatino Linotype" w:hAnsi="Palatino Linotype"/>
                <w:b/>
                <w:bCs/>
                <w:sz w:val="20"/>
                <w:szCs w:val="20"/>
              </w:rPr>
              <w:t>Ammar                                             FA19-BCE-001</w:t>
            </w:r>
          </w:p>
          <w:p w14:paraId="42F37344" w14:textId="1CE97471" w:rsidR="00557762" w:rsidRPr="00557762" w:rsidRDefault="00557762" w:rsidP="00557762">
            <w:pPr>
              <w:rPr>
                <w:rFonts w:ascii="Palatino Linotype" w:hAnsi="Palatino Linotype"/>
                <w:b/>
                <w:bCs/>
                <w:sz w:val="20"/>
                <w:szCs w:val="20"/>
              </w:rPr>
            </w:pPr>
            <w:r w:rsidRPr="00557762">
              <w:rPr>
                <w:rFonts w:ascii="Palatino Linotype" w:hAnsi="Palatino Linotype"/>
                <w:b/>
                <w:bCs/>
                <w:sz w:val="20"/>
                <w:szCs w:val="20"/>
              </w:rPr>
              <w:t xml:space="preserve">Muhammad Kaleem Ullah          </w:t>
            </w:r>
            <w:r w:rsidRPr="00557762">
              <w:rPr>
                <w:rFonts w:ascii="Palatino Linotype" w:hAnsi="Palatino Linotype"/>
                <w:b/>
                <w:bCs/>
                <w:sz w:val="20"/>
                <w:szCs w:val="20"/>
              </w:rPr>
              <w:t>FA19-BCE-0</w:t>
            </w:r>
            <w:r w:rsidRPr="00557762">
              <w:rPr>
                <w:rFonts w:ascii="Palatino Linotype" w:hAnsi="Palatino Linotype"/>
                <w:b/>
                <w:bCs/>
                <w:sz w:val="20"/>
                <w:szCs w:val="20"/>
              </w:rPr>
              <w:t>07</w:t>
            </w:r>
          </w:p>
          <w:p w14:paraId="185C8E6B" w14:textId="75D40764" w:rsidR="00557762" w:rsidRPr="00557762" w:rsidRDefault="00557762" w:rsidP="00557762">
            <w:pPr>
              <w:rPr>
                <w:rFonts w:ascii="Palatino Linotype" w:hAnsi="Palatino Linotype"/>
                <w:b/>
                <w:bCs/>
                <w:sz w:val="20"/>
                <w:szCs w:val="20"/>
              </w:rPr>
            </w:pPr>
            <w:r w:rsidRPr="00557762">
              <w:rPr>
                <w:rFonts w:ascii="Palatino Linotype" w:hAnsi="Palatino Linotype"/>
                <w:b/>
                <w:bCs/>
                <w:sz w:val="20"/>
                <w:szCs w:val="20"/>
              </w:rPr>
              <w:t>Hamza Umar                                  FA19-BCE-026</w:t>
            </w:r>
          </w:p>
        </w:tc>
      </w:tr>
      <w:tr w:rsidR="002C69F8" w:rsidRPr="00CE415E" w14:paraId="2EE3703D" w14:textId="77777777" w:rsidTr="004B6658">
        <w:tc>
          <w:tcPr>
            <w:tcW w:w="2012" w:type="dxa"/>
          </w:tcPr>
          <w:p w14:paraId="1D682F71" w14:textId="77777777" w:rsidR="002C69F8" w:rsidRPr="00CE415E" w:rsidRDefault="002C69F8" w:rsidP="00B77CFD">
            <w:pPr>
              <w:jc w:val="both"/>
              <w:rPr>
                <w:rFonts w:ascii="Palatino Linotype" w:hAnsi="Palatino Linotype"/>
              </w:rPr>
            </w:pPr>
            <w:r w:rsidRPr="00CE415E">
              <w:rPr>
                <w:rFonts w:ascii="Palatino Linotype" w:hAnsi="Palatino Linotype"/>
                <w:b/>
                <w:sz w:val="24"/>
                <w:szCs w:val="24"/>
              </w:rPr>
              <w:t>Project Proposal Summary</w:t>
            </w:r>
            <w:r w:rsidR="00672727" w:rsidRPr="00CE415E">
              <w:rPr>
                <w:rFonts w:ascii="Palatino Linotype" w:hAnsi="Palatino Linotype"/>
                <w:b/>
                <w:sz w:val="24"/>
                <w:szCs w:val="24"/>
              </w:rPr>
              <w:t xml:space="preserve"> </w:t>
            </w:r>
          </w:p>
        </w:tc>
        <w:tc>
          <w:tcPr>
            <w:tcW w:w="7338" w:type="dxa"/>
            <w:gridSpan w:val="2"/>
          </w:tcPr>
          <w:p w14:paraId="40F0C453" w14:textId="77777777" w:rsidR="002C69F8" w:rsidRDefault="003F6690" w:rsidP="00DC676D">
            <w:pPr>
              <w:jc w:val="both"/>
              <w:rPr>
                <w:rFonts w:ascii="Palatino Linotype" w:hAnsi="Palatino Linotype"/>
                <w:sz w:val="20"/>
                <w:szCs w:val="20"/>
              </w:rPr>
            </w:pPr>
            <w:r w:rsidRPr="003F6690">
              <w:rPr>
                <w:rFonts w:ascii="Palatino Linotype" w:hAnsi="Palatino Linotype"/>
                <w:sz w:val="20"/>
                <w:szCs w:val="20"/>
              </w:rPr>
              <w:t>In recent years, there has been a growing interest in developing natural and intuitive ways to interact with computers. One such method is gesture-based control, which allows users to control their computers using simple hand gestures. This project aims to develop a gesture-based computer control system that utilizes an Arduino microcontroller and ultrasonic sensors.</w:t>
            </w:r>
          </w:p>
          <w:p w14:paraId="6FA8842C" w14:textId="77777777" w:rsidR="003F6690" w:rsidRPr="00964D04" w:rsidRDefault="003F6690" w:rsidP="00DC676D">
            <w:pPr>
              <w:jc w:val="both"/>
              <w:rPr>
                <w:rFonts w:ascii="Palatino Linotype" w:hAnsi="Palatino Linotype"/>
                <w:sz w:val="20"/>
                <w:szCs w:val="20"/>
              </w:rPr>
            </w:pPr>
            <w:r w:rsidRPr="003F6690">
              <w:rPr>
                <w:rFonts w:ascii="Palatino Linotype" w:hAnsi="Palatino Linotype"/>
                <w:sz w:val="20"/>
                <w:szCs w:val="20"/>
              </w:rPr>
              <w:t>The project proposal is for the design and development of a gesture-based computer control system using an Arduino microcontroller and ultrasonic sensors. The objectives of the project include designing and developing the system, testing and evaluating its performance, and investigating potential applications in various fields such as gaming, accessibility, and home automation. Methods include programming the Arduino to recognize specific gestures and translating them into computer commands, calibrating and testing the system for accurate gesture recognition, and investigating potential applications. Expected outcomes include a working prototype of the system, evaluation of its performance, and identification of potential applications and future directions for the technology. The project aims to improve the way we interact with computers by providing a natural and intuitive way to control them using hand gestures.</w:t>
            </w:r>
          </w:p>
        </w:tc>
      </w:tr>
      <w:tr w:rsidR="000478C6" w:rsidRPr="00CE415E" w14:paraId="003A8517" w14:textId="77777777" w:rsidTr="004B6658">
        <w:tc>
          <w:tcPr>
            <w:tcW w:w="9350" w:type="dxa"/>
            <w:gridSpan w:val="3"/>
            <w:shd w:val="clear" w:color="auto" w:fill="D0CECE" w:themeFill="background2" w:themeFillShade="E6"/>
          </w:tcPr>
          <w:p w14:paraId="6655AF7F" w14:textId="77777777" w:rsidR="000478C6" w:rsidRPr="00CE415E" w:rsidRDefault="000478C6" w:rsidP="00B77CFD">
            <w:pPr>
              <w:jc w:val="both"/>
              <w:rPr>
                <w:rFonts w:ascii="Palatino Linotype" w:hAnsi="Palatino Linotype"/>
                <w:sz w:val="24"/>
                <w:szCs w:val="24"/>
              </w:rPr>
            </w:pPr>
            <w:r w:rsidRPr="00CE415E">
              <w:rPr>
                <w:rFonts w:ascii="Palatino Linotype" w:hAnsi="Palatino Linotype"/>
                <w:sz w:val="24"/>
                <w:szCs w:val="24"/>
              </w:rPr>
              <w:t>Recommendation</w:t>
            </w:r>
            <w:r w:rsidR="00137F20" w:rsidRPr="00CE415E">
              <w:rPr>
                <w:rFonts w:ascii="Palatino Linotype" w:hAnsi="Palatino Linotype"/>
                <w:sz w:val="24"/>
                <w:szCs w:val="24"/>
              </w:rPr>
              <w:t>s</w:t>
            </w:r>
            <w:r w:rsidRPr="00CE415E">
              <w:rPr>
                <w:rFonts w:ascii="Palatino Linotype" w:hAnsi="Palatino Linotype"/>
                <w:sz w:val="24"/>
                <w:szCs w:val="24"/>
              </w:rPr>
              <w:t xml:space="preserve"> by Instructor</w:t>
            </w:r>
          </w:p>
        </w:tc>
      </w:tr>
      <w:tr w:rsidR="000478C6" w:rsidRPr="00CE415E" w14:paraId="57762513" w14:textId="77777777" w:rsidTr="004B6658">
        <w:tc>
          <w:tcPr>
            <w:tcW w:w="2012" w:type="dxa"/>
            <w:vMerge w:val="restart"/>
          </w:tcPr>
          <w:p w14:paraId="601070AF" w14:textId="77777777" w:rsidR="000478C6" w:rsidRPr="00CE415E" w:rsidRDefault="000478C6" w:rsidP="00B77CFD">
            <w:pPr>
              <w:jc w:val="both"/>
              <w:rPr>
                <w:rFonts w:ascii="Palatino Linotype" w:hAnsi="Palatino Linotype"/>
              </w:rPr>
            </w:pPr>
          </w:p>
          <w:p w14:paraId="71BFE5A7" w14:textId="77777777" w:rsidR="000478C6" w:rsidRPr="00CE415E" w:rsidRDefault="000478C6" w:rsidP="00B77CFD">
            <w:pPr>
              <w:jc w:val="both"/>
              <w:rPr>
                <w:rFonts w:ascii="Palatino Linotype" w:hAnsi="Palatino Linotype"/>
              </w:rPr>
            </w:pPr>
          </w:p>
          <w:p w14:paraId="69DA3E76" w14:textId="77777777" w:rsidR="000478C6" w:rsidRPr="00CE415E" w:rsidRDefault="000478C6" w:rsidP="00B77CFD">
            <w:pPr>
              <w:jc w:val="both"/>
              <w:rPr>
                <w:rFonts w:ascii="Palatino Linotype" w:hAnsi="Palatino Linotype"/>
              </w:rPr>
            </w:pPr>
          </w:p>
          <w:p w14:paraId="749B2C60" w14:textId="77777777" w:rsidR="000478C6" w:rsidRPr="00CE415E" w:rsidRDefault="000478C6" w:rsidP="00B77CFD">
            <w:pPr>
              <w:jc w:val="both"/>
              <w:rPr>
                <w:rFonts w:ascii="Palatino Linotype" w:hAnsi="Palatino Linotype"/>
              </w:rPr>
            </w:pPr>
          </w:p>
          <w:p w14:paraId="00025438" w14:textId="77777777" w:rsidR="000478C6" w:rsidRPr="00CE415E" w:rsidRDefault="000478C6" w:rsidP="00B77CFD">
            <w:pPr>
              <w:jc w:val="both"/>
              <w:rPr>
                <w:rFonts w:ascii="Palatino Linotype" w:hAnsi="Palatino Linotype"/>
              </w:rPr>
            </w:pPr>
          </w:p>
          <w:p w14:paraId="746586D6" w14:textId="77777777" w:rsidR="000478C6" w:rsidRPr="00CE415E" w:rsidRDefault="000478C6" w:rsidP="00B77CFD">
            <w:pPr>
              <w:jc w:val="both"/>
              <w:rPr>
                <w:rFonts w:ascii="Palatino Linotype" w:hAnsi="Palatino Linotype"/>
              </w:rPr>
            </w:pPr>
            <w:r w:rsidRPr="00CE415E">
              <w:rPr>
                <w:rFonts w:ascii="Palatino Linotype" w:hAnsi="Palatino Linotype"/>
              </w:rPr>
              <w:t>Range of Complex</w:t>
            </w:r>
          </w:p>
          <w:p w14:paraId="75F2BD2C" w14:textId="77777777" w:rsidR="000478C6" w:rsidRPr="00CE415E" w:rsidRDefault="000478C6" w:rsidP="00B77CFD">
            <w:pPr>
              <w:jc w:val="both"/>
              <w:rPr>
                <w:rFonts w:ascii="Palatino Linotype" w:hAnsi="Palatino Linotype"/>
              </w:rPr>
            </w:pPr>
            <w:r w:rsidRPr="00CE415E">
              <w:rPr>
                <w:rFonts w:ascii="Palatino Linotype" w:hAnsi="Palatino Linotype"/>
              </w:rPr>
              <w:t>Problem Solving</w:t>
            </w:r>
          </w:p>
        </w:tc>
        <w:tc>
          <w:tcPr>
            <w:tcW w:w="1673" w:type="dxa"/>
          </w:tcPr>
          <w:p w14:paraId="7C502B4E" w14:textId="77777777" w:rsidR="000478C6" w:rsidRPr="00964D04" w:rsidRDefault="000478C6" w:rsidP="00B77CFD">
            <w:pPr>
              <w:jc w:val="both"/>
              <w:rPr>
                <w:rFonts w:ascii="Palatino Linotype" w:hAnsi="Palatino Linotype"/>
                <w:sz w:val="20"/>
                <w:szCs w:val="20"/>
              </w:rPr>
            </w:pPr>
            <w:r w:rsidRPr="00964D04">
              <w:rPr>
                <w:rFonts w:ascii="Palatino Linotype" w:hAnsi="Palatino Linotype"/>
                <w:sz w:val="20"/>
                <w:szCs w:val="20"/>
              </w:rPr>
              <w:t>Range of Conflicting Requirements</w:t>
            </w:r>
          </w:p>
        </w:tc>
        <w:tc>
          <w:tcPr>
            <w:tcW w:w="5665" w:type="dxa"/>
          </w:tcPr>
          <w:p w14:paraId="2A9A45F3" w14:textId="77777777" w:rsidR="003F761C" w:rsidRPr="003F761C" w:rsidRDefault="003F761C" w:rsidP="003F761C">
            <w:pPr>
              <w:jc w:val="both"/>
              <w:rPr>
                <w:rFonts w:ascii="Palatino Linotype" w:hAnsi="Palatino Linotype"/>
                <w:sz w:val="20"/>
                <w:szCs w:val="20"/>
              </w:rPr>
            </w:pPr>
            <w:r w:rsidRPr="003F761C">
              <w:rPr>
                <w:rFonts w:ascii="Palatino Linotype" w:hAnsi="Palatino Linotype"/>
                <w:sz w:val="20"/>
                <w:szCs w:val="20"/>
              </w:rPr>
              <w:t>The conflicting requirements for the proposed project of "Gesture-Based</w:t>
            </w:r>
            <w:r>
              <w:rPr>
                <w:rFonts w:ascii="Palatino Linotype" w:hAnsi="Palatino Linotype"/>
                <w:sz w:val="20"/>
                <w:szCs w:val="20"/>
              </w:rPr>
              <w:t xml:space="preserve"> Computer Control Using Arduino</w:t>
            </w:r>
            <w:r w:rsidRPr="003F761C">
              <w:rPr>
                <w:rFonts w:ascii="Palatino Linotype" w:hAnsi="Palatino Linotype"/>
                <w:sz w:val="20"/>
                <w:szCs w:val="20"/>
              </w:rPr>
              <w:t>" include:</w:t>
            </w:r>
          </w:p>
          <w:p w14:paraId="7B7A436E" w14:textId="77777777" w:rsidR="003F761C" w:rsidRPr="003F761C" w:rsidRDefault="003F761C" w:rsidP="003F761C">
            <w:pPr>
              <w:pStyle w:val="ListParagraph"/>
              <w:numPr>
                <w:ilvl w:val="0"/>
                <w:numId w:val="1"/>
              </w:numPr>
              <w:jc w:val="both"/>
              <w:rPr>
                <w:rFonts w:ascii="Palatino Linotype" w:hAnsi="Palatino Linotype"/>
                <w:sz w:val="20"/>
                <w:szCs w:val="20"/>
              </w:rPr>
            </w:pPr>
            <w:r w:rsidRPr="003F761C">
              <w:rPr>
                <w:rFonts w:ascii="Palatino Linotype" w:hAnsi="Palatino Linotype"/>
                <w:b/>
                <w:sz w:val="20"/>
                <w:szCs w:val="20"/>
              </w:rPr>
              <w:t>Accuracy vs. ease of use:</w:t>
            </w:r>
            <w:r w:rsidRPr="003F761C">
              <w:rPr>
                <w:rFonts w:ascii="Palatino Linotype" w:hAnsi="Palatino Linotype"/>
                <w:sz w:val="20"/>
                <w:szCs w:val="20"/>
              </w:rPr>
              <w:t xml:space="preserve"> The system should be able to accurately recognize gestures, but should also be easy for users to understand and use.</w:t>
            </w:r>
          </w:p>
          <w:p w14:paraId="1C79D018" w14:textId="77777777" w:rsidR="003F761C" w:rsidRPr="003F761C" w:rsidRDefault="003F761C" w:rsidP="003F761C">
            <w:pPr>
              <w:pStyle w:val="ListParagraph"/>
              <w:numPr>
                <w:ilvl w:val="0"/>
                <w:numId w:val="1"/>
              </w:numPr>
              <w:jc w:val="both"/>
              <w:rPr>
                <w:rFonts w:ascii="Palatino Linotype" w:hAnsi="Palatino Linotype"/>
                <w:sz w:val="20"/>
                <w:szCs w:val="20"/>
              </w:rPr>
            </w:pPr>
            <w:r w:rsidRPr="003F761C">
              <w:rPr>
                <w:rFonts w:ascii="Palatino Linotype" w:hAnsi="Palatino Linotype"/>
                <w:b/>
                <w:sz w:val="20"/>
                <w:szCs w:val="20"/>
              </w:rPr>
              <w:t>Complexity vs. simplicity:</w:t>
            </w:r>
            <w:r w:rsidRPr="003F761C">
              <w:rPr>
                <w:rFonts w:ascii="Palatino Linotype" w:hAnsi="Palatino Linotype"/>
                <w:sz w:val="20"/>
                <w:szCs w:val="20"/>
              </w:rPr>
              <w:t xml:space="preserve"> The system should have advanced features, but should also be simple to set up and use.</w:t>
            </w:r>
          </w:p>
          <w:p w14:paraId="0830E963" w14:textId="77777777" w:rsidR="00AD6772" w:rsidRPr="00964D04" w:rsidRDefault="003F761C" w:rsidP="003F761C">
            <w:pPr>
              <w:pStyle w:val="ListParagraph"/>
              <w:numPr>
                <w:ilvl w:val="0"/>
                <w:numId w:val="1"/>
              </w:numPr>
              <w:jc w:val="both"/>
              <w:rPr>
                <w:rFonts w:ascii="Palatino Linotype" w:hAnsi="Palatino Linotype"/>
                <w:sz w:val="20"/>
                <w:szCs w:val="20"/>
              </w:rPr>
            </w:pPr>
            <w:r w:rsidRPr="003F761C">
              <w:rPr>
                <w:rFonts w:ascii="Palatino Linotype" w:hAnsi="Palatino Linotype"/>
                <w:b/>
                <w:sz w:val="20"/>
                <w:szCs w:val="20"/>
              </w:rPr>
              <w:t>Customizability vs. standardization:</w:t>
            </w:r>
            <w:r w:rsidRPr="003F761C">
              <w:rPr>
                <w:rFonts w:ascii="Palatino Linotype" w:hAnsi="Palatino Linotype"/>
                <w:sz w:val="20"/>
                <w:szCs w:val="20"/>
              </w:rPr>
              <w:t xml:space="preserve"> The system should allow for customization of gestures to suit the user's needs, but should also be standardized enough to work with a variety of devices and systems.</w:t>
            </w:r>
          </w:p>
        </w:tc>
      </w:tr>
      <w:tr w:rsidR="000478C6" w:rsidRPr="00CE415E" w14:paraId="4FAC8E0C" w14:textId="77777777" w:rsidTr="004B6658">
        <w:tc>
          <w:tcPr>
            <w:tcW w:w="2012" w:type="dxa"/>
            <w:vMerge/>
          </w:tcPr>
          <w:p w14:paraId="6A7926E3" w14:textId="77777777" w:rsidR="000478C6" w:rsidRPr="00CE415E" w:rsidRDefault="000478C6" w:rsidP="00B77CFD">
            <w:pPr>
              <w:jc w:val="both"/>
              <w:rPr>
                <w:rFonts w:ascii="Palatino Linotype" w:hAnsi="Palatino Linotype"/>
              </w:rPr>
            </w:pPr>
          </w:p>
        </w:tc>
        <w:tc>
          <w:tcPr>
            <w:tcW w:w="1673" w:type="dxa"/>
          </w:tcPr>
          <w:p w14:paraId="44D5BC43" w14:textId="77777777" w:rsidR="000478C6" w:rsidRPr="00964D04" w:rsidRDefault="000478C6" w:rsidP="00B77CFD">
            <w:pPr>
              <w:jc w:val="both"/>
              <w:rPr>
                <w:rFonts w:ascii="Palatino Linotype" w:hAnsi="Palatino Linotype"/>
                <w:sz w:val="20"/>
                <w:szCs w:val="20"/>
              </w:rPr>
            </w:pPr>
            <w:r w:rsidRPr="00964D04">
              <w:rPr>
                <w:rFonts w:ascii="Palatino Linotype" w:hAnsi="Palatino Linotype"/>
                <w:sz w:val="20"/>
                <w:szCs w:val="20"/>
              </w:rPr>
              <w:t>Depth of Analysis Required</w:t>
            </w:r>
          </w:p>
        </w:tc>
        <w:tc>
          <w:tcPr>
            <w:tcW w:w="5665" w:type="dxa"/>
          </w:tcPr>
          <w:p w14:paraId="56A44276" w14:textId="77777777" w:rsidR="003F761C" w:rsidRPr="003F761C" w:rsidRDefault="003F761C" w:rsidP="003F761C">
            <w:pPr>
              <w:jc w:val="both"/>
              <w:rPr>
                <w:rFonts w:ascii="Palatino Linotype" w:hAnsi="Palatino Linotype"/>
                <w:sz w:val="20"/>
                <w:szCs w:val="20"/>
              </w:rPr>
            </w:pPr>
            <w:r w:rsidRPr="003F761C">
              <w:rPr>
                <w:rFonts w:ascii="Palatino Linotype" w:hAnsi="Palatino Linotype"/>
                <w:sz w:val="20"/>
                <w:szCs w:val="20"/>
              </w:rPr>
              <w:t>The depth of analysis required for the proposed project of "Gesture-Based</w:t>
            </w:r>
            <w:r>
              <w:rPr>
                <w:rFonts w:ascii="Palatino Linotype" w:hAnsi="Palatino Linotype"/>
                <w:sz w:val="20"/>
                <w:szCs w:val="20"/>
              </w:rPr>
              <w:t xml:space="preserve"> Computer Control Using Arduino</w:t>
            </w:r>
            <w:r w:rsidRPr="003F761C">
              <w:rPr>
                <w:rFonts w:ascii="Palatino Linotype" w:hAnsi="Palatino Linotype"/>
                <w:sz w:val="20"/>
                <w:szCs w:val="20"/>
              </w:rPr>
              <w:t>" will depend on the specific goals and objectives of the project. However, some of the key areas that will r</w:t>
            </w:r>
            <w:r>
              <w:rPr>
                <w:rFonts w:ascii="Palatino Linotype" w:hAnsi="Palatino Linotype"/>
                <w:sz w:val="20"/>
                <w:szCs w:val="20"/>
              </w:rPr>
              <w:t>equire a deep analysis include:</w:t>
            </w:r>
          </w:p>
          <w:p w14:paraId="769686D3" w14:textId="77777777" w:rsidR="003F761C" w:rsidRPr="003F761C" w:rsidRDefault="003F761C" w:rsidP="003F761C">
            <w:pPr>
              <w:pStyle w:val="ListParagraph"/>
              <w:numPr>
                <w:ilvl w:val="0"/>
                <w:numId w:val="7"/>
              </w:numPr>
              <w:jc w:val="both"/>
              <w:rPr>
                <w:rFonts w:ascii="Palatino Linotype" w:hAnsi="Palatino Linotype"/>
                <w:sz w:val="20"/>
                <w:szCs w:val="20"/>
              </w:rPr>
            </w:pPr>
            <w:r w:rsidRPr="003F761C">
              <w:rPr>
                <w:rFonts w:ascii="Palatino Linotype" w:hAnsi="Palatino Linotype"/>
                <w:b/>
                <w:sz w:val="20"/>
                <w:szCs w:val="20"/>
              </w:rPr>
              <w:t>Gesture recognition:</w:t>
            </w:r>
            <w:r w:rsidRPr="003F761C">
              <w:rPr>
                <w:rFonts w:ascii="Palatino Linotype" w:hAnsi="Palatino Linotype"/>
                <w:sz w:val="20"/>
                <w:szCs w:val="20"/>
              </w:rPr>
              <w:t xml:space="preserve"> A thorough analysis of different gesture recognition algorithms and techniques will be required to ensure accurate and reliable gesture recognition. This will involve studying the different </w:t>
            </w:r>
            <w:r w:rsidRPr="003F761C">
              <w:rPr>
                <w:rFonts w:ascii="Palatino Linotype" w:hAnsi="Palatino Linotype"/>
                <w:sz w:val="20"/>
                <w:szCs w:val="20"/>
              </w:rPr>
              <w:lastRenderedPageBreak/>
              <w:t>types of sensors that can be used, such as ultrasonic sensors, and their limitations in terms of gesture detection and recognition.</w:t>
            </w:r>
          </w:p>
          <w:p w14:paraId="07BF4451" w14:textId="77777777" w:rsidR="00574739" w:rsidRPr="003F761C" w:rsidRDefault="003F761C" w:rsidP="003F761C">
            <w:pPr>
              <w:pStyle w:val="ListParagraph"/>
              <w:numPr>
                <w:ilvl w:val="0"/>
                <w:numId w:val="7"/>
              </w:numPr>
              <w:jc w:val="both"/>
              <w:rPr>
                <w:rFonts w:ascii="Palatino Linotype" w:hAnsi="Palatino Linotype"/>
                <w:sz w:val="20"/>
                <w:szCs w:val="20"/>
              </w:rPr>
            </w:pPr>
            <w:r w:rsidRPr="003F761C">
              <w:rPr>
                <w:rFonts w:ascii="Palatino Linotype" w:hAnsi="Palatino Linotype"/>
                <w:sz w:val="20"/>
                <w:szCs w:val="20"/>
              </w:rPr>
              <w:t>Hardware and software design: A deep analysis of the hardware and software design of the system will be required to ensure that it is cost-effective, user-friendly, and performs well. This will involve analyzing the different types of microcontroller boards that can be used, such as the Arduino, and their capabilities and limitations.</w:t>
            </w:r>
          </w:p>
        </w:tc>
      </w:tr>
      <w:tr w:rsidR="000478C6" w:rsidRPr="00CE415E" w14:paraId="46E32AEE" w14:textId="77777777" w:rsidTr="004B6658">
        <w:tc>
          <w:tcPr>
            <w:tcW w:w="2012" w:type="dxa"/>
            <w:vMerge/>
          </w:tcPr>
          <w:p w14:paraId="29D24C29" w14:textId="77777777" w:rsidR="000478C6" w:rsidRPr="00CE415E" w:rsidRDefault="000478C6" w:rsidP="00B77CFD">
            <w:pPr>
              <w:jc w:val="both"/>
              <w:rPr>
                <w:rFonts w:ascii="Palatino Linotype" w:hAnsi="Palatino Linotype"/>
              </w:rPr>
            </w:pPr>
          </w:p>
        </w:tc>
        <w:tc>
          <w:tcPr>
            <w:tcW w:w="1673" w:type="dxa"/>
          </w:tcPr>
          <w:p w14:paraId="03C086A8" w14:textId="77777777" w:rsidR="000478C6" w:rsidRPr="00964D04" w:rsidRDefault="000478C6" w:rsidP="00B77CFD">
            <w:pPr>
              <w:jc w:val="both"/>
              <w:rPr>
                <w:rFonts w:ascii="Palatino Linotype" w:hAnsi="Palatino Linotype"/>
                <w:sz w:val="20"/>
                <w:szCs w:val="20"/>
              </w:rPr>
            </w:pPr>
            <w:r w:rsidRPr="00964D04">
              <w:rPr>
                <w:rFonts w:ascii="Palatino Linotype" w:hAnsi="Palatino Linotype"/>
                <w:sz w:val="20"/>
                <w:szCs w:val="20"/>
              </w:rPr>
              <w:t>Depth of Knowledge Required</w:t>
            </w:r>
          </w:p>
        </w:tc>
        <w:tc>
          <w:tcPr>
            <w:tcW w:w="5665" w:type="dxa"/>
          </w:tcPr>
          <w:p w14:paraId="0BFA92A2" w14:textId="77777777" w:rsidR="003F761C" w:rsidRPr="003F761C" w:rsidRDefault="003F761C" w:rsidP="003F761C">
            <w:pPr>
              <w:pStyle w:val="ListParagraph"/>
              <w:numPr>
                <w:ilvl w:val="0"/>
                <w:numId w:val="3"/>
              </w:numPr>
              <w:jc w:val="both"/>
              <w:rPr>
                <w:rFonts w:ascii="Palatino Linotype" w:hAnsi="Palatino Linotype"/>
                <w:sz w:val="20"/>
                <w:szCs w:val="20"/>
              </w:rPr>
            </w:pPr>
            <w:r w:rsidRPr="003F761C">
              <w:rPr>
                <w:rFonts w:ascii="Palatino Linotype" w:hAnsi="Palatino Linotype"/>
                <w:sz w:val="20"/>
                <w:szCs w:val="20"/>
              </w:rPr>
              <w:t>Microcontroller programming: A deep knowledge of microcontroller programming and p</w:t>
            </w:r>
            <w:r w:rsidR="006A0AF0">
              <w:rPr>
                <w:rFonts w:ascii="Palatino Linotype" w:hAnsi="Palatino Linotype"/>
                <w:sz w:val="20"/>
                <w:szCs w:val="20"/>
              </w:rPr>
              <w:t>rogramming languages such as C</w:t>
            </w:r>
            <w:r w:rsidRPr="003F761C">
              <w:rPr>
                <w:rFonts w:ascii="Palatino Linotype" w:hAnsi="Palatino Linotype"/>
                <w:sz w:val="20"/>
                <w:szCs w:val="20"/>
              </w:rPr>
              <w:t xml:space="preserve"> is required to program the Arduino microcontroller to recognize specific gestures and translate them into corresponding computer commands.</w:t>
            </w:r>
          </w:p>
          <w:p w14:paraId="26D7FBCA" w14:textId="77777777" w:rsidR="00D906B0" w:rsidRPr="00964D04" w:rsidRDefault="003F761C" w:rsidP="003F761C">
            <w:pPr>
              <w:pStyle w:val="ListParagraph"/>
              <w:numPr>
                <w:ilvl w:val="0"/>
                <w:numId w:val="3"/>
              </w:numPr>
              <w:jc w:val="both"/>
              <w:rPr>
                <w:rFonts w:ascii="Palatino Linotype" w:hAnsi="Palatino Linotype"/>
                <w:sz w:val="20"/>
                <w:szCs w:val="20"/>
              </w:rPr>
            </w:pPr>
            <w:r w:rsidRPr="003F761C">
              <w:rPr>
                <w:rFonts w:ascii="Palatino Linotype" w:hAnsi="Palatino Linotype"/>
                <w:sz w:val="20"/>
                <w:szCs w:val="20"/>
              </w:rPr>
              <w:t>Hardware design: A deep knowledge of hardware design, including circuit design and electronics, is required to design and build the system's hardware components such as ultrasonic sensors, and interface them with the microcontroller.</w:t>
            </w:r>
          </w:p>
        </w:tc>
      </w:tr>
      <w:tr w:rsidR="000478C6" w:rsidRPr="00CE415E" w14:paraId="7364E82B" w14:textId="77777777" w:rsidTr="004B6658">
        <w:tc>
          <w:tcPr>
            <w:tcW w:w="2012" w:type="dxa"/>
            <w:vMerge/>
          </w:tcPr>
          <w:p w14:paraId="13F2CF4B" w14:textId="77777777" w:rsidR="000478C6" w:rsidRPr="00CE415E" w:rsidRDefault="000478C6" w:rsidP="00B77CFD">
            <w:pPr>
              <w:jc w:val="both"/>
              <w:rPr>
                <w:rFonts w:ascii="Palatino Linotype" w:hAnsi="Palatino Linotype"/>
              </w:rPr>
            </w:pPr>
          </w:p>
        </w:tc>
        <w:tc>
          <w:tcPr>
            <w:tcW w:w="1673" w:type="dxa"/>
          </w:tcPr>
          <w:p w14:paraId="65073A20" w14:textId="77777777" w:rsidR="000478C6" w:rsidRPr="00964D04" w:rsidRDefault="00833D24" w:rsidP="00B77CFD">
            <w:pPr>
              <w:jc w:val="both"/>
              <w:rPr>
                <w:rFonts w:ascii="Palatino Linotype" w:hAnsi="Palatino Linotype"/>
                <w:sz w:val="20"/>
                <w:szCs w:val="20"/>
              </w:rPr>
            </w:pPr>
            <w:r w:rsidRPr="00964D04">
              <w:rPr>
                <w:rFonts w:ascii="Palatino Linotype" w:hAnsi="Palatino Linotype"/>
                <w:sz w:val="20"/>
                <w:szCs w:val="20"/>
              </w:rPr>
              <w:t>Interdependencies</w:t>
            </w:r>
          </w:p>
        </w:tc>
        <w:tc>
          <w:tcPr>
            <w:tcW w:w="5665" w:type="dxa"/>
          </w:tcPr>
          <w:p w14:paraId="614DBB35" w14:textId="77777777" w:rsidR="00833D24" w:rsidRPr="00964D04" w:rsidRDefault="007E4DE4" w:rsidP="001014DF">
            <w:pPr>
              <w:pStyle w:val="ListParagraph"/>
              <w:numPr>
                <w:ilvl w:val="0"/>
                <w:numId w:val="4"/>
              </w:numPr>
              <w:jc w:val="both"/>
              <w:rPr>
                <w:rFonts w:ascii="Palatino Linotype" w:hAnsi="Palatino Linotype"/>
                <w:sz w:val="20"/>
                <w:szCs w:val="20"/>
              </w:rPr>
            </w:pPr>
            <w:r w:rsidRPr="00964D04">
              <w:rPr>
                <w:rFonts w:ascii="Palatino Linotype" w:hAnsi="Palatino Linotype"/>
                <w:b/>
                <w:sz w:val="20"/>
                <w:szCs w:val="20"/>
              </w:rPr>
              <w:t>Sensors:</w:t>
            </w:r>
            <w:r w:rsidRPr="00964D04">
              <w:rPr>
                <w:rFonts w:ascii="Palatino Linotype" w:hAnsi="Palatino Linotype"/>
                <w:sz w:val="20"/>
                <w:szCs w:val="20"/>
              </w:rPr>
              <w:t xml:space="preserve"> Ultrasonic Sensor</w:t>
            </w:r>
            <w:r w:rsidR="003F6690">
              <w:rPr>
                <w:rFonts w:ascii="Palatino Linotype" w:hAnsi="Palatino Linotype"/>
                <w:sz w:val="20"/>
                <w:szCs w:val="20"/>
              </w:rPr>
              <w:t xml:space="preserve"> </w:t>
            </w:r>
          </w:p>
          <w:p w14:paraId="7E13DB6F" w14:textId="77777777" w:rsidR="00833D24" w:rsidRPr="00964D04" w:rsidRDefault="00833D24" w:rsidP="00B77CFD">
            <w:pPr>
              <w:pStyle w:val="ListParagraph"/>
              <w:numPr>
                <w:ilvl w:val="0"/>
                <w:numId w:val="4"/>
              </w:numPr>
              <w:jc w:val="both"/>
              <w:rPr>
                <w:rFonts w:ascii="Palatino Linotype" w:hAnsi="Palatino Linotype"/>
                <w:sz w:val="20"/>
                <w:szCs w:val="20"/>
              </w:rPr>
            </w:pPr>
            <w:r w:rsidRPr="00964D04">
              <w:rPr>
                <w:rFonts w:ascii="Palatino Linotype" w:hAnsi="Palatino Linotype"/>
                <w:b/>
                <w:sz w:val="20"/>
                <w:szCs w:val="20"/>
              </w:rPr>
              <w:t>Embedded Systems Controller:</w:t>
            </w:r>
            <w:r w:rsidRPr="00964D04">
              <w:rPr>
                <w:rFonts w:ascii="Palatino Linotype" w:hAnsi="Palatino Linotype"/>
                <w:sz w:val="20"/>
                <w:szCs w:val="20"/>
              </w:rPr>
              <w:t xml:space="preserve"> </w:t>
            </w:r>
            <w:r w:rsidR="001014DF" w:rsidRPr="00964D04">
              <w:rPr>
                <w:rFonts w:ascii="Palatino Linotype" w:hAnsi="Palatino Linotype"/>
                <w:sz w:val="20"/>
                <w:szCs w:val="20"/>
              </w:rPr>
              <w:t>Arduino</w:t>
            </w:r>
            <w:r w:rsidR="00B4119C" w:rsidRPr="00964D04">
              <w:rPr>
                <w:rFonts w:ascii="Palatino Linotype" w:hAnsi="Palatino Linotype"/>
                <w:sz w:val="20"/>
                <w:szCs w:val="20"/>
              </w:rPr>
              <w:t xml:space="preserve"> UNO</w:t>
            </w:r>
          </w:p>
          <w:p w14:paraId="5AD622D7" w14:textId="77777777" w:rsidR="00B77CFD" w:rsidRPr="001014DF" w:rsidRDefault="00833D24" w:rsidP="00031E98">
            <w:pPr>
              <w:pStyle w:val="ListParagraph"/>
              <w:numPr>
                <w:ilvl w:val="0"/>
                <w:numId w:val="4"/>
              </w:numPr>
              <w:jc w:val="both"/>
              <w:rPr>
                <w:rFonts w:ascii="Palatino Linotype" w:hAnsi="Palatino Linotype"/>
                <w:sz w:val="20"/>
                <w:szCs w:val="20"/>
              </w:rPr>
            </w:pPr>
            <w:r w:rsidRPr="001014DF">
              <w:rPr>
                <w:rFonts w:ascii="Palatino Linotype" w:hAnsi="Palatino Linotype"/>
                <w:b/>
                <w:sz w:val="20"/>
                <w:szCs w:val="20"/>
              </w:rPr>
              <w:t>Programming Languages:</w:t>
            </w:r>
            <w:r w:rsidRPr="001014DF">
              <w:rPr>
                <w:rFonts w:ascii="Palatino Linotype" w:hAnsi="Palatino Linotype"/>
                <w:sz w:val="20"/>
                <w:szCs w:val="20"/>
              </w:rPr>
              <w:t xml:space="preserve"> </w:t>
            </w:r>
            <w:r w:rsidR="001014DF">
              <w:rPr>
                <w:rFonts w:ascii="Palatino Linotype" w:hAnsi="Palatino Linotype"/>
                <w:sz w:val="20"/>
                <w:szCs w:val="20"/>
              </w:rPr>
              <w:t xml:space="preserve">Python </w:t>
            </w:r>
          </w:p>
          <w:p w14:paraId="64037323" w14:textId="77777777" w:rsidR="00B77CFD" w:rsidRPr="00964D04" w:rsidRDefault="00B77CFD" w:rsidP="00B4119C">
            <w:pPr>
              <w:jc w:val="both"/>
              <w:rPr>
                <w:rFonts w:ascii="Palatino Linotype" w:hAnsi="Palatino Linotype"/>
                <w:sz w:val="20"/>
                <w:szCs w:val="20"/>
              </w:rPr>
            </w:pPr>
            <w:r w:rsidRPr="00964D04">
              <w:rPr>
                <w:rFonts w:ascii="Palatino Linotype" w:hAnsi="Palatino Linotype"/>
                <w:sz w:val="20"/>
                <w:szCs w:val="20"/>
              </w:rPr>
              <w:t>All above mentioned components acts as a subsystems and work independently. However,</w:t>
            </w:r>
            <w:r w:rsidR="00B4119C" w:rsidRPr="00964D04">
              <w:rPr>
                <w:rFonts w:ascii="Palatino Linotype" w:hAnsi="Palatino Linotype"/>
                <w:sz w:val="20"/>
                <w:szCs w:val="20"/>
              </w:rPr>
              <w:t xml:space="preserve"> in the proposed</w:t>
            </w:r>
            <w:r w:rsidR="004D76E7" w:rsidRPr="00964D04">
              <w:rPr>
                <w:rFonts w:ascii="Palatino Linotype" w:hAnsi="Palatino Linotype"/>
                <w:sz w:val="20"/>
                <w:szCs w:val="20"/>
              </w:rPr>
              <w:t xml:space="preserve"> system</w:t>
            </w:r>
            <w:r w:rsidRPr="00964D04">
              <w:rPr>
                <w:rFonts w:ascii="Palatino Linotype" w:hAnsi="Palatino Linotype"/>
                <w:sz w:val="20"/>
                <w:szCs w:val="20"/>
              </w:rPr>
              <w:t xml:space="preserve"> they will act and coordinate as a single system to </w:t>
            </w:r>
            <w:r w:rsidR="00B4119C" w:rsidRPr="00964D04">
              <w:rPr>
                <w:rFonts w:ascii="Palatino Linotype" w:hAnsi="Palatino Linotype"/>
                <w:sz w:val="20"/>
                <w:szCs w:val="20"/>
              </w:rPr>
              <w:t>provide the desired results</w:t>
            </w:r>
            <w:r w:rsidRPr="00964D04">
              <w:rPr>
                <w:rFonts w:ascii="Palatino Linotype" w:hAnsi="Palatino Linotype"/>
                <w:sz w:val="20"/>
                <w:szCs w:val="20"/>
              </w:rPr>
              <w:t xml:space="preserve">. </w:t>
            </w:r>
          </w:p>
        </w:tc>
      </w:tr>
      <w:tr w:rsidR="000478C6" w:rsidRPr="00CE415E" w14:paraId="3C5F51F1" w14:textId="77777777" w:rsidTr="004B6658">
        <w:tc>
          <w:tcPr>
            <w:tcW w:w="2012" w:type="dxa"/>
            <w:vMerge w:val="restart"/>
          </w:tcPr>
          <w:p w14:paraId="012BAD64" w14:textId="77777777" w:rsidR="000478C6" w:rsidRPr="00CE415E" w:rsidRDefault="000478C6" w:rsidP="00B77CFD">
            <w:pPr>
              <w:jc w:val="both"/>
              <w:rPr>
                <w:rFonts w:ascii="Palatino Linotype" w:hAnsi="Palatino Linotype"/>
              </w:rPr>
            </w:pPr>
            <w:r w:rsidRPr="00CE415E">
              <w:rPr>
                <w:rFonts w:ascii="Palatino Linotype" w:hAnsi="Palatino Linotype"/>
              </w:rPr>
              <w:t>Range of Complex Problem Activities</w:t>
            </w:r>
          </w:p>
        </w:tc>
        <w:tc>
          <w:tcPr>
            <w:tcW w:w="1673" w:type="dxa"/>
          </w:tcPr>
          <w:p w14:paraId="03A77ADF" w14:textId="77777777" w:rsidR="000478C6" w:rsidRPr="00964D04" w:rsidRDefault="00263C0C" w:rsidP="00B77CFD">
            <w:pPr>
              <w:jc w:val="both"/>
              <w:rPr>
                <w:rFonts w:ascii="Palatino Linotype" w:hAnsi="Palatino Linotype"/>
                <w:sz w:val="20"/>
                <w:szCs w:val="20"/>
              </w:rPr>
            </w:pPr>
            <w:r w:rsidRPr="00964D04">
              <w:rPr>
                <w:rFonts w:ascii="Palatino Linotype" w:hAnsi="Palatino Linotype"/>
                <w:sz w:val="20"/>
                <w:szCs w:val="20"/>
              </w:rPr>
              <w:t>Range of Resources</w:t>
            </w:r>
          </w:p>
        </w:tc>
        <w:tc>
          <w:tcPr>
            <w:tcW w:w="5665" w:type="dxa"/>
          </w:tcPr>
          <w:p w14:paraId="4B217090" w14:textId="77777777" w:rsidR="003F761C" w:rsidRPr="003F761C" w:rsidRDefault="003F761C" w:rsidP="003F761C">
            <w:pPr>
              <w:jc w:val="both"/>
              <w:rPr>
                <w:rFonts w:ascii="Palatino Linotype" w:hAnsi="Palatino Linotype"/>
                <w:b/>
                <w:sz w:val="20"/>
                <w:szCs w:val="20"/>
              </w:rPr>
            </w:pPr>
            <w:r w:rsidRPr="003F761C">
              <w:rPr>
                <w:rFonts w:ascii="Palatino Linotype" w:hAnsi="Palatino Linotype"/>
                <w:b/>
                <w:sz w:val="20"/>
                <w:szCs w:val="20"/>
              </w:rPr>
              <w:t>Hardware resources:</w:t>
            </w:r>
          </w:p>
          <w:p w14:paraId="5CE82873" w14:textId="77777777" w:rsidR="003F761C" w:rsidRPr="003F761C" w:rsidRDefault="003F761C" w:rsidP="003F761C">
            <w:pPr>
              <w:pStyle w:val="ListParagraph"/>
              <w:numPr>
                <w:ilvl w:val="0"/>
                <w:numId w:val="10"/>
              </w:numPr>
              <w:jc w:val="both"/>
              <w:rPr>
                <w:rFonts w:ascii="Palatino Linotype" w:hAnsi="Palatino Linotype"/>
                <w:sz w:val="20"/>
                <w:szCs w:val="20"/>
              </w:rPr>
            </w:pPr>
            <w:r w:rsidRPr="003F761C">
              <w:rPr>
                <w:rFonts w:ascii="Palatino Linotype" w:hAnsi="Palatino Linotype"/>
                <w:sz w:val="20"/>
                <w:szCs w:val="20"/>
              </w:rPr>
              <w:t>Microcontroller board (such as Arduino)</w:t>
            </w:r>
          </w:p>
          <w:p w14:paraId="5164A017" w14:textId="77777777" w:rsidR="00263C0C" w:rsidRPr="003F761C" w:rsidRDefault="003F761C" w:rsidP="003F761C">
            <w:pPr>
              <w:pStyle w:val="ListParagraph"/>
              <w:numPr>
                <w:ilvl w:val="0"/>
                <w:numId w:val="10"/>
              </w:numPr>
              <w:jc w:val="both"/>
              <w:rPr>
                <w:rFonts w:ascii="Palatino Linotype" w:hAnsi="Palatino Linotype"/>
                <w:sz w:val="20"/>
                <w:szCs w:val="20"/>
              </w:rPr>
            </w:pPr>
            <w:r w:rsidRPr="003F761C">
              <w:rPr>
                <w:rFonts w:ascii="Palatino Linotype" w:hAnsi="Palatino Linotype"/>
                <w:sz w:val="20"/>
                <w:szCs w:val="20"/>
              </w:rPr>
              <w:t>Ultrasonic sensors</w:t>
            </w:r>
          </w:p>
          <w:p w14:paraId="1C5E63CE" w14:textId="77777777" w:rsidR="003F761C" w:rsidRDefault="003F761C" w:rsidP="003F761C">
            <w:pPr>
              <w:jc w:val="both"/>
              <w:rPr>
                <w:rFonts w:ascii="Palatino Linotype" w:hAnsi="Palatino Linotype"/>
                <w:b/>
                <w:sz w:val="20"/>
                <w:szCs w:val="20"/>
              </w:rPr>
            </w:pPr>
            <w:r w:rsidRPr="003F761C">
              <w:rPr>
                <w:rFonts w:ascii="Palatino Linotype" w:hAnsi="Palatino Linotype"/>
                <w:b/>
                <w:sz w:val="20"/>
                <w:szCs w:val="20"/>
              </w:rPr>
              <w:t>Software resources:</w:t>
            </w:r>
          </w:p>
          <w:p w14:paraId="6C279A51" w14:textId="77777777" w:rsidR="003F761C" w:rsidRPr="003F761C" w:rsidRDefault="003F761C" w:rsidP="003F761C">
            <w:pPr>
              <w:pStyle w:val="ListParagraph"/>
              <w:numPr>
                <w:ilvl w:val="0"/>
                <w:numId w:val="9"/>
              </w:numPr>
              <w:jc w:val="both"/>
              <w:rPr>
                <w:rFonts w:ascii="Palatino Linotype" w:hAnsi="Palatino Linotype"/>
                <w:sz w:val="20"/>
                <w:szCs w:val="20"/>
              </w:rPr>
            </w:pPr>
            <w:r w:rsidRPr="003F761C">
              <w:rPr>
                <w:rFonts w:ascii="Palatino Linotype" w:hAnsi="Palatino Linotype"/>
                <w:sz w:val="20"/>
                <w:szCs w:val="20"/>
              </w:rPr>
              <w:t>Programming software (such as the Arduino IDE)</w:t>
            </w:r>
          </w:p>
          <w:p w14:paraId="46581661" w14:textId="77777777" w:rsidR="003F761C" w:rsidRPr="003F761C" w:rsidRDefault="003F761C" w:rsidP="003F761C">
            <w:pPr>
              <w:pStyle w:val="ListParagraph"/>
              <w:numPr>
                <w:ilvl w:val="0"/>
                <w:numId w:val="9"/>
              </w:numPr>
              <w:jc w:val="both"/>
              <w:rPr>
                <w:rFonts w:ascii="Palatino Linotype" w:hAnsi="Palatino Linotype"/>
                <w:b/>
                <w:sz w:val="20"/>
                <w:szCs w:val="20"/>
              </w:rPr>
            </w:pPr>
            <w:r w:rsidRPr="003F761C">
              <w:rPr>
                <w:rFonts w:ascii="Palatino Linotype" w:hAnsi="Palatino Linotype"/>
                <w:sz w:val="20"/>
                <w:szCs w:val="20"/>
              </w:rPr>
              <w:t>Development tools (such as libraries and frameworks)</w:t>
            </w:r>
          </w:p>
        </w:tc>
      </w:tr>
      <w:tr w:rsidR="00AD6772" w:rsidRPr="00CE415E" w14:paraId="1BD7ABA4" w14:textId="77777777" w:rsidTr="004B6658">
        <w:tc>
          <w:tcPr>
            <w:tcW w:w="2012" w:type="dxa"/>
            <w:vMerge/>
          </w:tcPr>
          <w:p w14:paraId="2FD76810" w14:textId="77777777" w:rsidR="00AD6772" w:rsidRPr="00CE415E" w:rsidRDefault="00AD6772" w:rsidP="00B77CFD">
            <w:pPr>
              <w:jc w:val="both"/>
              <w:rPr>
                <w:rFonts w:ascii="Palatino Linotype" w:hAnsi="Palatino Linotype"/>
              </w:rPr>
            </w:pPr>
          </w:p>
        </w:tc>
        <w:tc>
          <w:tcPr>
            <w:tcW w:w="1673" w:type="dxa"/>
          </w:tcPr>
          <w:p w14:paraId="75BFFBA9" w14:textId="77777777" w:rsidR="00AD6772" w:rsidRPr="00964D04" w:rsidRDefault="00AD6772" w:rsidP="00B77CFD">
            <w:pPr>
              <w:jc w:val="both"/>
              <w:rPr>
                <w:rFonts w:ascii="Palatino Linotype" w:hAnsi="Palatino Linotype"/>
                <w:sz w:val="20"/>
                <w:szCs w:val="20"/>
              </w:rPr>
            </w:pPr>
            <w:r w:rsidRPr="00964D04">
              <w:rPr>
                <w:rFonts w:ascii="Palatino Linotype" w:hAnsi="Palatino Linotype"/>
                <w:sz w:val="20"/>
                <w:szCs w:val="20"/>
              </w:rPr>
              <w:t>Level of Interactions and Innovations</w:t>
            </w:r>
          </w:p>
        </w:tc>
        <w:tc>
          <w:tcPr>
            <w:tcW w:w="5665" w:type="dxa"/>
          </w:tcPr>
          <w:p w14:paraId="61267808" w14:textId="77777777" w:rsidR="00AD6772" w:rsidRPr="00964D04" w:rsidRDefault="00CE415E" w:rsidP="004D6750">
            <w:pPr>
              <w:pStyle w:val="ListParagraph"/>
              <w:numPr>
                <w:ilvl w:val="0"/>
                <w:numId w:val="6"/>
              </w:numPr>
              <w:jc w:val="both"/>
              <w:rPr>
                <w:rFonts w:ascii="Palatino Linotype" w:hAnsi="Palatino Linotype"/>
                <w:sz w:val="20"/>
                <w:szCs w:val="20"/>
              </w:rPr>
            </w:pPr>
            <w:r w:rsidRPr="00964D04">
              <w:rPr>
                <w:rFonts w:ascii="Palatino Linotype" w:hAnsi="Palatino Linotype"/>
                <w:sz w:val="20"/>
                <w:szCs w:val="20"/>
              </w:rPr>
              <w:t xml:space="preserve">The project use the innovative </w:t>
            </w:r>
            <w:r w:rsidR="004D6750" w:rsidRPr="00964D04">
              <w:rPr>
                <w:rFonts w:ascii="Palatino Linotype" w:hAnsi="Palatino Linotype"/>
                <w:sz w:val="20"/>
                <w:szCs w:val="20"/>
              </w:rPr>
              <w:t xml:space="preserve">idea </w:t>
            </w:r>
            <w:r w:rsidRPr="00964D04">
              <w:rPr>
                <w:rFonts w:ascii="Palatino Linotype" w:hAnsi="Palatino Linotype"/>
                <w:sz w:val="20"/>
                <w:szCs w:val="20"/>
              </w:rPr>
              <w:t>of electrical and computer engineering with high social impact.</w:t>
            </w:r>
          </w:p>
        </w:tc>
      </w:tr>
      <w:tr w:rsidR="000478C6" w:rsidRPr="00CE415E" w14:paraId="5FD80D94" w14:textId="77777777" w:rsidTr="004B6658">
        <w:tc>
          <w:tcPr>
            <w:tcW w:w="2012" w:type="dxa"/>
            <w:vMerge/>
          </w:tcPr>
          <w:p w14:paraId="3BE07929" w14:textId="77777777" w:rsidR="000478C6" w:rsidRPr="00CE415E" w:rsidRDefault="000478C6" w:rsidP="00B77CFD">
            <w:pPr>
              <w:jc w:val="both"/>
              <w:rPr>
                <w:rFonts w:ascii="Palatino Linotype" w:hAnsi="Palatino Linotype"/>
              </w:rPr>
            </w:pPr>
          </w:p>
        </w:tc>
        <w:tc>
          <w:tcPr>
            <w:tcW w:w="1673" w:type="dxa"/>
          </w:tcPr>
          <w:p w14:paraId="2D94F7C8" w14:textId="77777777" w:rsidR="000478C6" w:rsidRPr="00964D04" w:rsidRDefault="00AD6772" w:rsidP="00B77CFD">
            <w:pPr>
              <w:jc w:val="both"/>
              <w:rPr>
                <w:rFonts w:ascii="Palatino Linotype" w:hAnsi="Palatino Linotype"/>
                <w:sz w:val="20"/>
                <w:szCs w:val="20"/>
              </w:rPr>
            </w:pPr>
            <w:r w:rsidRPr="00964D04">
              <w:rPr>
                <w:rFonts w:ascii="Palatino Linotype" w:hAnsi="Palatino Linotype"/>
                <w:sz w:val="20"/>
                <w:szCs w:val="20"/>
              </w:rPr>
              <w:t>Consequences of Society</w:t>
            </w:r>
          </w:p>
        </w:tc>
        <w:tc>
          <w:tcPr>
            <w:tcW w:w="5665" w:type="dxa"/>
          </w:tcPr>
          <w:p w14:paraId="46F27DFC" w14:textId="77777777" w:rsidR="000478C6" w:rsidRPr="00964D04" w:rsidRDefault="00AD6772" w:rsidP="00AD6772">
            <w:pPr>
              <w:pStyle w:val="ListParagraph"/>
              <w:numPr>
                <w:ilvl w:val="0"/>
                <w:numId w:val="6"/>
              </w:numPr>
              <w:jc w:val="both"/>
              <w:rPr>
                <w:rFonts w:ascii="Palatino Linotype" w:hAnsi="Palatino Linotype"/>
                <w:sz w:val="20"/>
                <w:szCs w:val="20"/>
              </w:rPr>
            </w:pPr>
            <w:r w:rsidRPr="00964D04">
              <w:rPr>
                <w:rFonts w:ascii="Palatino Linotype" w:hAnsi="Palatino Linotype"/>
                <w:sz w:val="20"/>
                <w:szCs w:val="20"/>
              </w:rPr>
              <w:t>The projects involves the daily activities and behavior of a person so it may cause the privacy leakages. So, the data should be</w:t>
            </w:r>
            <w:r w:rsidR="00CE415E" w:rsidRPr="00964D04">
              <w:rPr>
                <w:rFonts w:ascii="Palatino Linotype" w:hAnsi="Palatino Linotype"/>
                <w:sz w:val="20"/>
                <w:szCs w:val="20"/>
              </w:rPr>
              <w:t xml:space="preserve"> collected and</w:t>
            </w:r>
            <w:r w:rsidRPr="00964D04">
              <w:rPr>
                <w:rFonts w:ascii="Palatino Linotype" w:hAnsi="Palatino Linotype"/>
                <w:sz w:val="20"/>
                <w:szCs w:val="20"/>
              </w:rPr>
              <w:t xml:space="preserve"> shared with </w:t>
            </w:r>
            <w:r w:rsidR="00CE415E" w:rsidRPr="00964D04">
              <w:rPr>
                <w:rFonts w:ascii="Palatino Linotype" w:hAnsi="Palatino Linotype"/>
                <w:sz w:val="20"/>
                <w:szCs w:val="20"/>
              </w:rPr>
              <w:t>consents.</w:t>
            </w:r>
          </w:p>
        </w:tc>
      </w:tr>
      <w:tr w:rsidR="00AD6772" w:rsidRPr="00CE415E" w14:paraId="0C76FDD2" w14:textId="77777777" w:rsidTr="004B6658">
        <w:tc>
          <w:tcPr>
            <w:tcW w:w="2012" w:type="dxa"/>
          </w:tcPr>
          <w:p w14:paraId="7E8DC938" w14:textId="77777777" w:rsidR="00AD6772" w:rsidRPr="00CE415E" w:rsidRDefault="00AD6772" w:rsidP="00B77CFD">
            <w:pPr>
              <w:jc w:val="both"/>
              <w:rPr>
                <w:rFonts w:ascii="Palatino Linotype" w:hAnsi="Palatino Linotype"/>
              </w:rPr>
            </w:pPr>
          </w:p>
        </w:tc>
        <w:tc>
          <w:tcPr>
            <w:tcW w:w="1673" w:type="dxa"/>
          </w:tcPr>
          <w:p w14:paraId="206D5D1C" w14:textId="77777777" w:rsidR="00AD6772" w:rsidRPr="00964D04" w:rsidRDefault="00CE415E" w:rsidP="00B77CFD">
            <w:pPr>
              <w:jc w:val="both"/>
              <w:rPr>
                <w:rFonts w:ascii="Palatino Linotype" w:hAnsi="Palatino Linotype"/>
                <w:sz w:val="20"/>
                <w:szCs w:val="20"/>
              </w:rPr>
            </w:pPr>
            <w:r w:rsidRPr="00964D04">
              <w:rPr>
                <w:rFonts w:ascii="Palatino Linotype" w:hAnsi="Palatino Linotype"/>
                <w:sz w:val="20"/>
                <w:szCs w:val="20"/>
              </w:rPr>
              <w:t>Familiarity</w:t>
            </w:r>
          </w:p>
        </w:tc>
        <w:tc>
          <w:tcPr>
            <w:tcW w:w="5665" w:type="dxa"/>
          </w:tcPr>
          <w:p w14:paraId="1E99C714" w14:textId="77777777" w:rsidR="00AD6772" w:rsidRPr="00964D04" w:rsidRDefault="00CE415E" w:rsidP="00CE415E">
            <w:pPr>
              <w:pStyle w:val="ListParagraph"/>
              <w:numPr>
                <w:ilvl w:val="0"/>
                <w:numId w:val="6"/>
              </w:numPr>
              <w:jc w:val="both"/>
              <w:rPr>
                <w:rFonts w:ascii="Palatino Linotype" w:hAnsi="Palatino Linotype"/>
                <w:sz w:val="20"/>
                <w:szCs w:val="20"/>
              </w:rPr>
            </w:pPr>
            <w:r w:rsidRPr="00964D04">
              <w:rPr>
                <w:rFonts w:ascii="Palatino Linotype" w:hAnsi="Palatino Linotype"/>
                <w:sz w:val="20"/>
                <w:szCs w:val="20"/>
              </w:rPr>
              <w:t>The project deals with a new, unfamiliar area for electrical engineers. Necessary to document and communicate how principle-based approaches address the project requirements</w:t>
            </w:r>
          </w:p>
        </w:tc>
      </w:tr>
    </w:tbl>
    <w:p w14:paraId="4BF41391" w14:textId="77777777" w:rsidR="00665522" w:rsidRPr="00CE415E" w:rsidRDefault="00665522" w:rsidP="00B77CFD">
      <w:pPr>
        <w:jc w:val="both"/>
        <w:rPr>
          <w:rFonts w:ascii="Palatino Linotype" w:hAnsi="Palatino Linotype"/>
        </w:rPr>
      </w:pPr>
    </w:p>
    <w:sectPr w:rsidR="00665522" w:rsidRPr="00CE4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0A51"/>
    <w:multiLevelType w:val="hybridMultilevel"/>
    <w:tmpl w:val="ECB6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13579"/>
    <w:multiLevelType w:val="hybridMultilevel"/>
    <w:tmpl w:val="67BE7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EE2C8C"/>
    <w:multiLevelType w:val="hybridMultilevel"/>
    <w:tmpl w:val="76484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77361"/>
    <w:multiLevelType w:val="hybridMultilevel"/>
    <w:tmpl w:val="58868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5703D4"/>
    <w:multiLevelType w:val="hybridMultilevel"/>
    <w:tmpl w:val="25520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2B076B"/>
    <w:multiLevelType w:val="hybridMultilevel"/>
    <w:tmpl w:val="8256B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AC86F66"/>
    <w:multiLevelType w:val="hybridMultilevel"/>
    <w:tmpl w:val="FA843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4415587"/>
    <w:multiLevelType w:val="hybridMultilevel"/>
    <w:tmpl w:val="E8161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2D3569E"/>
    <w:multiLevelType w:val="hybridMultilevel"/>
    <w:tmpl w:val="69183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63E023A"/>
    <w:multiLevelType w:val="hybridMultilevel"/>
    <w:tmpl w:val="2A86C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883060">
    <w:abstractNumId w:val="7"/>
  </w:num>
  <w:num w:numId="2" w16cid:durableId="1170288834">
    <w:abstractNumId w:val="8"/>
  </w:num>
  <w:num w:numId="3" w16cid:durableId="799343916">
    <w:abstractNumId w:val="1"/>
  </w:num>
  <w:num w:numId="4" w16cid:durableId="1302540187">
    <w:abstractNumId w:val="4"/>
  </w:num>
  <w:num w:numId="5" w16cid:durableId="1360812494">
    <w:abstractNumId w:val="5"/>
  </w:num>
  <w:num w:numId="6" w16cid:durableId="1863470647">
    <w:abstractNumId w:val="6"/>
  </w:num>
  <w:num w:numId="7" w16cid:durableId="2085181737">
    <w:abstractNumId w:val="2"/>
  </w:num>
  <w:num w:numId="8" w16cid:durableId="954557929">
    <w:abstractNumId w:val="9"/>
  </w:num>
  <w:num w:numId="9" w16cid:durableId="1405951549">
    <w:abstractNumId w:val="3"/>
  </w:num>
  <w:num w:numId="10" w16cid:durableId="1207991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DB3"/>
    <w:rsid w:val="000478C6"/>
    <w:rsid w:val="000E4426"/>
    <w:rsid w:val="001014DF"/>
    <w:rsid w:val="00137F20"/>
    <w:rsid w:val="00167072"/>
    <w:rsid w:val="002339DF"/>
    <w:rsid w:val="00263C0C"/>
    <w:rsid w:val="002C69F8"/>
    <w:rsid w:val="002D0140"/>
    <w:rsid w:val="003F6690"/>
    <w:rsid w:val="003F761C"/>
    <w:rsid w:val="004B6658"/>
    <w:rsid w:val="004D6750"/>
    <w:rsid w:val="004D76E7"/>
    <w:rsid w:val="00557762"/>
    <w:rsid w:val="00574739"/>
    <w:rsid w:val="0058448B"/>
    <w:rsid w:val="005B6710"/>
    <w:rsid w:val="00663B26"/>
    <w:rsid w:val="00665522"/>
    <w:rsid w:val="00672727"/>
    <w:rsid w:val="006A0AF0"/>
    <w:rsid w:val="007B0043"/>
    <w:rsid w:val="007E4DE4"/>
    <w:rsid w:val="00820287"/>
    <w:rsid w:val="00833D24"/>
    <w:rsid w:val="008D7B82"/>
    <w:rsid w:val="00964D04"/>
    <w:rsid w:val="00AD6772"/>
    <w:rsid w:val="00B4119C"/>
    <w:rsid w:val="00B72DB3"/>
    <w:rsid w:val="00B77CFD"/>
    <w:rsid w:val="00BA0ACE"/>
    <w:rsid w:val="00BD1570"/>
    <w:rsid w:val="00C84669"/>
    <w:rsid w:val="00CE415E"/>
    <w:rsid w:val="00D906B0"/>
    <w:rsid w:val="00DC676D"/>
    <w:rsid w:val="00F46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F084"/>
  <w15:chartTrackingRefBased/>
  <w15:docId w15:val="{5B2E6765-3D47-43B0-90E5-52E1C0E1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4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895046">
      <w:bodyDiv w:val="1"/>
      <w:marLeft w:val="0"/>
      <w:marRight w:val="0"/>
      <w:marTop w:val="0"/>
      <w:marBottom w:val="0"/>
      <w:divBdr>
        <w:top w:val="none" w:sz="0" w:space="0" w:color="auto"/>
        <w:left w:val="none" w:sz="0" w:space="0" w:color="auto"/>
        <w:bottom w:val="none" w:sz="0" w:space="0" w:color="auto"/>
        <w:right w:val="none" w:sz="0" w:space="0" w:color="auto"/>
      </w:divBdr>
    </w:div>
    <w:div w:id="1429348978">
      <w:bodyDiv w:val="1"/>
      <w:marLeft w:val="0"/>
      <w:marRight w:val="0"/>
      <w:marTop w:val="0"/>
      <w:marBottom w:val="0"/>
      <w:divBdr>
        <w:top w:val="none" w:sz="0" w:space="0" w:color="auto"/>
        <w:left w:val="none" w:sz="0" w:space="0" w:color="auto"/>
        <w:bottom w:val="none" w:sz="0" w:space="0" w:color="auto"/>
        <w:right w:val="none" w:sz="0" w:space="0" w:color="auto"/>
      </w:divBdr>
    </w:div>
    <w:div w:id="158382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1653</TotalTime>
  <Pages>2</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Farman</dc:creator>
  <cp:keywords/>
  <dc:description/>
  <cp:lastModifiedBy>MUHAMMAD KALEEM ULLAH</cp:lastModifiedBy>
  <cp:revision>11</cp:revision>
  <dcterms:created xsi:type="dcterms:W3CDTF">2021-08-02T16:35:00Z</dcterms:created>
  <dcterms:modified xsi:type="dcterms:W3CDTF">2023-01-26T11:33:00Z</dcterms:modified>
</cp:coreProperties>
</file>