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5e7e"/>
          <w:sz w:val="28"/>
          <w:szCs w:val="28"/>
        </w:rPr>
      </w:pPr>
      <w:r w:rsidDel="00000000" w:rsidR="00000000" w:rsidRPr="00000000">
        <w:rPr>
          <w:b w:val="1"/>
          <w:color w:val="005e7e"/>
          <w:sz w:val="28"/>
          <w:szCs w:val="28"/>
          <w:rtl w:val="0"/>
        </w:rPr>
        <w:t xml:space="preserve">How to Manage Post Listing Pages | FASD</w:t>
      </w:r>
      <w:r w:rsidDel="00000000" w:rsidR="00000000" w:rsidRPr="00000000">
        <w:rPr>
          <w:rtl w:val="0"/>
        </w:rPr>
      </w:r>
    </w:p>
    <w:p w:rsidR="00000000" w:rsidDel="00000000" w:rsidP="00000000" w:rsidRDefault="00000000" w:rsidRPr="00000000" w14:paraId="00000002">
      <w:pPr>
        <w:jc w:val="center"/>
        <w:rPr>
          <w:b w:val="1"/>
          <w:color w:val="bf4846"/>
          <w:sz w:val="24"/>
          <w:szCs w:val="24"/>
        </w:rPr>
      </w:pPr>
      <w:r w:rsidDel="00000000" w:rsidR="00000000" w:rsidRPr="00000000">
        <w:rPr>
          <w:b w:val="1"/>
          <w:color w:val="bf4846"/>
          <w:sz w:val="24"/>
          <w:szCs w:val="24"/>
          <w:rtl w:val="0"/>
        </w:rPr>
        <w:t xml:space="preserve">following the steps below.</w:t>
      </w:r>
    </w:p>
    <w:p w:rsidR="00000000" w:rsidDel="00000000" w:rsidP="00000000" w:rsidRDefault="00000000" w:rsidRPr="00000000" w14:paraId="00000003">
      <w:pPr>
        <w:pStyle w:val="Title"/>
        <w:rPr>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04">
      <w:pPr>
        <w:pStyle w:val="Title"/>
        <w:rPr>
          <w:b w:val="1"/>
          <w:color w:val="005e7e"/>
          <w:sz w:val="24"/>
          <w:szCs w:val="24"/>
        </w:rPr>
      </w:pPr>
      <w:bookmarkStart w:colFirst="0" w:colLast="0" w:name="_30j0zll" w:id="1"/>
      <w:bookmarkEnd w:id="1"/>
      <w:r w:rsidDel="00000000" w:rsidR="00000000" w:rsidRPr="00000000">
        <w:rPr>
          <w:b w:val="1"/>
          <w:color w:val="005e7e"/>
          <w:sz w:val="24"/>
          <w:szCs w:val="24"/>
          <w:rtl w:val="0"/>
        </w:rPr>
        <w:t xml:space="preserve">Post listing pages</w:t>
      </w:r>
    </w:p>
    <w:p w:rsidR="00000000" w:rsidDel="00000000" w:rsidP="00000000" w:rsidRDefault="00000000" w:rsidRPr="00000000" w14:paraId="00000005">
      <w:pPr>
        <w:rPr>
          <w:sz w:val="24"/>
          <w:szCs w:val="24"/>
        </w:rPr>
      </w:pPr>
      <w:r w:rsidDel="00000000" w:rsidR="00000000" w:rsidRPr="00000000">
        <w:rPr>
          <w:sz w:val="24"/>
          <w:szCs w:val="24"/>
          <w:rtl w:val="0"/>
        </w:rPr>
        <w:t xml:space="preserve">We have some pages on our website where post listings come along with filters. These are three pages:</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a) Videos Hub</w:t>
      </w:r>
    </w:p>
    <w:p w:rsidR="00000000" w:rsidDel="00000000" w:rsidP="00000000" w:rsidRDefault="00000000" w:rsidRPr="00000000" w14:paraId="00000008">
      <w:pPr>
        <w:rPr>
          <w:sz w:val="24"/>
          <w:szCs w:val="24"/>
        </w:rPr>
      </w:pPr>
      <w:r w:rsidDel="00000000" w:rsidR="00000000" w:rsidRPr="00000000">
        <w:rPr>
          <w:sz w:val="24"/>
          <w:szCs w:val="24"/>
          <w:rtl w:val="0"/>
        </w:rPr>
        <w:t xml:space="preserve">b) Resources</w:t>
      </w:r>
    </w:p>
    <w:p w:rsidR="00000000" w:rsidDel="00000000" w:rsidP="00000000" w:rsidRDefault="00000000" w:rsidRPr="00000000" w14:paraId="00000009">
      <w:pPr>
        <w:rPr>
          <w:sz w:val="24"/>
          <w:szCs w:val="24"/>
        </w:rPr>
      </w:pPr>
      <w:r w:rsidDel="00000000" w:rsidR="00000000" w:rsidRPr="00000000">
        <w:rPr>
          <w:sz w:val="24"/>
          <w:szCs w:val="24"/>
          <w:rtl w:val="0"/>
        </w:rPr>
        <w:t xml:space="preserve">c) News and Events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Style w:val="Heading1"/>
        <w:rPr>
          <w:sz w:val="24"/>
          <w:szCs w:val="24"/>
        </w:rPr>
      </w:pPr>
      <w:bookmarkStart w:colFirst="0" w:colLast="0" w:name="_varuwbi94w7t" w:id="2"/>
      <w:bookmarkEnd w:id="2"/>
      <w:r w:rsidDel="00000000" w:rsidR="00000000" w:rsidRPr="00000000">
        <w:rPr>
          <w:b w:val="1"/>
          <w:color w:val="005e7e"/>
          <w:sz w:val="22"/>
          <w:szCs w:val="22"/>
          <w:rtl w:val="0"/>
        </w:rPr>
        <w:t xml:space="preserve">—Videos Hub</w:t>
      </w: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We have set separate fields for the three pages. The same fields will be accessible across all three pages, allowing you to edit them in the same way. Therefore, we are providing a review of the Videos Hub page. Let's open the Videos Hub page and check how the sections are being managed and how everything is functioning.</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color w:val="005e7e"/>
        </w:rPr>
      </w:pPr>
      <w:r w:rsidDel="00000000" w:rsidR="00000000" w:rsidRPr="00000000">
        <w:rPr>
          <w:b w:val="1"/>
          <w:color w:val="005e7e"/>
        </w:rPr>
        <w:drawing>
          <wp:inline distB="114300" distT="114300" distL="114300" distR="114300">
            <wp:extent cx="5943600" cy="22987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Please take a look; four layout options have been added here, as shown in the screenshot below.</w:t>
      </w:r>
    </w:p>
    <w:p w:rsidR="00000000" w:rsidDel="00000000" w:rsidP="00000000" w:rsidRDefault="00000000" w:rsidRPr="00000000" w14:paraId="0000001A">
      <w:pPr>
        <w:rPr/>
      </w:pPr>
      <w:r w:rsidDel="00000000" w:rsidR="00000000" w:rsidRPr="00000000">
        <w:rPr>
          <w:rtl w:val="0"/>
        </w:rPr>
        <w:t xml:space="preserve">1. Banner Section</w:t>
      </w:r>
    </w:p>
    <w:p w:rsidR="00000000" w:rsidDel="00000000" w:rsidP="00000000" w:rsidRDefault="00000000" w:rsidRPr="00000000" w14:paraId="0000001B">
      <w:pPr>
        <w:rPr/>
      </w:pPr>
      <w:r w:rsidDel="00000000" w:rsidR="00000000" w:rsidRPr="00000000">
        <w:rPr>
          <w:rtl w:val="0"/>
        </w:rPr>
        <w:t xml:space="preserve">2. Post Filter and Its Result Section</w:t>
      </w:r>
    </w:p>
    <w:p w:rsidR="00000000" w:rsidDel="00000000" w:rsidP="00000000" w:rsidRDefault="00000000" w:rsidRPr="00000000" w14:paraId="0000001C">
      <w:pPr>
        <w:rPr/>
      </w:pPr>
      <w:r w:rsidDel="00000000" w:rsidR="00000000" w:rsidRPr="00000000">
        <w:rPr>
          <w:rtl w:val="0"/>
        </w:rPr>
        <w:t xml:space="preserve">3. Two Column layout</w:t>
        <w:br w:type="textWrapping"/>
        <w:t xml:space="preserve">4. CTA Section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color w:val="005e7e"/>
        </w:rPr>
      </w:pPr>
      <w:r w:rsidDel="00000000" w:rsidR="00000000" w:rsidRPr="00000000">
        <w:rPr>
          <w:b w:val="1"/>
          <w:color w:val="005e7e"/>
        </w:rPr>
        <w:drawing>
          <wp:inline distB="114300" distT="114300" distL="114300" distR="114300">
            <wp:extent cx="5624513" cy="2064124"/>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24513" cy="206412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color w:val="005e7e"/>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Now, if we want to modify the content of any section, we'll need to click on it to open it. If we want to re-add any section, we'll need to click on the respective layout to add it, as shown in the screenshot below.</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color w:val="005e7e"/>
        </w:rPr>
      </w:pPr>
      <w:r w:rsidDel="00000000" w:rsidR="00000000" w:rsidRPr="00000000">
        <w:rPr>
          <w:b w:val="1"/>
          <w:color w:val="005e7e"/>
        </w:rPr>
        <w:drawing>
          <wp:inline distB="114300" distT="114300" distL="114300" distR="114300">
            <wp:extent cx="5943600" cy="33655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color w:val="005e7e"/>
        </w:rPr>
      </w:pPr>
      <w:r w:rsidDel="00000000" w:rsidR="00000000" w:rsidRPr="00000000">
        <w:rPr>
          <w:rtl w:val="0"/>
        </w:rPr>
      </w:r>
    </w:p>
    <w:p w:rsidR="00000000" w:rsidDel="00000000" w:rsidP="00000000" w:rsidRDefault="00000000" w:rsidRPr="00000000" w14:paraId="00000025">
      <w:pPr>
        <w:rPr>
          <w:b w:val="1"/>
          <w:color w:val="005e7e"/>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We have described in '</w:t>
      </w:r>
      <w:r w:rsidDel="00000000" w:rsidR="00000000" w:rsidRPr="00000000">
        <w:rPr>
          <w:b w:val="1"/>
          <w:rtl w:val="0"/>
        </w:rPr>
        <w:t xml:space="preserve">The Complete Guide to Creating Website Sections | FASD'</w:t>
      </w:r>
      <w:r w:rsidDel="00000000" w:rsidR="00000000" w:rsidRPr="00000000">
        <w:rPr>
          <w:rtl w:val="0"/>
        </w:rPr>
        <w:t xml:space="preserve"> document how to modify these sections and how to add new sections. You can follow that document to check. However, on these three pages, you will find a layout named </w:t>
      </w:r>
      <w:r w:rsidDel="00000000" w:rsidR="00000000" w:rsidRPr="00000000">
        <w:rPr>
          <w:b w:val="1"/>
          <w:rtl w:val="0"/>
        </w:rPr>
        <w:t xml:space="preserve">'Post Filter and Its Result Section' </w:t>
      </w:r>
      <w:r w:rsidDel="00000000" w:rsidR="00000000" w:rsidRPr="00000000">
        <w:rPr>
          <w:rtl w:val="0"/>
        </w:rPr>
        <w:t xml:space="preserve">under the field named '</w:t>
      </w:r>
      <w:r w:rsidDel="00000000" w:rsidR="00000000" w:rsidRPr="00000000">
        <w:rPr>
          <w:b w:val="1"/>
          <w:rtl w:val="0"/>
        </w:rPr>
        <w:t xml:space="preserve">Filter Shortcode</w:t>
      </w:r>
      <w:r w:rsidDel="00000000" w:rsidR="00000000" w:rsidRPr="00000000">
        <w:rPr>
          <w:rtl w:val="0"/>
        </w:rPr>
        <w:t xml:space="preserve">,' Here, you need to put a special code called a </w:t>
      </w:r>
      <w:r w:rsidDel="00000000" w:rsidR="00000000" w:rsidRPr="00000000">
        <w:rPr>
          <w:b w:val="1"/>
          <w:rtl w:val="0"/>
        </w:rPr>
        <w:t xml:space="preserve">'shortcode' </w:t>
      </w:r>
      <w:r w:rsidDel="00000000" w:rsidR="00000000" w:rsidRPr="00000000">
        <w:rPr>
          <w:rtl w:val="0"/>
        </w:rPr>
        <w:t xml:space="preserve">to show posts with filters. We've already put these shortcodes there. Please don't remove them by accident. If they're deleted, we've listed them below for you to use again.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color w:val="005e7e"/>
        </w:rPr>
      </w:pPr>
      <w:r w:rsidDel="00000000" w:rsidR="00000000" w:rsidRPr="00000000">
        <w:rPr>
          <w:b w:val="1"/>
          <w:color w:val="005e7e"/>
        </w:rPr>
        <w:drawing>
          <wp:inline distB="114300" distT="114300" distL="114300" distR="114300">
            <wp:extent cx="5943600" cy="32512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color w:val="005e7e"/>
        </w:rPr>
      </w:pPr>
      <w:r w:rsidDel="00000000" w:rsidR="00000000" w:rsidRPr="00000000">
        <w:rPr>
          <w:rtl w:val="0"/>
        </w:rPr>
      </w:r>
    </w:p>
    <w:p w:rsidR="00000000" w:rsidDel="00000000" w:rsidP="00000000" w:rsidRDefault="00000000" w:rsidRPr="00000000" w14:paraId="0000002A">
      <w:pPr>
        <w:rPr>
          <w:b w:val="1"/>
          <w:color w:val="005e7e"/>
        </w:rPr>
      </w:pPr>
      <w:r w:rsidDel="00000000" w:rsidR="00000000" w:rsidRPr="00000000">
        <w:rPr>
          <w:rtl w:val="0"/>
        </w:rPr>
      </w:r>
    </w:p>
    <w:p w:rsidR="00000000" w:rsidDel="00000000" w:rsidP="00000000" w:rsidRDefault="00000000" w:rsidRPr="00000000" w14:paraId="0000002B">
      <w:pPr>
        <w:rPr>
          <w:b w:val="1"/>
          <w:color w:val="005e7e"/>
        </w:rPr>
      </w:pPr>
      <w:r w:rsidDel="00000000" w:rsidR="00000000" w:rsidRPr="00000000">
        <w:rPr>
          <w:rtl w:val="0"/>
        </w:rPr>
      </w:r>
    </w:p>
    <w:p w:rsidR="00000000" w:rsidDel="00000000" w:rsidP="00000000" w:rsidRDefault="00000000" w:rsidRPr="00000000" w14:paraId="0000002C">
      <w:pPr>
        <w:rPr>
          <w:b w:val="1"/>
          <w:color w:val="005e7e"/>
        </w:rPr>
      </w:pPr>
      <w:r w:rsidDel="00000000" w:rsidR="00000000" w:rsidRPr="00000000">
        <w:rPr>
          <w:rtl w:val="0"/>
        </w:rPr>
      </w:r>
    </w:p>
    <w:p w:rsidR="00000000" w:rsidDel="00000000" w:rsidP="00000000" w:rsidRDefault="00000000" w:rsidRPr="00000000" w14:paraId="0000002D">
      <w:pPr>
        <w:rPr>
          <w:b w:val="1"/>
          <w:color w:val="005e7e"/>
        </w:rPr>
      </w:pPr>
      <w:r w:rsidDel="00000000" w:rsidR="00000000" w:rsidRPr="00000000">
        <w:rPr>
          <w:rtl w:val="0"/>
        </w:rPr>
      </w:r>
    </w:p>
    <w:p w:rsidR="00000000" w:rsidDel="00000000" w:rsidP="00000000" w:rsidRDefault="00000000" w:rsidRPr="00000000" w14:paraId="0000002E">
      <w:pPr>
        <w:rPr>
          <w:b w:val="1"/>
          <w:color w:val="005e7e"/>
        </w:rPr>
      </w:pPr>
      <w:r w:rsidDel="00000000" w:rsidR="00000000" w:rsidRPr="00000000">
        <w:rPr>
          <w:rtl w:val="0"/>
        </w:rPr>
      </w:r>
    </w:p>
    <w:p w:rsidR="00000000" w:rsidDel="00000000" w:rsidP="00000000" w:rsidRDefault="00000000" w:rsidRPr="00000000" w14:paraId="0000002F">
      <w:pPr>
        <w:rPr>
          <w:b w:val="1"/>
          <w:color w:val="005e7e"/>
        </w:rPr>
      </w:pPr>
      <w:r w:rsidDel="00000000" w:rsidR="00000000" w:rsidRPr="00000000">
        <w:rPr>
          <w:rtl w:val="0"/>
        </w:rPr>
      </w:r>
    </w:p>
    <w:p w:rsidR="00000000" w:rsidDel="00000000" w:rsidP="00000000" w:rsidRDefault="00000000" w:rsidRPr="00000000" w14:paraId="00000030">
      <w:pPr>
        <w:rPr>
          <w:b w:val="1"/>
          <w:color w:val="005e7e"/>
        </w:rPr>
      </w:pPr>
      <w:r w:rsidDel="00000000" w:rsidR="00000000" w:rsidRPr="00000000">
        <w:rPr>
          <w:rtl w:val="0"/>
        </w:rPr>
      </w:r>
    </w:p>
    <w:p w:rsidR="00000000" w:rsidDel="00000000" w:rsidP="00000000" w:rsidRDefault="00000000" w:rsidRPr="00000000" w14:paraId="00000031">
      <w:pPr>
        <w:rPr>
          <w:b w:val="1"/>
          <w:color w:val="005e7e"/>
        </w:rPr>
      </w:pPr>
      <w:r w:rsidDel="00000000" w:rsidR="00000000" w:rsidRPr="00000000">
        <w:rPr>
          <w:rtl w:val="0"/>
        </w:rPr>
      </w:r>
    </w:p>
    <w:p w:rsidR="00000000" w:rsidDel="00000000" w:rsidP="00000000" w:rsidRDefault="00000000" w:rsidRPr="00000000" w14:paraId="00000032">
      <w:pPr>
        <w:rPr>
          <w:b w:val="1"/>
          <w:color w:val="005e7e"/>
        </w:rPr>
      </w:pPr>
      <w:r w:rsidDel="00000000" w:rsidR="00000000" w:rsidRPr="00000000">
        <w:rPr>
          <w:rtl w:val="0"/>
        </w:rPr>
      </w:r>
    </w:p>
    <w:p w:rsidR="00000000" w:rsidDel="00000000" w:rsidP="00000000" w:rsidRDefault="00000000" w:rsidRPr="00000000" w14:paraId="00000033">
      <w:pPr>
        <w:rPr>
          <w:b w:val="1"/>
          <w:color w:val="005e7e"/>
        </w:rPr>
      </w:pPr>
      <w:r w:rsidDel="00000000" w:rsidR="00000000" w:rsidRPr="00000000">
        <w:rPr>
          <w:rtl w:val="0"/>
        </w:rPr>
      </w:r>
    </w:p>
    <w:p w:rsidR="00000000" w:rsidDel="00000000" w:rsidP="00000000" w:rsidRDefault="00000000" w:rsidRPr="00000000" w14:paraId="00000034">
      <w:pPr>
        <w:rPr>
          <w:b w:val="1"/>
          <w:color w:val="005e7e"/>
        </w:rPr>
      </w:pPr>
      <w:r w:rsidDel="00000000" w:rsidR="00000000" w:rsidRPr="00000000">
        <w:rPr>
          <w:rtl w:val="0"/>
        </w:rPr>
      </w:r>
    </w:p>
    <w:p w:rsidR="00000000" w:rsidDel="00000000" w:rsidP="00000000" w:rsidRDefault="00000000" w:rsidRPr="00000000" w14:paraId="00000035">
      <w:pPr>
        <w:rPr>
          <w:b w:val="1"/>
          <w:color w:val="005e7e"/>
        </w:rPr>
      </w:pPr>
      <w:r w:rsidDel="00000000" w:rsidR="00000000" w:rsidRPr="00000000">
        <w:rPr>
          <w:rtl w:val="0"/>
        </w:rPr>
      </w:r>
    </w:p>
    <w:p w:rsidR="00000000" w:rsidDel="00000000" w:rsidP="00000000" w:rsidRDefault="00000000" w:rsidRPr="00000000" w14:paraId="00000036">
      <w:pPr>
        <w:rPr>
          <w:b w:val="1"/>
          <w:color w:val="005e7e"/>
        </w:rPr>
      </w:pPr>
      <w:r w:rsidDel="00000000" w:rsidR="00000000" w:rsidRPr="00000000">
        <w:rPr>
          <w:rtl w:val="0"/>
        </w:rPr>
      </w:r>
    </w:p>
    <w:p w:rsidR="00000000" w:rsidDel="00000000" w:rsidP="00000000" w:rsidRDefault="00000000" w:rsidRPr="00000000" w14:paraId="00000037">
      <w:pPr>
        <w:rPr>
          <w:b w:val="1"/>
          <w:color w:val="005e7e"/>
        </w:rPr>
      </w:pPr>
      <w:r w:rsidDel="00000000" w:rsidR="00000000" w:rsidRPr="00000000">
        <w:rPr>
          <w:rtl w:val="0"/>
        </w:rPr>
      </w:r>
    </w:p>
    <w:p w:rsidR="00000000" w:rsidDel="00000000" w:rsidP="00000000" w:rsidRDefault="00000000" w:rsidRPr="00000000" w14:paraId="00000038">
      <w:pPr>
        <w:pStyle w:val="Heading1"/>
        <w:rPr>
          <w:b w:val="1"/>
          <w:color w:val="005e7e"/>
          <w:sz w:val="22"/>
          <w:szCs w:val="22"/>
        </w:rPr>
      </w:pPr>
      <w:bookmarkStart w:colFirst="0" w:colLast="0" w:name="_ft4791qn2p8j" w:id="3"/>
      <w:bookmarkEnd w:id="3"/>
      <w:r w:rsidDel="00000000" w:rsidR="00000000" w:rsidRPr="00000000">
        <w:rPr>
          <w:b w:val="1"/>
          <w:color w:val="005e7e"/>
          <w:sz w:val="22"/>
          <w:szCs w:val="22"/>
          <w:rtl w:val="0"/>
        </w:rPr>
        <w:t xml:space="preserve">—Shortcodes used for the following pages:</w:t>
      </w:r>
    </w:p>
    <w:p w:rsidR="00000000" w:rsidDel="00000000" w:rsidP="00000000" w:rsidRDefault="00000000" w:rsidRPr="00000000" w14:paraId="00000039">
      <w:pPr>
        <w:rPr>
          <w:b w:val="1"/>
        </w:rPr>
      </w:pPr>
      <w:r w:rsidDel="00000000" w:rsidR="00000000" w:rsidRPr="00000000">
        <w:rPr>
          <w:b w:val="1"/>
          <w:rtl w:val="0"/>
        </w:rPr>
        <w:t xml:space="preserve">a) Videos Hub: Posts listing with filters</w:t>
      </w:r>
    </w:p>
    <w:p w:rsidR="00000000" w:rsidDel="00000000" w:rsidP="00000000" w:rsidRDefault="00000000" w:rsidRPr="00000000" w14:paraId="0000003A">
      <w:pPr>
        <w:rPr>
          <w:b w:val="1"/>
        </w:rPr>
      </w:pPr>
      <w:r w:rsidDel="00000000" w:rsidR="00000000" w:rsidRPr="00000000">
        <w:rPr>
          <w:b w:val="1"/>
          <w:rtl w:val="0"/>
        </w:rPr>
        <w:t xml:space="preserve">Shortcode = [video_hub_post_with_filter]</w:t>
      </w:r>
    </w:p>
    <w:p w:rsidR="00000000" w:rsidDel="00000000" w:rsidP="00000000" w:rsidRDefault="00000000" w:rsidRPr="00000000" w14:paraId="0000003B">
      <w:pPr>
        <w:rPr>
          <w:b w:val="1"/>
          <w:color w:val="bf4846"/>
        </w:rPr>
      </w:pPr>
      <w:r w:rsidDel="00000000" w:rsidR="00000000" w:rsidRPr="00000000">
        <w:rPr>
          <w:b w:val="1"/>
          <w:color w:val="bf4846"/>
          <w:rtl w:val="0"/>
        </w:rPr>
        <w:t xml:space="preserve">Preview as shown in the screenshot below.</w:t>
      </w:r>
      <w:r w:rsidDel="00000000" w:rsidR="00000000" w:rsidRPr="00000000">
        <w:rPr>
          <w:b w:val="1"/>
          <w:color w:val="bf4846"/>
        </w:rPr>
        <w:drawing>
          <wp:inline distB="114300" distT="114300" distL="114300" distR="114300">
            <wp:extent cx="5630726" cy="7134121"/>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30726" cy="713412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b) Resources: Posts listing with filters</w:t>
      </w:r>
    </w:p>
    <w:p w:rsidR="00000000" w:rsidDel="00000000" w:rsidP="00000000" w:rsidRDefault="00000000" w:rsidRPr="00000000" w14:paraId="0000003E">
      <w:pPr>
        <w:rPr>
          <w:b w:val="1"/>
        </w:rPr>
      </w:pPr>
      <w:r w:rsidDel="00000000" w:rsidR="00000000" w:rsidRPr="00000000">
        <w:rPr>
          <w:b w:val="1"/>
          <w:rtl w:val="0"/>
        </w:rPr>
        <w:t xml:space="preserve">Shortcode = [resources_posts_with_filter]</w:t>
      </w:r>
    </w:p>
    <w:p w:rsidR="00000000" w:rsidDel="00000000" w:rsidP="00000000" w:rsidRDefault="00000000" w:rsidRPr="00000000" w14:paraId="0000003F">
      <w:pPr>
        <w:rPr>
          <w:b w:val="1"/>
          <w:color w:val="bf4846"/>
        </w:rPr>
      </w:pPr>
      <w:r w:rsidDel="00000000" w:rsidR="00000000" w:rsidRPr="00000000">
        <w:rPr>
          <w:b w:val="1"/>
          <w:color w:val="bf4846"/>
          <w:rtl w:val="0"/>
        </w:rPr>
        <w:t xml:space="preserve">Preview as shown in the screenshot below.</w:t>
      </w:r>
    </w:p>
    <w:p w:rsidR="00000000" w:rsidDel="00000000" w:rsidP="00000000" w:rsidRDefault="00000000" w:rsidRPr="00000000" w14:paraId="00000040">
      <w:pPr>
        <w:rPr>
          <w:b w:val="1"/>
          <w:color w:val="bf4846"/>
        </w:rPr>
      </w:pPr>
      <w:r w:rsidDel="00000000" w:rsidR="00000000" w:rsidRPr="00000000">
        <w:rPr>
          <w:b w:val="1"/>
          <w:color w:val="bf4846"/>
        </w:rPr>
        <w:drawing>
          <wp:inline distB="114300" distT="114300" distL="114300" distR="114300">
            <wp:extent cx="5538788" cy="6288539"/>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38788" cy="628853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color w:val="bf4846"/>
        </w:rPr>
      </w:pPr>
      <w:r w:rsidDel="00000000" w:rsidR="00000000" w:rsidRPr="00000000">
        <w:rPr>
          <w:rtl w:val="0"/>
        </w:rPr>
      </w:r>
    </w:p>
    <w:p w:rsidR="00000000" w:rsidDel="00000000" w:rsidP="00000000" w:rsidRDefault="00000000" w:rsidRPr="00000000" w14:paraId="00000042">
      <w:pPr>
        <w:rPr>
          <w:b w:val="1"/>
          <w:color w:val="bf4846"/>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c) News and Events: Posts listing with filters</w:t>
      </w:r>
    </w:p>
    <w:p w:rsidR="00000000" w:rsidDel="00000000" w:rsidP="00000000" w:rsidRDefault="00000000" w:rsidRPr="00000000" w14:paraId="00000049">
      <w:pPr>
        <w:rPr>
          <w:b w:val="1"/>
        </w:rPr>
      </w:pPr>
      <w:r w:rsidDel="00000000" w:rsidR="00000000" w:rsidRPr="00000000">
        <w:rPr>
          <w:b w:val="1"/>
          <w:rtl w:val="0"/>
        </w:rPr>
        <w:t xml:space="preserve">Shortcode = [news_events_posts]</w:t>
      </w:r>
    </w:p>
    <w:p w:rsidR="00000000" w:rsidDel="00000000" w:rsidP="00000000" w:rsidRDefault="00000000" w:rsidRPr="00000000" w14:paraId="0000004A">
      <w:pPr>
        <w:rPr>
          <w:b w:val="1"/>
          <w:color w:val="bf4846"/>
        </w:rPr>
      </w:pPr>
      <w:r w:rsidDel="00000000" w:rsidR="00000000" w:rsidRPr="00000000">
        <w:rPr>
          <w:b w:val="1"/>
          <w:color w:val="bf4846"/>
          <w:rtl w:val="0"/>
        </w:rPr>
        <w:t xml:space="preserve">Preview as shown in the screenshot below.</w:t>
      </w:r>
    </w:p>
    <w:p w:rsidR="00000000" w:rsidDel="00000000" w:rsidP="00000000" w:rsidRDefault="00000000" w:rsidRPr="00000000" w14:paraId="0000004B">
      <w:pPr>
        <w:rPr/>
      </w:pPr>
      <w:r w:rsidDel="00000000" w:rsidR="00000000" w:rsidRPr="00000000">
        <w:rPr/>
        <w:drawing>
          <wp:inline distB="114300" distT="114300" distL="114300" distR="114300">
            <wp:extent cx="4138613" cy="6688506"/>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138613" cy="668850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jc w:val="center"/>
      <w:rPr/>
    </w:pPr>
    <w:r w:rsidDel="00000000" w:rsidR="00000000" w:rsidRPr="00000000">
      <w:rPr>
        <w:sz w:val="52"/>
        <w:szCs w:val="52"/>
      </w:rPr>
      <w:pict>
        <v:shape id="WordPictureWatermark1" style="position:absolute;width:234.0pt;height:52.86661417322834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hyperlink r:id="rId2">
      <w:r w:rsidDel="00000000" w:rsidR="00000000" w:rsidRPr="00000000">
        <w:rPr>
          <w:color w:val="1155cc"/>
          <w:u w:val="single"/>
        </w:rPr>
        <w:drawing>
          <wp:inline distB="114300" distT="114300" distL="114300" distR="114300">
            <wp:extent cx="1733550" cy="342900"/>
            <wp:effectExtent b="0" l="0" r="0" t="0"/>
            <wp:docPr id="1"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733550" cy="342900"/>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52.64.249.237/" TargetMode="External"/><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