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40"/>
          <w:szCs w:val="40"/>
        </w:rPr>
        <w:t xml:space="preserve">OPERATING SYSTEMS LAB</w:t>
      </w:r>
    </w:p>
    <w:p>
      <w:pPr>
        <w:spacing w:after="240"/>
        <w:jc w:val="center"/>
      </w:pPr>
      <w:r>
        <w:rPr>
          <w:b/>
          <w:bCs/>
          <w:sz w:val="30"/>
          <w:szCs w:val="30"/>
        </w:rPr>
        <w:t xml:space="preserve">LAB 3 — Navigating the Linux File System &amp; Directory/File Commands</w:t>
      </w:r>
    </w:p>
    <w:tbl>
      <w:tblPr>
        <w:tblW w:type="dxa" w:w="1008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7650"/>
      </w:tblGrid>
      <w:tr>
        <w:tc>
          <w:tcPr>
            <w:tcW w:type="dxa" w:w="2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Student Name</w:t>
            </w:r>
          </w:p>
        </w:tc>
        <w:tc>
          <w:tcPr>
            <w:tcW w:type="dxa" w:w="7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u w:val="single"/>
              </w:rPr>
              <w:t xml:space="preserve">            Hasnain Ali            </w:t>
            </w:r>
          </w:p>
        </w:tc>
      </w:tr>
      <w:tr>
        <w:tc>
          <w:tcPr>
            <w:tcW w:type="dxa" w:w="2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Roll Number</w:t>
            </w:r>
          </w:p>
        </w:tc>
        <w:tc>
          <w:tcPr>
            <w:tcW w:type="dxa" w:w="7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u w:val="single"/>
              </w:rPr>
              <w:t xml:space="preserve">            F24-0597            </w:t>
            </w:r>
          </w:p>
        </w:tc>
      </w:tr>
      <w:tr>
        <w:tc>
          <w:tcPr>
            <w:tcW w:type="dxa" w:w="2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Program / Section</w:t>
            </w:r>
          </w:p>
        </w:tc>
        <w:tc>
          <w:tcPr>
            <w:tcW w:type="dxa" w:w="7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u w:val="single"/>
              </w:rPr>
              <w:t xml:space="preserve">            BSCS-B            </w:t>
            </w:r>
          </w:p>
        </w:tc>
      </w:tr>
      <w:tr>
        <w:tc>
          <w:tcPr>
            <w:tcW w:type="dxa" w:w="2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Semester</w:t>
            </w:r>
          </w:p>
        </w:tc>
        <w:tc>
          <w:tcPr>
            <w:tcW w:type="dxa" w:w="7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u w:val="single"/>
              </w:rPr>
              <w:t xml:space="preserve">            5th            </w:t>
            </w:r>
          </w:p>
        </w:tc>
      </w:tr>
      <w:tr>
        <w:tc>
          <w:tcPr>
            <w:tcW w:type="dxa" w:w="2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u w:val="single"/>
              </w:rPr>
              <w:t xml:space="preserve">            11th October 2026            </w:t>
            </w:r>
          </w:p>
        </w:tc>
      </w:tr>
    </w:tbl>
    <w:p/>
    <w:p>
      <w:pPr>
        <w:pStyle w:val="Heading1"/>
        <w:spacing w:after="80" w:before="160"/>
      </w:pPr>
      <w:r>
        <w:t xml:space="preserve">1. Learning Objectives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Navigate the Linux file system using the command line (pwd, cd, ls).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Differentiate between absolute and relative pathnames and use the ".." and "~" shortcuts.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List directory contents using options such as -l, -a and -h to view detailed, hidden and human-readable information.</w:t>
      </w:r>
    </w:p>
    <w:p>
      <w:pPr>
        <w:pStyle w:val="Heading1"/>
        <w:spacing w:after="80" w:before="160"/>
      </w:pPr>
      <w:r>
        <w:t xml:space="preserve">2. Theoretical Background</w:t>
      </w:r>
    </w:p>
    <w:p>
      <w:pPr>
        <w:spacing w:after="120"/>
      </w:pPr>
      <w:r>
        <w:t xml:space="preserve">Linux organizes its files in a hierarchical directory structure that looks like an upside-down tree. The topmost directory is the root directory, represented by a single slash (/), and it contains common subdirectories such as bin, dev, etc, home, lib and tmp.</w:t>
      </w:r>
    </w:p>
    <w:p>
      <w:pPr>
        <w:spacing w:after="120"/>
      </w:pPr>
      <w:r>
        <w:t xml:space="preserve">The directory a user is currently standing in is called the current working directory and is displayed with pwd. The ls command lists the contents of a directory, while cd changes the working directory. A pathname can be absolute (starting from /) or relative (starting from the working directory). The ".." operator refers to the parent directory and "~" refers to the user's home directory.</w:t>
      </w:r>
    </w:p>
    <w:p>
      <w:pPr>
        <w:pStyle w:val="Heading1"/>
        <w:spacing w:after="80" w:before="160"/>
      </w:pPr>
      <w:r>
        <w:t xml:space="preserve">3. Tools &amp; Software Required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Ubuntu Linux (VirtualBox VM)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Terminal (Bash shell)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Commands used: pwd, cd, ls</w:t>
      </w:r>
    </w:p>
    <w:p>
      <w:pPr>
        <w:pStyle w:val="Heading1"/>
        <w:spacing w:after="80" w:before="160"/>
      </w:pPr>
      <w:r>
        <w:t xml:space="preserve">4. Setup / Installation</w:t>
      </w:r>
    </w:p>
    <w:p>
      <w:pPr>
        <w:spacing w:after="120"/>
      </w:pPr>
      <w:r>
        <w:t xml:space="preserve">No installation is required. All commands used in this lab are built into the Bash shell and the coreutils package, which is pre-installed on Ubuntu. The terminal was opened with Ctrl + Alt + T.</w:t>
      </w:r>
    </w:p>
    <w:p>
      <w:pPr>
        <w:pStyle w:val="Heading1"/>
        <w:spacing w:after="80" w:before="160"/>
      </w:pPr>
      <w:r>
        <w:t xml:space="preserve">5. Practical Procedure</w:t>
      </w:r>
    </w:p>
    <w:p>
      <w:pPr>
        <w:pStyle w:val="Heading2"/>
        <w:spacing w:after="80" w:before="160"/>
      </w:pPr>
      <w:r>
        <w:t xml:space="preserve">5.1 Displaying and Changing the Working Directory (Tasks 1–4)</w:t>
      </w:r>
    </w:p>
    <w:p>
      <w:pPr>
        <w:keepNext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pwd</w:t>
      </w:r>
    </w:p>
    <w:p>
      <w:pPr>
        <w:keepNext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cd /etc</w:t>
      </w:r>
    </w:p>
    <w:p>
      <w:pPr>
        <w:keepNext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cd ..</w:t>
      </w:r>
    </w:p>
    <w:p>
      <w:pPr>
        <w:keepNext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cd /</w:t>
      </w:r>
    </w:p>
    <w:tbl>
      <w:tblPr>
        <w:tblW w:type="dxa" w:w="1008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center"/>
          </w:tcPr>
          <w:p>
            <w:pPr>
              <w:keepNext/>
              <w:spacing w:after="16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Screenshot 1 — pwd, cd /etc, cd .. and cd / (navigation)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667375" cy="1285875"/>
                  <wp:effectExtent t="0" r="0" b="0" l="0"/>
                  <wp:docPr id="1" name="shot1" descr="pwd, cd /etc, cd .. and cd / (navigation)" title="Screensho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pPr>
        <w:pStyle w:val="Heading2"/>
        <w:spacing w:after="80" w:before="160"/>
      </w:pPr>
      <w:r>
        <w:t xml:space="preserve">5.2 Listing the Root Directory (Tasks 5–6)</w:t>
      </w:r>
    </w:p>
    <w:p>
      <w:pPr>
        <w:keepNext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ls</w:t>
      </w:r>
    </w:p>
    <w:p>
      <w:pPr>
        <w:keepNext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ls -l</w:t>
      </w:r>
    </w:p>
    <w:tbl>
      <w:tblPr>
        <w:tblW w:type="dxa" w:w="1008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center"/>
          </w:tcPr>
          <w:p>
            <w:pPr>
              <w:keepNext/>
              <w:spacing w:after="16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Screenshot 2 — Contents of the root directory (ls)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667375" cy="1009650"/>
                  <wp:effectExtent t="0" r="0" b="0" l="0"/>
                  <wp:docPr id="1" name="shot2" descr="Contents of the root directory (ls)" title="Screenshot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dxa" w:w="1008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center"/>
          </w:tcPr>
          <w:p>
            <w:pPr>
              <w:keepNext/>
              <w:spacing w:after="16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Screenshot 3 — Long listing of the root directory (ls -l)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486400" cy="3962400"/>
                  <wp:effectExtent t="0" r="0" b="0" l="0"/>
                  <wp:docPr id="1" name="shot3" descr="Long listing of the root directory (ls -l)" title="Screenshot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396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pPr>
        <w:pStyle w:val="Heading2"/>
        <w:spacing w:after="80" w:before="160"/>
      </w:pPr>
      <w:r>
        <w:t xml:space="preserve">5.3 Listing Other Directories Without Leaving the Current One (Tasks 7–8)</w:t>
      </w:r>
    </w:p>
    <w:p>
      <w:pPr>
        <w:keepNext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ls /etc</w:t>
      </w:r>
    </w:p>
    <w:p>
      <w:pPr>
        <w:keepNext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ls /bin /sbin</w:t>
      </w:r>
    </w:p>
    <w:tbl>
      <w:tblPr>
        <w:tblW w:type="dxa" w:w="1008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center"/>
          </w:tcPr>
          <w:p>
            <w:pPr>
              <w:keepNext/>
              <w:spacing w:after="16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Screenshot 4 — Contents of /etc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33950" cy="5276850"/>
                  <wp:effectExtent t="0" r="0" b="0" l="0"/>
                  <wp:docPr id="1" name="shot4" descr="Contents of /etc" title="Screenshot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33950" cy="527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dxa" w:w="1008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center"/>
          </w:tcPr>
          <w:p>
            <w:pPr>
              <w:keepNext/>
              <w:spacing w:after="16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Screenshot 5 — Contents of /bin (ls /bin /sbin)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05425" cy="3829050"/>
                  <wp:effectExtent t="0" r="0" b="0" l="0"/>
                  <wp:docPr id="1" name="shot5" descr="Contents of /bin (ls /bin /sbin)" title="Screenshot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05425" cy="3829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dxa" w:w="1008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center"/>
          </w:tcPr>
          <w:p>
            <w:pPr>
              <w:keepNext/>
              <w:spacing w:after="16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Screenshot 6 — Contents of /sbin (ls /bin /sbin)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05425" cy="4095750"/>
                  <wp:effectExtent t="0" r="0" b="0" l="0"/>
                  <wp:docPr id="1" name="shot6" descr="Contents of /sbin (ls /bin /sbin)" title="Screenshot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0542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pPr>
        <w:pStyle w:val="Heading2"/>
        <w:spacing w:after="80" w:before="160"/>
      </w:pPr>
      <w:r>
        <w:t xml:space="preserve">5.4 Listing the Home Directory and Hidden Files (Tasks 9–10)</w:t>
      </w:r>
    </w:p>
    <w:p>
      <w:pPr>
        <w:keepNext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ls ~</w:t>
      </w:r>
    </w:p>
    <w:p>
      <w:pPr>
        <w:keepNext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ls -a ~</w:t>
      </w:r>
    </w:p>
    <w:tbl>
      <w:tblPr>
        <w:tblW w:type="dxa" w:w="1008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center"/>
          </w:tcPr>
          <w:p>
            <w:pPr>
              <w:keepNext/>
              <w:spacing w:after="16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Screenshot 7 — Home directory listing, with and without hidden files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667375" cy="1285875"/>
                  <wp:effectExtent t="0" r="0" b="0" l="0"/>
                  <wp:docPr id="1" name="shot7" descr="Home directory listing, with and without hidden files" title="Screenshot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pPr>
        <w:pStyle w:val="Heading2"/>
        <w:spacing w:after="80" w:before="160"/>
      </w:pPr>
      <w:r>
        <w:t xml:space="preserve">5.5 Human-Readable Listing of /boot (Task 11)</w:t>
      </w:r>
    </w:p>
    <w:p>
      <w:pPr>
        <w:keepNext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ls -lh /boot</w:t>
      </w:r>
    </w:p>
    <w:tbl>
      <w:tblPr>
        <w:tblW w:type="dxa" w:w="1008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center"/>
          </w:tcPr>
          <w:p>
            <w:pPr>
              <w:keepNext/>
              <w:spacing w:after="16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Screenshot 8 — Long listing of /boot with human-readable sizes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667375" cy="1990725"/>
                  <wp:effectExtent t="0" r="0" b="0" l="0"/>
                  <wp:docPr id="1" name="shot8" descr="Long listing of /boot with human-readable sizes" title="Screenshot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199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pPr>
        <w:pStyle w:val="Heading1"/>
        <w:spacing w:after="80" w:before="160"/>
      </w:pPr>
      <w:r>
        <w:t xml:space="preserve">6. Expected Output / Observations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pwd printed /home/ubuntu in the home directory, and the prompt changed to show /etc and then / as the directory was changed.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cd .. from /etc moved to the parent directory (/), so the following cd / left the working directory unchanged.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ls -l displayed permissions, link count, owner, group, size and modification time for each entry in the root directory. Entries such as bin, lib and sbin are symbolic links pointing into /usr.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Using absolute paths (/etc, /bin, /sbin, ~) allowed directories to be listed without leaving /.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ls -a ~ revealed hidden files and directories (names starting with a dot) such as .bashrc, .profile and .config, which ls ~ does not show.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ls -lh /boot showed file sizes in readable units (K, M) instead of raw bytes.</w:t>
      </w:r>
    </w:p>
    <w:p>
      <w:pPr>
        <w:pStyle w:val="Heading1"/>
        <w:spacing w:after="80" w:before="160"/>
      </w:pPr>
      <w:r>
        <w:t xml:space="preserve">7. Conclusion</w:t>
      </w:r>
    </w:p>
    <w:p>
      <w:pPr>
        <w:spacing w:after="120"/>
      </w:pPr>
      <w:r>
        <w:t xml:space="preserve">This lab introduced the basic commands for navigating the Linux file system from the command line. Using pwd, cd and ls with the options -l, -a and -h, together with absolute and relative pathnames and the ".." and "~" shortcuts, made it possible to move around and inspect the directory tree efficiently. These skills are the foundation for the file and directory management commands and I/O redirection covered in later labs.</w:t>
      </w:r>
    </w:p>
    <w:p>
      <w:pPr>
        <w:spacing w:before="240"/>
        <w:jc w:val="center"/>
      </w:pPr>
      <w:r>
        <w:rPr>
          <w:b/>
          <w:bCs/>
        </w:rPr>
        <w:t xml:space="preserve">— End of Lab 3 —</w:t>
      </w:r>
    </w:p>
    <w:sectPr>
      <w:pgSz w:w="12240" w:h="15840" w:orient="portrait"/>
      <w:pgMar w:top="936" w:right="1080" w:bottom="936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0" w:before="480"/>
      <w:outlineLvl w:val="0"/>
    </w:pPr>
    <w:rPr>
      <w:rFonts w:ascii="Calibri" w:cs="Calibri" w:eastAsia="Calibri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0" w:before="200"/>
      <w:outlineLvl w:val="1"/>
    </w:pPr>
    <w:rPr>
      <w:rFonts w:ascii="Calibri" w:cs="Calibri" w:eastAsia="Calibri" w:hAnsi="Calibri"/>
      <w:b/>
      <w:bCs/>
      <w:color w:val="4F81B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0048d95e30d622b6e13ecdbf04296355cda7019.png"/><Relationship Id="rId8" Type="http://schemas.openxmlformats.org/officeDocument/2006/relationships/image" Target="media/60f4bd9e4ba2b5f4474a2f6f638a4ff91c3a9897.png"/><Relationship Id="rId9" Type="http://schemas.openxmlformats.org/officeDocument/2006/relationships/image" Target="media/bfa838d9659048bb11457a5a3b3e5c163bdda50e.png"/><Relationship Id="rId10" Type="http://schemas.openxmlformats.org/officeDocument/2006/relationships/image" Target="media/10ac2ed4d8e5b247f3ae74f38311ebb9c2c10a6d.png"/><Relationship Id="rId11" Type="http://schemas.openxmlformats.org/officeDocument/2006/relationships/image" Target="media/7ce296de3dbfe4c112398a7e8bdd0e9dc05b4290.png"/><Relationship Id="rId12" Type="http://schemas.openxmlformats.org/officeDocument/2006/relationships/image" Target="media/6e92114332682ff3fcca25de36653f857784c516.png"/><Relationship Id="rId13" Type="http://schemas.openxmlformats.org/officeDocument/2006/relationships/image" Target="media/5f2f668d1cc843f91582467c560faded94b02dcd.png"/><Relationship Id="rId14" Type="http://schemas.openxmlformats.org/officeDocument/2006/relationships/image" Target="media/98f3fec44c146eea0aee29b4987b0ec177176e46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2026-10-11T09:51:55.592Z</dcterms:created>
  <dcterms:modified xsi:type="dcterms:W3CDTF">2026-10-11T09:51:55.594Z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