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</w:r>
    </w:p>
    <w:p>
      <w:pPr>
        <w:pStyle w:val="Normal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</w:r>
    </w:p>
    <w:p>
      <w:pPr>
        <w:pStyle w:val="Normal"/>
        <w:rPr>
          <w:rFonts w:ascii="Bookman Old Style" w:hAnsi="Bookman Old Style"/>
          <w:b/>
          <w:b/>
          <w:bCs/>
          <w:sz w:val="24"/>
          <w:szCs w:val="24"/>
        </w:rPr>
      </w:pPr>
      <w:r>
        <w:rPr>
          <w:rFonts w:cs="Arial" w:ascii="Arial" w:hAnsi="Arial"/>
          <w:shd w:fill="FAF9F8" w:val="clear"/>
        </w:rPr>
        <w:t xml:space="preserve">                         </w:t>
      </w:r>
      <w:r>
        <w:rPr>
          <w:rFonts w:cs="Arial" w:ascii="Arial" w:hAnsi="Arial"/>
          <w:b/>
          <w:bCs/>
          <w:shd w:fill="FAF9F8" w:val="clear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UIT2401 MICROPROCESSOR AND MICROCONTROLLER</w:t>
      </w:r>
    </w:p>
    <w:p>
      <w:pPr>
        <w:pStyle w:val="Normal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OBJECTIVES:</w:t>
      </w:r>
    </w:p>
    <w:p>
      <w:pPr>
        <w:pStyle w:val="Normal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 objective of this course is to enable the students to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Understand the architecture and operation of the 8086 microprocessor and ARM microcontroller.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Learn the addressing mode and programming model of Intel X86 Processor, and ARM architecture.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Acquire Assembly language programming skills.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Explore to basic peripherals, its programming  and  interfacing  techniques  of  microprocessor  and controllers</w:t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Develop applications using Intel X86 Processors and ARM Microcontrollers</w:t>
      </w:r>
    </w:p>
    <w:p>
      <w:pPr>
        <w:pStyle w:val="Normal"/>
        <w:rPr>
          <w:rFonts w:ascii="Bookman Old Style" w:hAnsi="Bookman Old Style"/>
          <w:b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UNIT I INTEL X86 MICROPROCESSOR ARCHITECTURE</w:t>
        <w:tab/>
        <w:tab/>
        <w:tab/>
        <w:tab/>
        <w:t xml:space="preserve"> </w:t>
      </w:r>
      <w:r>
        <w:rPr>
          <w:rFonts w:ascii="Bookman Old Style" w:hAnsi="Bookman Old Style"/>
          <w:b/>
          <w:bCs/>
          <w:sz w:val="20"/>
          <w:szCs w:val="20"/>
        </w:rPr>
        <w:t>9</w:t>
      </w:r>
    </w:p>
    <w:p>
      <w:pPr>
        <w:pStyle w:val="Normal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Introduction to Microprocessor and Computer -Evolution of Microprocessor -Computer Data Formats, Internal Microprocessor Architecture -Programming Model Addressing Mode -Data Addressing Mode -Program Memory Addressing Modes -Stack Addressing Modes -Data Movement Instructions -Arithmetic and Logical Instruction -Program Control Instruction</w:t>
      </w:r>
    </w:p>
    <w:p>
      <w:pPr>
        <w:pStyle w:val="Normal"/>
        <w:jc w:val="both"/>
        <w:rPr>
          <w:rFonts w:ascii="Bookman Old Style" w:hAnsi="Bookman Old Style"/>
          <w:b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UNIT II THE 8086 PROCESSOR AND MEMORY INTERFACING                                   9</w:t>
      </w:r>
    </w:p>
    <w:p>
      <w:pPr>
        <w:pStyle w:val="Normal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8086</w:t>
      </w:r>
      <w:r>
        <w:rPr>
          <w:rFonts w:ascii="Bookman Old Style" w:hAnsi="Bookman Old Style"/>
          <w:sz w:val="20"/>
          <w:szCs w:val="20"/>
        </w:rPr>
        <w:t xml:space="preserve"> Architecture -Signal descriptions of 8086, Physical memory organization, Bus Buffering and Latching -Bus Timing, Ready and Wait States -MinimumMode Versus Maximum Mode assembler directives, Memory Interfacing-Memory Devices, Address Decoding -X86 Memory Interfacing -8086 Assembly language programming -Interrupts and interrupt service routines</w:t>
      </w:r>
    </w:p>
    <w:p>
      <w:pPr>
        <w:pStyle w:val="Normal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UNIT IIII/O &amp; BUS INTERFACING                                                                              9</w:t>
      </w:r>
    </w:p>
    <w:p>
      <w:pPr>
        <w:pStyle w:val="Normal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Programmable Peripheral Interface (8255), Programmable Interval Timer (8253), Programmable Interrupt Controller (8259)   Programmable   Communication   Interface,  us   Interface-Peripheral   Component Interconnect Bus (PCI) -The Universal Serial Bus (USB) -Accelerated Graphics Port (AGP) Controller Area Network Interface, Zigbee wireless Interface.</w:t>
      </w:r>
    </w:p>
    <w:p>
      <w:pPr>
        <w:pStyle w:val="Normal"/>
        <w:jc w:val="both"/>
        <w:rPr>
          <w:rFonts w:ascii="Bookman Old Style" w:hAnsi="Bookman Old Style"/>
          <w:b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UNIT IV ARM MICROPROCESSOR ARCHITECTURE                                                   9</w:t>
      </w:r>
    </w:p>
    <w:p>
      <w:pPr>
        <w:pStyle w:val="Normal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ARM Design Philosophy, Overview of ARM architecture States [ARM, Thumb, Jazelle], ARM Processor Fundamentals -Registers, Current Program Status Register, Pipeline, Exception, Interrupt, Vector Tables, Core Extension, Arm Processor Families</w:t>
      </w:r>
    </w:p>
    <w:p>
      <w:pPr>
        <w:pStyle w:val="Normal"/>
        <w:jc w:val="both"/>
        <w:rPr>
          <w:rFonts w:ascii="Bookman Old Style" w:hAnsi="Bookman Old Style"/>
          <w:b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UNIT V ARM PROGRAMMING AND ARMCONTROLLER                                               9</w:t>
      </w:r>
    </w:p>
    <w:p>
      <w:pPr>
        <w:pStyle w:val="Normal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ARM</w:t>
      </w:r>
      <w:r>
        <w:rPr>
          <w:rFonts w:ascii="Bookman Old Style" w:hAnsi="Bookman Old Style"/>
          <w:sz w:val="20"/>
          <w:szCs w:val="20"/>
        </w:rPr>
        <w:t xml:space="preserve">   Instruction-data   processing   instructions, branch   instructions,  load-store   instructions,  SWI instruction, Loading instructions, conditional Execution, Assembly  Programming. Thumb Instruction-Thumb Registers, ARM Thumb interworking.ARM Microcontroller -Features of the LPC  214X -Programming LPC2148 Case Study: ARM Cortex M Microcontroller</w:t>
      </w:r>
    </w:p>
    <w:p>
      <w:pPr>
        <w:pStyle w:val="Normal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TOTAL: 45 HOURS</w:t>
      </w:r>
    </w:p>
    <w:p>
      <w:pPr>
        <w:pStyle w:val="Normal"/>
        <w:jc w:val="both"/>
        <w:rPr>
          <w:rFonts w:ascii="Bookman Old Style" w:hAnsi="Bookman Old Style"/>
          <w:b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TEXTBOOKS:</w:t>
      </w:r>
    </w:p>
    <w:p>
      <w:pPr>
        <w:pStyle w:val="Normal"/>
        <w:spacing w:lineRule="auto" w:line="240" w:before="0" w:after="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1.Brey, Barry B. The Intel microprocessors, Pearson Publication, 2008</w:t>
      </w:r>
    </w:p>
    <w:p>
      <w:pPr>
        <w:pStyle w:val="Normal"/>
        <w:spacing w:lineRule="auto" w:line="240" w:before="0" w:after="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2.Andrew N Sloss, Dominic Symes, Chris Wright, ARM System Developer’s Guide, 2012, Morgan Kaufmann Publishers.</w:t>
      </w:r>
    </w:p>
    <w:p>
      <w:pPr>
        <w:pStyle w:val="Normal"/>
        <w:jc w:val="both"/>
        <w:rPr>
          <w:rFonts w:ascii="Bookman Old Style" w:hAnsi="Bookman Old Style"/>
          <w:b/>
          <w:b/>
          <w:bCs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REFERENCES:</w:t>
      </w:r>
    </w:p>
    <w:p>
      <w:pPr>
        <w:pStyle w:val="Normal"/>
        <w:spacing w:lineRule="auto" w:line="240" w:before="0" w:after="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1.A.K.Ray,   K.M. Bhurchandi,   Advanced   Microprocessors   and   Peripherals,   Architecture, Programming and Interfacing, Sixth Edition  Reprint, Tata McGraw-Hill  Publishing  Company Limited, New Delhi, 2nd edition 2006.</w:t>
      </w:r>
    </w:p>
    <w:p>
      <w:pPr>
        <w:pStyle w:val="Normal"/>
        <w:spacing w:lineRule="auto" w:line="240" w:before="0" w:after="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2.Jochen Steve  Furber, “ARM System-on-Chip Architecture”, Addison  Wesley  Trade  Computer Publications, Second Edition, 2000.</w:t>
      </w:r>
    </w:p>
    <w:p>
      <w:pPr>
        <w:pStyle w:val="Normal"/>
        <w:spacing w:lineRule="auto" w:line="240" w:before="0" w:after="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3.DoughlasV.Hall, Microprocessors and Interfacing, Programming and Hardware, TMH, 2012.</w:t>
      </w:r>
    </w:p>
    <w:p>
      <w:pPr>
        <w:pStyle w:val="Normal"/>
        <w:spacing w:lineRule="auto" w:line="240" w:before="0" w:after="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4.Mathur A.P., Introduction to Microprocessors, Third Edition, Tata  cGraw-Hill Publishing Company Limited, New Delhi, 1989.</w:t>
      </w:r>
    </w:p>
    <w:p>
      <w:pPr>
        <w:pStyle w:val="Normal"/>
        <w:spacing w:lineRule="auto" w:line="240" w:before="0" w:after="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</w:r>
    </w:p>
    <w:p>
      <w:pPr>
        <w:pStyle w:val="Normal"/>
        <w:jc w:val="both"/>
        <w:rPr/>
      </w:pPr>
      <w:r>
        <w:rPr>
          <w:rFonts w:eastAsia="Arial" w:cs="Arial" w:ascii="Arial" w:hAnsi="Arial"/>
          <w:b/>
          <w:bCs/>
          <w:color w:val="000000" w:themeColor="text1" w:themeShade="ff" w:themeTint="ff"/>
          <w:sz w:val="22"/>
          <w:szCs w:val="22"/>
          <w:lang w:val="en-IN"/>
        </w:rPr>
        <w:t>COURSE OUTCOMES:</w:t>
      </w:r>
    </w:p>
    <w:p>
      <w:pPr>
        <w:pStyle w:val="Normal"/>
        <w:jc w:val="both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On successful completion of this course, the student will be able to</w:t>
      </w:r>
    </w:p>
    <w:p>
      <w:pPr>
        <w:pStyle w:val="Normal"/>
        <w:jc w:val="both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1.Explainthe addressing modes, assembly language programming of X86, and ARM.</w:t>
      </w:r>
    </w:p>
    <w:p>
      <w:pPr>
        <w:pStyle w:val="Normal"/>
        <w:jc w:val="both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2.Explainarchitecture of 8086.</w:t>
      </w:r>
    </w:p>
    <w:p>
      <w:pPr>
        <w:pStyle w:val="Normal"/>
        <w:jc w:val="both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3.Design and develop assembly language programs.</w:t>
      </w:r>
    </w:p>
    <w:p>
      <w:pPr>
        <w:pStyle w:val="Normal"/>
        <w:jc w:val="both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4.Interface different external memory and  peripheral  devices with  microprocessors  and  micro controller  </w:t>
      </w:r>
    </w:p>
    <w:p>
      <w:pPr>
        <w:pStyle w:val="Normal"/>
        <w:jc w:val="both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5.Analyze a problem and  formulate  appropriate  computing  solution  for  microprocessor-based application</w:t>
      </w:r>
    </w:p>
    <w:p>
      <w:pPr>
        <w:pStyle w:val="Normal"/>
        <w:jc w:val="both"/>
        <w:rPr>
          <w:rFonts w:ascii="Bookman Old Style" w:hAnsi="Bookman Old Style" w:eastAsia="Bookman Old Style" w:cs="Bookman Old Style"/>
          <w:sz w:val="20"/>
          <w:szCs w:val="20"/>
          <w:lang w:val="en-IN"/>
        </w:rPr>
      </w:pPr>
      <w:r>
        <w:rPr>
          <w:rFonts w:eastAsia="Bookman Old Style" w:cs="Bookman Old Style" w:ascii="Bookman Old Style" w:hAnsi="Bookman Old Style"/>
          <w:sz w:val="20"/>
          <w:szCs w:val="20"/>
          <w:lang w:val="en-IN"/>
        </w:rPr>
      </w:r>
    </w:p>
    <w:p>
      <w:pPr>
        <w:pStyle w:val="Normal"/>
        <w:spacing w:lineRule="auto" w:line="240" w:before="0" w:after="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133" w:gutter="0" w:header="0" w:top="568" w:footer="0" w:bottom="99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1df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E49136CBC364386A29AE9CDC637AE" ma:contentTypeVersion="13" ma:contentTypeDescription="Create a new document." ma:contentTypeScope="" ma:versionID="a9e545b09b7ee8879ce3559ca9d0793d">
  <xsd:schema xmlns:xsd="http://www.w3.org/2001/XMLSchema" xmlns:xs="http://www.w3.org/2001/XMLSchema" xmlns:p="http://schemas.microsoft.com/office/2006/metadata/properties" xmlns:ns2="f00f7737-2207-4cf2-84fd-0855dcbf65cc" xmlns:ns3="721ec796-45a8-47bd-a8b0-e2a238d23629" targetNamespace="http://schemas.microsoft.com/office/2006/metadata/properties" ma:root="true" ma:fieldsID="0be7e7c880730c7a879cbc6b640a9790" ns2:_="" ns3:_="">
    <xsd:import namespace="f00f7737-2207-4cf2-84fd-0855dcbf65cc"/>
    <xsd:import namespace="721ec796-45a8-47bd-a8b0-e2a238d236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f7737-2207-4cf2-84fd-0855dcbf6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ec796-45a8-47bd-a8b0-e2a238d236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3250DB-5897-4A4A-A431-D647673263A3}"/>
</file>

<file path=customXml/itemProps2.xml><?xml version="1.0" encoding="utf-8"?>
<ds:datastoreItem xmlns:ds="http://schemas.openxmlformats.org/officeDocument/2006/customXml" ds:itemID="{663F71BB-D40C-4CDB-9326-F446EE17BC97}"/>
</file>

<file path=customXml/itemProps3.xml><?xml version="1.0" encoding="utf-8"?>
<ds:datastoreItem xmlns:ds="http://schemas.openxmlformats.org/officeDocument/2006/customXml" ds:itemID="{FE7061AE-25A7-437E-AEA4-73BFF70275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2</Pages>
  <Words>438</Words>
  <Characters>3144</Characters>
  <CharactersWithSpaces>3844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2023-03-01T08:32:00Z</dcterms:created>
  <dc:creator>E.M.Malathy</dc:creator>
  <dc:description/>
  <dc:language>en-IN</dc:language>
  <cp:lastModifiedBy/>
  <dcterms:modified xsi:type="dcterms:W3CDTF">2024-02-19T10:05:51Z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0x010100F25E49136CBC364386A29AE9CDC637AE</vt:lpwstr>
  </property>
</Properties>
</file>