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89" w:rsidRDefault="00DE542B" w:rsidP="00DE542B">
      <w:pPr>
        <w:jc w:val="center"/>
        <w:rPr>
          <w:b/>
          <w:sz w:val="32"/>
          <w:szCs w:val="32"/>
          <w:u w:val="single"/>
        </w:rPr>
      </w:pPr>
      <w:r w:rsidRPr="00DE542B">
        <w:rPr>
          <w:b/>
          <w:sz w:val="32"/>
          <w:szCs w:val="32"/>
          <w:u w:val="single"/>
        </w:rPr>
        <w:t>Question No: 01</w:t>
      </w:r>
    </w:p>
    <w:p w:rsidR="00DE542B" w:rsidRPr="0029682C" w:rsidRDefault="00DE542B" w:rsidP="00DE542B">
      <w:pPr>
        <w:rPr>
          <w:b/>
          <w:sz w:val="32"/>
          <w:szCs w:val="32"/>
        </w:rPr>
      </w:pPr>
      <w:r w:rsidRPr="0029682C">
        <w:rPr>
          <w:b/>
          <w:sz w:val="32"/>
          <w:szCs w:val="32"/>
        </w:rPr>
        <w:t xml:space="preserve">(b) </w:t>
      </w:r>
      <w:r w:rsidR="00A4276E" w:rsidRPr="0029682C">
        <w:rPr>
          <w:b/>
          <w:sz w:val="32"/>
          <w:szCs w:val="32"/>
        </w:rPr>
        <w:t>Which type of f</w:t>
      </w:r>
      <w:r w:rsidRPr="0029682C">
        <w:rPr>
          <w:b/>
          <w:sz w:val="32"/>
          <w:szCs w:val="32"/>
        </w:rPr>
        <w:t xml:space="preserve">ont has </w:t>
      </w:r>
      <w:proofErr w:type="spellStart"/>
      <w:r w:rsidRPr="0029682C">
        <w:rPr>
          <w:b/>
          <w:sz w:val="32"/>
          <w:szCs w:val="32"/>
        </w:rPr>
        <w:t>jaggies</w:t>
      </w:r>
      <w:proofErr w:type="spellEnd"/>
      <w:r w:rsidRPr="0029682C">
        <w:rPr>
          <w:b/>
          <w:sz w:val="32"/>
          <w:szCs w:val="32"/>
        </w:rPr>
        <w:t>? Explain why it occurs.    2</w:t>
      </w:r>
    </w:p>
    <w:p w:rsidR="00A4276E" w:rsidRDefault="00A4276E" w:rsidP="00DE542B">
      <w:pPr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</w:t>
      </w:r>
    </w:p>
    <w:p w:rsidR="00A4276E" w:rsidRPr="0029682C" w:rsidRDefault="00A4276E" w:rsidP="00A4276E">
      <w:pPr>
        <w:pStyle w:val="ListParagraph"/>
        <w:rPr>
          <w:sz w:val="32"/>
          <w:szCs w:val="32"/>
        </w:rPr>
      </w:pPr>
      <w:proofErr w:type="spellStart"/>
      <w:r w:rsidRPr="0029682C">
        <w:rPr>
          <w:sz w:val="32"/>
          <w:szCs w:val="32"/>
        </w:rPr>
        <w:t>Jaggies</w:t>
      </w:r>
      <w:proofErr w:type="spellEnd"/>
      <w:r w:rsidRPr="0029682C">
        <w:rPr>
          <w:sz w:val="32"/>
          <w:szCs w:val="32"/>
        </w:rPr>
        <w:t xml:space="preserve"> are the jagged edges you see when a bitmapped image is resized. It is a consequence of the underlying array of pixels from which the image is composed.</w:t>
      </w:r>
    </w:p>
    <w:p w:rsidR="00A4276E" w:rsidRPr="00DE542B" w:rsidRDefault="00A4276E" w:rsidP="00DE542B">
      <w:pPr>
        <w:rPr>
          <w:b/>
          <w:sz w:val="28"/>
        </w:rPr>
      </w:pPr>
    </w:p>
    <w:p w:rsidR="00DE542B" w:rsidRDefault="00DE542B" w:rsidP="00DE542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02</w:t>
      </w:r>
    </w:p>
    <w:p w:rsidR="00DE542B" w:rsidRPr="004708E6" w:rsidRDefault="00DE542B" w:rsidP="00DE542B">
      <w:pPr>
        <w:rPr>
          <w:b/>
          <w:sz w:val="32"/>
          <w:szCs w:val="32"/>
        </w:rPr>
      </w:pPr>
      <w:r w:rsidRPr="004708E6">
        <w:rPr>
          <w:b/>
          <w:sz w:val="32"/>
          <w:szCs w:val="32"/>
          <w:u w:val="single"/>
        </w:rPr>
        <w:t xml:space="preserve">(a) </w:t>
      </w:r>
      <w:r w:rsidRPr="004708E6">
        <w:rPr>
          <w:b/>
          <w:sz w:val="32"/>
          <w:szCs w:val="32"/>
        </w:rPr>
        <w:t>Briefly discuss the DPCM coding scheme.</w:t>
      </w:r>
      <w:r w:rsidR="008D550B" w:rsidRPr="004708E6">
        <w:rPr>
          <w:b/>
          <w:sz w:val="32"/>
          <w:szCs w:val="32"/>
        </w:rPr>
        <w:t xml:space="preserve">   4</w:t>
      </w:r>
    </w:p>
    <w:p w:rsidR="008D550B" w:rsidRDefault="008D550B" w:rsidP="00DE542B">
      <w:pPr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</w:t>
      </w:r>
    </w:p>
    <w:p w:rsidR="001B067A" w:rsidRPr="001B067A" w:rsidRDefault="001B067A" w:rsidP="001B067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1B067A">
        <w:rPr>
          <w:rFonts w:ascii="Times-Roman" w:hAnsi="Times-Roman" w:cs="Times-Roman"/>
          <w:sz w:val="32"/>
          <w:szCs w:val="32"/>
        </w:rPr>
        <w:t>Differential Pulse Code Modulation is exactly the same a</w:t>
      </w:r>
      <w:r w:rsidRPr="001B067A">
        <w:rPr>
          <w:rFonts w:ascii="Times-Roman" w:hAnsi="Times-Roman" w:cs="Times-Roman"/>
          <w:sz w:val="32"/>
          <w:szCs w:val="32"/>
        </w:rPr>
        <w:t xml:space="preserve">s Predictive Coding, Predictive </w:t>
      </w:r>
      <w:r w:rsidRPr="001B067A">
        <w:rPr>
          <w:rFonts w:ascii="Times-Roman" w:hAnsi="Times-Roman" w:cs="Times-Roman"/>
          <w:sz w:val="32"/>
          <w:szCs w:val="32"/>
        </w:rPr>
        <w:t xml:space="preserve">coding except that it incorporates a </w:t>
      </w:r>
      <w:proofErr w:type="spellStart"/>
      <w:r w:rsidRPr="001B067A">
        <w:rPr>
          <w:rFonts w:ascii="Times-Roman" w:hAnsi="Times-Roman" w:cs="Times-Roman"/>
          <w:sz w:val="32"/>
          <w:szCs w:val="32"/>
        </w:rPr>
        <w:t>quantizer</w:t>
      </w:r>
      <w:proofErr w:type="spellEnd"/>
      <w:r w:rsidRPr="001B067A">
        <w:rPr>
          <w:rFonts w:ascii="Times-Roman" w:hAnsi="Times-Roman" w:cs="Times-Roman"/>
          <w:sz w:val="32"/>
          <w:szCs w:val="32"/>
        </w:rPr>
        <w:t xml:space="preserve"> </w:t>
      </w:r>
      <w:r w:rsidRPr="001B067A">
        <w:rPr>
          <w:rFonts w:ascii="Times-Roman" w:hAnsi="Times-Roman" w:cs="Times-Roman"/>
          <w:sz w:val="32"/>
          <w:szCs w:val="32"/>
        </w:rPr>
        <w:t xml:space="preserve">step. Quantization is as in PCM </w:t>
      </w:r>
      <w:r w:rsidRPr="001B067A">
        <w:rPr>
          <w:rFonts w:ascii="Times-Roman" w:hAnsi="Times-Roman" w:cs="Times-Roman"/>
          <w:sz w:val="32"/>
          <w:szCs w:val="32"/>
        </w:rPr>
        <w:t xml:space="preserve">and can be uniform or </w:t>
      </w:r>
      <w:proofErr w:type="spellStart"/>
      <w:r w:rsidRPr="001B067A">
        <w:rPr>
          <w:rFonts w:ascii="Times-Roman" w:hAnsi="Times-Roman" w:cs="Times-Roman"/>
          <w:sz w:val="32"/>
          <w:szCs w:val="32"/>
        </w:rPr>
        <w:t>nonuniform</w:t>
      </w:r>
      <w:proofErr w:type="spellEnd"/>
      <w:r w:rsidRPr="001B067A">
        <w:rPr>
          <w:rFonts w:ascii="Times-Roman" w:hAnsi="Times-Roman" w:cs="Times-Roman"/>
          <w:sz w:val="32"/>
          <w:szCs w:val="32"/>
        </w:rPr>
        <w:t>.</w:t>
      </w:r>
      <w:r>
        <w:rPr>
          <w:rFonts w:ascii="Times-Roman" w:hAnsi="Times-Roman" w:cs="Times-Roman"/>
          <w:sz w:val="32"/>
          <w:szCs w:val="32"/>
        </w:rPr>
        <w:t xml:space="preserve"> W</w:t>
      </w:r>
      <w:r w:rsidRPr="001B067A">
        <w:rPr>
          <w:rFonts w:ascii="Times-Roman" w:hAnsi="Times-Roman" w:cs="Times-Roman"/>
          <w:sz w:val="32"/>
          <w:szCs w:val="32"/>
        </w:rPr>
        <w:t>e should adopt some nomenclature for s</w:t>
      </w:r>
      <w:r w:rsidRPr="001B067A">
        <w:rPr>
          <w:rFonts w:ascii="Times-Roman" w:hAnsi="Times-Roman" w:cs="Times-Roman"/>
          <w:sz w:val="32"/>
          <w:szCs w:val="32"/>
        </w:rPr>
        <w:t xml:space="preserve">ignal values. We shall call the </w:t>
      </w:r>
      <w:r w:rsidRPr="001B067A">
        <w:rPr>
          <w:rFonts w:ascii="Times-Roman" w:hAnsi="Times-Roman" w:cs="Times-Roman"/>
          <w:sz w:val="32"/>
          <w:szCs w:val="32"/>
        </w:rPr>
        <w:t xml:space="preserve">original signal </w:t>
      </w:r>
      <w:proofErr w:type="spellStart"/>
      <w:proofErr w:type="gramStart"/>
      <w:r w:rsidRPr="001B067A">
        <w:rPr>
          <w:rFonts w:ascii="Times-Italic" w:hAnsi="Times-Italic" w:cs="Times-Italic"/>
          <w:i/>
          <w:iCs/>
          <w:sz w:val="32"/>
          <w:szCs w:val="32"/>
        </w:rPr>
        <w:t>f</w:t>
      </w:r>
      <w:r w:rsidRPr="001B067A">
        <w:rPr>
          <w:rFonts w:ascii="Times-Roman" w:hAnsi="Times-Roman" w:cs="Times-Roman"/>
          <w:sz w:val="32"/>
          <w:szCs w:val="32"/>
        </w:rPr>
        <w:t>n</w:t>
      </w:r>
      <w:proofErr w:type="spellEnd"/>
      <w:proofErr w:type="gramEnd"/>
      <w:r w:rsidRPr="001B067A">
        <w:rPr>
          <w:rFonts w:ascii="Times-Roman" w:hAnsi="Times-Roman" w:cs="Times-Roman"/>
          <w:sz w:val="32"/>
          <w:szCs w:val="32"/>
        </w:rPr>
        <w:t xml:space="preserve">, the predicted signal </w:t>
      </w:r>
      <w:proofErr w:type="spellStart"/>
      <w:r w:rsidRPr="001B067A">
        <w:rPr>
          <w:rFonts w:ascii="Times-Italic" w:hAnsi="Times-Italic" w:cs="Times-Italic"/>
          <w:i/>
          <w:iCs/>
          <w:sz w:val="32"/>
          <w:szCs w:val="32"/>
        </w:rPr>
        <w:t>f</w:t>
      </w:r>
      <w:r w:rsidRPr="001B067A">
        <w:rPr>
          <w:rFonts w:ascii="MTSYN" w:hAnsi="MTSYN" w:cs="MTSYN"/>
          <w:sz w:val="32"/>
          <w:szCs w:val="32"/>
        </w:rPr>
        <w:t>ˆ</w:t>
      </w:r>
      <w:r w:rsidRPr="001B067A">
        <w:rPr>
          <w:rFonts w:ascii="Times-Roman" w:hAnsi="Times-Roman" w:cs="Times-Roman"/>
          <w:sz w:val="32"/>
          <w:szCs w:val="32"/>
        </w:rPr>
        <w:t>n</w:t>
      </w:r>
      <w:proofErr w:type="spellEnd"/>
      <w:r w:rsidRPr="001B067A">
        <w:rPr>
          <w:rFonts w:ascii="Times-Roman" w:hAnsi="Times-Roman" w:cs="Times-Roman"/>
          <w:sz w:val="32"/>
          <w:szCs w:val="32"/>
        </w:rPr>
        <w:t xml:space="preserve">, and the </w:t>
      </w:r>
      <w:r w:rsidRPr="001B067A">
        <w:rPr>
          <w:rFonts w:ascii="Times-Roman" w:hAnsi="Times-Roman" w:cs="Times-Roman"/>
          <w:sz w:val="32"/>
          <w:szCs w:val="32"/>
        </w:rPr>
        <w:t xml:space="preserve">quantized, reconstructed signal </w:t>
      </w:r>
      <w:proofErr w:type="spellStart"/>
      <w:r w:rsidRPr="001B067A">
        <w:rPr>
          <w:rFonts w:ascii="Times-Italic" w:hAnsi="Times-Italic" w:cs="Times-Italic"/>
          <w:i/>
          <w:iCs/>
          <w:sz w:val="32"/>
          <w:szCs w:val="32"/>
        </w:rPr>
        <w:t>f</w:t>
      </w:r>
      <w:r w:rsidRPr="001B067A">
        <w:rPr>
          <w:rFonts w:ascii="MTSYN" w:hAnsi="MTSYN" w:cs="MTSYN"/>
          <w:sz w:val="32"/>
          <w:szCs w:val="32"/>
        </w:rPr>
        <w:t>˜</w:t>
      </w:r>
      <w:r w:rsidRPr="001B067A">
        <w:rPr>
          <w:rFonts w:ascii="Times-Roman" w:hAnsi="Times-Roman" w:cs="Times-Roman"/>
          <w:sz w:val="32"/>
          <w:szCs w:val="32"/>
        </w:rPr>
        <w:t>n</w:t>
      </w:r>
      <w:proofErr w:type="spellEnd"/>
      <w:r w:rsidRPr="001B067A">
        <w:rPr>
          <w:rFonts w:ascii="Times-Roman" w:hAnsi="Times-Roman" w:cs="Times-Roman"/>
          <w:sz w:val="32"/>
          <w:szCs w:val="32"/>
        </w:rPr>
        <w:t xml:space="preserve">. How DPCM operates is to form the prediction, form an error </w:t>
      </w:r>
      <w:r w:rsidRPr="001B067A">
        <w:rPr>
          <w:rFonts w:ascii="Times-Italic" w:hAnsi="Times-Italic" w:cs="Times-Italic"/>
          <w:i/>
          <w:iCs/>
          <w:sz w:val="32"/>
          <w:szCs w:val="32"/>
        </w:rPr>
        <w:t>e</w:t>
      </w:r>
      <w:r w:rsidRPr="001B067A">
        <w:rPr>
          <w:rFonts w:ascii="Times-Roman" w:hAnsi="Times-Roman" w:cs="Times-Roman"/>
          <w:sz w:val="32"/>
          <w:szCs w:val="32"/>
        </w:rPr>
        <w:t xml:space="preserve">n </w:t>
      </w:r>
      <w:r w:rsidRPr="001B067A">
        <w:rPr>
          <w:rFonts w:ascii="Times-Roman" w:hAnsi="Times-Roman" w:cs="Times-Roman"/>
          <w:sz w:val="32"/>
          <w:szCs w:val="32"/>
        </w:rPr>
        <w:t xml:space="preserve">by subtracting </w:t>
      </w:r>
      <w:r w:rsidRPr="001B067A">
        <w:rPr>
          <w:rFonts w:ascii="Times-Roman" w:hAnsi="Times-Roman" w:cs="Times-Roman"/>
          <w:sz w:val="32"/>
          <w:szCs w:val="32"/>
        </w:rPr>
        <w:t>the prediction from the actual signal, then quantize th</w:t>
      </w:r>
      <w:r w:rsidRPr="001B067A">
        <w:rPr>
          <w:rFonts w:ascii="Times-Roman" w:hAnsi="Times-Roman" w:cs="Times-Roman"/>
          <w:sz w:val="32"/>
          <w:szCs w:val="32"/>
        </w:rPr>
        <w:t xml:space="preserve">e error to a quantized version, </w:t>
      </w:r>
      <w:r w:rsidRPr="001B067A">
        <w:rPr>
          <w:rFonts w:ascii="MTSYN" w:hAnsi="MTSYN" w:cs="MTSYN"/>
          <w:sz w:val="32"/>
          <w:szCs w:val="32"/>
        </w:rPr>
        <w:t>˜</w:t>
      </w:r>
      <w:r w:rsidRPr="001B067A">
        <w:rPr>
          <w:rFonts w:ascii="Times-Italic" w:hAnsi="Times-Italic" w:cs="Times-Italic"/>
          <w:i/>
          <w:iCs/>
          <w:sz w:val="32"/>
          <w:szCs w:val="32"/>
        </w:rPr>
        <w:t>e</w:t>
      </w:r>
      <w:r w:rsidRPr="001B067A">
        <w:rPr>
          <w:rFonts w:ascii="Times-Roman" w:hAnsi="Times-Roman" w:cs="Times-Roman"/>
          <w:sz w:val="32"/>
          <w:szCs w:val="32"/>
        </w:rPr>
        <w:t>n. The equations that describe DPCM are as follows:</w:t>
      </w:r>
    </w:p>
    <w:p w:rsidR="001B067A" w:rsidRPr="001B067A" w:rsidRDefault="001B067A" w:rsidP="001B067A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sz w:val="32"/>
          <w:szCs w:val="32"/>
        </w:rPr>
      </w:pPr>
      <w:proofErr w:type="spellStart"/>
      <w:r w:rsidRPr="001B067A">
        <w:rPr>
          <w:rFonts w:ascii="Times-Italic" w:hAnsi="Times-Italic" w:cs="Times-Italic"/>
          <w:i/>
          <w:iCs/>
          <w:sz w:val="32"/>
          <w:szCs w:val="32"/>
        </w:rPr>
        <w:t>f</w:t>
      </w:r>
      <w:r w:rsidRPr="001B067A">
        <w:rPr>
          <w:rFonts w:ascii="MTSYN" w:hAnsi="MTSYN" w:cs="MTSYN"/>
          <w:sz w:val="32"/>
          <w:szCs w:val="32"/>
        </w:rPr>
        <w:t>ˆ</w:t>
      </w:r>
      <w:r w:rsidRPr="001B067A">
        <w:rPr>
          <w:rFonts w:ascii="Times-Roman" w:hAnsi="Times-Roman" w:cs="Times-Roman"/>
          <w:sz w:val="32"/>
          <w:szCs w:val="32"/>
        </w:rPr>
        <w:t>n</w:t>
      </w:r>
      <w:proofErr w:type="spellEnd"/>
      <w:r w:rsidRPr="001B067A">
        <w:rPr>
          <w:rFonts w:ascii="Times-Roman" w:hAnsi="Times-Roman" w:cs="Times-Roman"/>
          <w:sz w:val="32"/>
          <w:szCs w:val="32"/>
        </w:rPr>
        <w:t xml:space="preserve"> </w:t>
      </w:r>
      <w:r w:rsidRPr="001B067A">
        <w:rPr>
          <w:rFonts w:ascii="MTSYN" w:hAnsi="MTSYN" w:cs="MTSYN"/>
          <w:sz w:val="32"/>
          <w:szCs w:val="32"/>
        </w:rPr>
        <w:t xml:space="preserve">= </w:t>
      </w:r>
      <w:r w:rsidRPr="001B067A">
        <w:rPr>
          <w:rFonts w:ascii="Times-Roman" w:hAnsi="Times-Roman" w:cs="Times-Roman"/>
          <w:sz w:val="32"/>
          <w:szCs w:val="32"/>
        </w:rPr>
        <w:t xml:space="preserve">function </w:t>
      </w:r>
      <w:r w:rsidRPr="001B067A">
        <w:rPr>
          <w:rFonts w:ascii="Times-Roman" w:hAnsi="Times-Roman" w:cs="Times-Roman"/>
          <w:sz w:val="32"/>
          <w:szCs w:val="32"/>
        </w:rPr>
        <w:t xml:space="preserve">of </w:t>
      </w:r>
      <w:proofErr w:type="gramStart"/>
      <w:r w:rsidRPr="001B067A">
        <w:rPr>
          <w:rFonts w:ascii="MTMI" w:hAnsi="MTMI" w:cs="MTMI"/>
          <w:sz w:val="32"/>
          <w:szCs w:val="32"/>
        </w:rPr>
        <w:t xml:space="preserve">( </w:t>
      </w:r>
      <w:r w:rsidRPr="001B067A">
        <w:rPr>
          <w:rFonts w:ascii="Times-Italic" w:hAnsi="Times-Italic" w:cs="Times-Italic"/>
          <w:i/>
          <w:iCs/>
          <w:sz w:val="32"/>
          <w:szCs w:val="32"/>
        </w:rPr>
        <w:t>f</w:t>
      </w:r>
      <w:proofErr w:type="gramEnd"/>
      <w:r w:rsidRPr="001B067A">
        <w:rPr>
          <w:rFonts w:ascii="MTSYN" w:hAnsi="MTSYN" w:cs="MTSYN"/>
          <w:sz w:val="32"/>
          <w:szCs w:val="32"/>
        </w:rPr>
        <w:t>˜</w:t>
      </w:r>
      <w:r w:rsidRPr="001B067A">
        <w:rPr>
          <w:rFonts w:ascii="Times-Roman" w:hAnsi="Times-Roman" w:cs="Times-Roman"/>
          <w:sz w:val="32"/>
          <w:szCs w:val="32"/>
        </w:rPr>
        <w:t>n</w:t>
      </w:r>
      <w:r w:rsidRPr="001B067A">
        <w:rPr>
          <w:rFonts w:ascii="MTSYN" w:hAnsi="MTSYN" w:cs="MTSYN"/>
          <w:sz w:val="32"/>
          <w:szCs w:val="32"/>
        </w:rPr>
        <w:t>−</w:t>
      </w:r>
      <w:r w:rsidRPr="001B067A">
        <w:rPr>
          <w:rFonts w:ascii="Times-Roman" w:hAnsi="Times-Roman" w:cs="Times-Roman"/>
          <w:sz w:val="32"/>
          <w:szCs w:val="32"/>
        </w:rPr>
        <w:t>1</w:t>
      </w:r>
      <w:r w:rsidRPr="001B067A">
        <w:rPr>
          <w:rFonts w:ascii="MTMI" w:hAnsi="MTMI" w:cs="MTMI"/>
          <w:sz w:val="32"/>
          <w:szCs w:val="32"/>
        </w:rPr>
        <w:t xml:space="preserve">, </w:t>
      </w:r>
      <w:r w:rsidRPr="001B067A">
        <w:rPr>
          <w:rFonts w:ascii="Times-Italic" w:hAnsi="Times-Italic" w:cs="Times-Italic"/>
          <w:i/>
          <w:iCs/>
          <w:sz w:val="32"/>
          <w:szCs w:val="32"/>
        </w:rPr>
        <w:t>f</w:t>
      </w:r>
      <w:r w:rsidRPr="001B067A">
        <w:rPr>
          <w:rFonts w:ascii="MTSYN" w:hAnsi="MTSYN" w:cs="MTSYN"/>
          <w:sz w:val="32"/>
          <w:szCs w:val="32"/>
        </w:rPr>
        <w:t>˜</w:t>
      </w:r>
      <w:r w:rsidRPr="001B067A">
        <w:rPr>
          <w:rFonts w:ascii="Times-Roman" w:hAnsi="Times-Roman" w:cs="Times-Roman"/>
          <w:sz w:val="32"/>
          <w:szCs w:val="32"/>
        </w:rPr>
        <w:t>n</w:t>
      </w:r>
      <w:r w:rsidRPr="001B067A">
        <w:rPr>
          <w:rFonts w:ascii="MTSYN" w:hAnsi="MTSYN" w:cs="MTSYN"/>
          <w:sz w:val="32"/>
          <w:szCs w:val="32"/>
        </w:rPr>
        <w:t>−</w:t>
      </w:r>
      <w:r w:rsidRPr="001B067A">
        <w:rPr>
          <w:rFonts w:ascii="Times-Roman" w:hAnsi="Times-Roman" w:cs="Times-Roman"/>
          <w:sz w:val="32"/>
          <w:szCs w:val="32"/>
        </w:rPr>
        <w:t>2</w:t>
      </w:r>
      <w:r w:rsidRPr="001B067A">
        <w:rPr>
          <w:rFonts w:ascii="MTMI" w:hAnsi="MTMI" w:cs="MTMI"/>
          <w:sz w:val="32"/>
          <w:szCs w:val="32"/>
        </w:rPr>
        <w:t xml:space="preserve">, </w:t>
      </w:r>
      <w:r w:rsidRPr="001B067A">
        <w:rPr>
          <w:rFonts w:ascii="Times-Italic" w:hAnsi="Times-Italic" w:cs="Times-Italic"/>
          <w:i/>
          <w:iCs/>
          <w:sz w:val="32"/>
          <w:szCs w:val="32"/>
        </w:rPr>
        <w:t>f</w:t>
      </w:r>
      <w:r w:rsidRPr="001B067A">
        <w:rPr>
          <w:rFonts w:ascii="MTSYN" w:hAnsi="MTSYN" w:cs="MTSYN"/>
          <w:sz w:val="32"/>
          <w:szCs w:val="32"/>
        </w:rPr>
        <w:t>˜</w:t>
      </w:r>
      <w:r w:rsidRPr="001B067A">
        <w:rPr>
          <w:rFonts w:ascii="Times-Roman" w:hAnsi="Times-Roman" w:cs="Times-Roman"/>
          <w:sz w:val="32"/>
          <w:szCs w:val="32"/>
        </w:rPr>
        <w:t>n</w:t>
      </w:r>
      <w:r w:rsidRPr="001B067A">
        <w:rPr>
          <w:rFonts w:ascii="MTSYN" w:hAnsi="MTSYN" w:cs="MTSYN"/>
          <w:sz w:val="32"/>
          <w:szCs w:val="32"/>
        </w:rPr>
        <w:t>−</w:t>
      </w:r>
      <w:r w:rsidRPr="001B067A">
        <w:rPr>
          <w:rFonts w:ascii="Times-Roman" w:hAnsi="Times-Roman" w:cs="Times-Roman"/>
          <w:sz w:val="32"/>
          <w:szCs w:val="32"/>
        </w:rPr>
        <w:t>3</w:t>
      </w:r>
      <w:r w:rsidRPr="001B067A">
        <w:rPr>
          <w:rFonts w:ascii="MTMI" w:hAnsi="MTMI" w:cs="MTMI"/>
          <w:sz w:val="32"/>
          <w:szCs w:val="32"/>
        </w:rPr>
        <w:t>, . . .)</w:t>
      </w:r>
    </w:p>
    <w:p w:rsidR="001B067A" w:rsidRPr="001B067A" w:rsidRDefault="001B067A" w:rsidP="001B067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proofErr w:type="gramStart"/>
      <w:r w:rsidRPr="001B067A">
        <w:rPr>
          <w:rFonts w:ascii="Times-Italic" w:hAnsi="Times-Italic" w:cs="Times-Italic"/>
          <w:i/>
          <w:iCs/>
          <w:sz w:val="32"/>
          <w:szCs w:val="32"/>
        </w:rPr>
        <w:t>e</w:t>
      </w:r>
      <w:r w:rsidRPr="001B067A">
        <w:rPr>
          <w:rFonts w:ascii="Times-Roman" w:hAnsi="Times-Roman" w:cs="Times-Roman"/>
          <w:sz w:val="32"/>
          <w:szCs w:val="32"/>
        </w:rPr>
        <w:t>n</w:t>
      </w:r>
      <w:proofErr w:type="gramEnd"/>
      <w:r w:rsidRPr="001B067A">
        <w:rPr>
          <w:rFonts w:ascii="Times-Roman" w:hAnsi="Times-Roman" w:cs="Times-Roman"/>
          <w:sz w:val="32"/>
          <w:szCs w:val="32"/>
        </w:rPr>
        <w:t xml:space="preserve"> </w:t>
      </w:r>
      <w:r w:rsidRPr="001B067A">
        <w:rPr>
          <w:rFonts w:ascii="MTSYN" w:hAnsi="MTSYN" w:cs="MTSYN"/>
          <w:sz w:val="32"/>
          <w:szCs w:val="32"/>
        </w:rPr>
        <w:t xml:space="preserve">= </w:t>
      </w:r>
      <w:proofErr w:type="spellStart"/>
      <w:r w:rsidRPr="001B067A">
        <w:rPr>
          <w:rFonts w:ascii="Times-Italic" w:hAnsi="Times-Italic" w:cs="Times-Italic"/>
          <w:i/>
          <w:iCs/>
          <w:sz w:val="32"/>
          <w:szCs w:val="32"/>
        </w:rPr>
        <w:t>f</w:t>
      </w:r>
      <w:r w:rsidRPr="001B067A">
        <w:rPr>
          <w:rFonts w:ascii="Times-Roman" w:hAnsi="Times-Roman" w:cs="Times-Roman"/>
          <w:sz w:val="32"/>
          <w:szCs w:val="32"/>
        </w:rPr>
        <w:t>n</w:t>
      </w:r>
      <w:proofErr w:type="spellEnd"/>
      <w:r w:rsidRPr="001B067A">
        <w:rPr>
          <w:rFonts w:ascii="Times-Roman" w:hAnsi="Times-Roman" w:cs="Times-Roman"/>
          <w:sz w:val="32"/>
          <w:szCs w:val="32"/>
        </w:rPr>
        <w:t xml:space="preserve"> </w:t>
      </w:r>
      <w:r w:rsidRPr="001B067A">
        <w:rPr>
          <w:rFonts w:ascii="MTSYN" w:hAnsi="MTSYN" w:cs="MTSYN"/>
          <w:sz w:val="32"/>
          <w:szCs w:val="32"/>
        </w:rPr>
        <w:t xml:space="preserve">− </w:t>
      </w:r>
      <w:proofErr w:type="spellStart"/>
      <w:r w:rsidRPr="001B067A">
        <w:rPr>
          <w:rFonts w:ascii="Times-Italic" w:hAnsi="Times-Italic" w:cs="Times-Italic"/>
          <w:i/>
          <w:iCs/>
          <w:sz w:val="32"/>
          <w:szCs w:val="32"/>
        </w:rPr>
        <w:t>f</w:t>
      </w:r>
      <w:r w:rsidRPr="001B067A">
        <w:rPr>
          <w:rFonts w:ascii="MTSYN" w:hAnsi="MTSYN" w:cs="MTSYN"/>
          <w:sz w:val="32"/>
          <w:szCs w:val="32"/>
        </w:rPr>
        <w:t>ˆ</w:t>
      </w:r>
      <w:r w:rsidRPr="001B067A">
        <w:rPr>
          <w:rFonts w:ascii="Times-Roman" w:hAnsi="Times-Roman" w:cs="Times-Roman"/>
          <w:sz w:val="32"/>
          <w:szCs w:val="32"/>
        </w:rPr>
        <w:t>n</w:t>
      </w:r>
      <w:proofErr w:type="spellEnd"/>
    </w:p>
    <w:p w:rsidR="001B067A" w:rsidRPr="001B067A" w:rsidRDefault="001B067A" w:rsidP="001B067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1B067A">
        <w:rPr>
          <w:rFonts w:ascii="MTSYN" w:hAnsi="MTSYN" w:cs="MTSYN"/>
          <w:sz w:val="32"/>
          <w:szCs w:val="32"/>
        </w:rPr>
        <w:t>˜</w:t>
      </w:r>
      <w:r w:rsidRPr="001B067A">
        <w:rPr>
          <w:rFonts w:ascii="Times-Italic" w:hAnsi="Times-Italic" w:cs="Times-Italic"/>
          <w:i/>
          <w:iCs/>
          <w:sz w:val="32"/>
          <w:szCs w:val="32"/>
        </w:rPr>
        <w:t>e</w:t>
      </w:r>
      <w:r w:rsidRPr="001B067A">
        <w:rPr>
          <w:rFonts w:ascii="Times-Roman" w:hAnsi="Times-Roman" w:cs="Times-Roman"/>
          <w:sz w:val="32"/>
          <w:szCs w:val="32"/>
        </w:rPr>
        <w:t xml:space="preserve">n </w:t>
      </w:r>
      <w:r w:rsidRPr="001B067A">
        <w:rPr>
          <w:rFonts w:ascii="MTSYN" w:hAnsi="MTSYN" w:cs="MTSYN"/>
          <w:sz w:val="32"/>
          <w:szCs w:val="32"/>
        </w:rPr>
        <w:t xml:space="preserve">= </w:t>
      </w:r>
      <w:r w:rsidRPr="001B067A">
        <w:rPr>
          <w:rFonts w:ascii="Times-Italic" w:hAnsi="Times-Italic" w:cs="Times-Italic"/>
          <w:i/>
          <w:iCs/>
          <w:sz w:val="32"/>
          <w:szCs w:val="32"/>
        </w:rPr>
        <w:t>Q</w:t>
      </w:r>
      <w:r w:rsidRPr="001B067A">
        <w:rPr>
          <w:rFonts w:ascii="MTSYN" w:hAnsi="MTSYN" w:cs="MTSYN"/>
          <w:sz w:val="32"/>
          <w:szCs w:val="32"/>
        </w:rPr>
        <w:t>[</w:t>
      </w:r>
      <w:r w:rsidRPr="001B067A">
        <w:rPr>
          <w:rFonts w:ascii="Times-Italic" w:hAnsi="Times-Italic" w:cs="Times-Italic"/>
          <w:i/>
          <w:iCs/>
          <w:sz w:val="32"/>
          <w:szCs w:val="32"/>
        </w:rPr>
        <w:t>e</w:t>
      </w:r>
      <w:r w:rsidRPr="001B067A">
        <w:rPr>
          <w:rFonts w:ascii="Times-Roman" w:hAnsi="Times-Roman" w:cs="Times-Roman"/>
          <w:sz w:val="32"/>
          <w:szCs w:val="32"/>
        </w:rPr>
        <w:t>n</w:t>
      </w:r>
      <w:r w:rsidRPr="001B067A">
        <w:rPr>
          <w:rFonts w:ascii="MTSYN" w:hAnsi="MTSYN" w:cs="MTSYN"/>
          <w:sz w:val="32"/>
          <w:szCs w:val="32"/>
        </w:rPr>
        <w:t xml:space="preserve">] </w:t>
      </w:r>
    </w:p>
    <w:p w:rsidR="001B067A" w:rsidRPr="001B067A" w:rsidRDefault="001B067A" w:rsidP="001B067A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sz w:val="32"/>
          <w:szCs w:val="32"/>
        </w:rPr>
      </w:pPr>
      <w:proofErr w:type="gramStart"/>
      <w:r w:rsidRPr="001B067A">
        <w:rPr>
          <w:rFonts w:ascii="Times-Roman" w:hAnsi="Times-Roman" w:cs="Times-Roman"/>
          <w:sz w:val="32"/>
          <w:szCs w:val="32"/>
        </w:rPr>
        <w:t>transmit</w:t>
      </w:r>
      <w:proofErr w:type="gramEnd"/>
      <w:r w:rsidRPr="001B067A">
        <w:rPr>
          <w:rFonts w:ascii="Times-Roman" w:hAnsi="Times-Roman" w:cs="Times-Roman"/>
          <w:sz w:val="32"/>
          <w:szCs w:val="32"/>
        </w:rPr>
        <w:t xml:space="preserve"> </w:t>
      </w:r>
      <w:proofErr w:type="spellStart"/>
      <w:r w:rsidRPr="001B067A">
        <w:rPr>
          <w:rFonts w:ascii="Times-Roman" w:hAnsi="Times-Roman" w:cs="Times-Roman"/>
          <w:sz w:val="32"/>
          <w:szCs w:val="32"/>
        </w:rPr>
        <w:t>codeword</w:t>
      </w:r>
      <w:proofErr w:type="spellEnd"/>
      <w:r w:rsidRPr="001B067A">
        <w:rPr>
          <w:rFonts w:ascii="MTMI" w:hAnsi="MTMI" w:cs="MTMI"/>
          <w:sz w:val="32"/>
          <w:szCs w:val="32"/>
        </w:rPr>
        <w:t xml:space="preserve">( </w:t>
      </w:r>
      <w:r w:rsidRPr="001B067A">
        <w:rPr>
          <w:rFonts w:ascii="MTSYN" w:hAnsi="MTSYN" w:cs="MTSYN"/>
          <w:sz w:val="32"/>
          <w:szCs w:val="32"/>
        </w:rPr>
        <w:t>˜</w:t>
      </w:r>
      <w:r w:rsidRPr="001B067A">
        <w:rPr>
          <w:rFonts w:ascii="Times-Italic" w:hAnsi="Times-Italic" w:cs="Times-Italic"/>
          <w:i/>
          <w:iCs/>
          <w:sz w:val="32"/>
          <w:szCs w:val="32"/>
        </w:rPr>
        <w:t>e</w:t>
      </w:r>
      <w:r w:rsidRPr="001B067A">
        <w:rPr>
          <w:rFonts w:ascii="Times-Roman" w:hAnsi="Times-Roman" w:cs="Times-Roman"/>
          <w:sz w:val="32"/>
          <w:szCs w:val="32"/>
        </w:rPr>
        <w:t>n</w:t>
      </w:r>
      <w:r w:rsidRPr="001B067A">
        <w:rPr>
          <w:rFonts w:ascii="MTMI" w:hAnsi="MTMI" w:cs="MTMI"/>
          <w:sz w:val="32"/>
          <w:szCs w:val="32"/>
        </w:rPr>
        <w:t>)</w:t>
      </w:r>
    </w:p>
    <w:p w:rsidR="001B067A" w:rsidRPr="001B067A" w:rsidRDefault="001B067A" w:rsidP="001B067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proofErr w:type="gramStart"/>
      <w:r w:rsidRPr="001B067A">
        <w:rPr>
          <w:rFonts w:ascii="Times-Roman" w:hAnsi="Times-Roman" w:cs="Times-Roman"/>
          <w:sz w:val="32"/>
          <w:szCs w:val="32"/>
        </w:rPr>
        <w:t>reconstruct</w:t>
      </w:r>
      <w:proofErr w:type="gramEnd"/>
      <w:r w:rsidRPr="001B067A">
        <w:rPr>
          <w:rFonts w:ascii="Times-Roman" w:hAnsi="Times-Roman" w:cs="Times-Roman"/>
          <w:sz w:val="32"/>
          <w:szCs w:val="32"/>
        </w:rPr>
        <w:t xml:space="preserve">: </w:t>
      </w:r>
      <w:proofErr w:type="spellStart"/>
      <w:r w:rsidRPr="001B067A">
        <w:rPr>
          <w:rFonts w:ascii="Times-Italic" w:hAnsi="Times-Italic" w:cs="Times-Italic"/>
          <w:i/>
          <w:iCs/>
          <w:sz w:val="32"/>
          <w:szCs w:val="32"/>
        </w:rPr>
        <w:t>f</w:t>
      </w:r>
      <w:r w:rsidRPr="001B067A">
        <w:rPr>
          <w:rFonts w:ascii="MTSYN" w:hAnsi="MTSYN" w:cs="MTSYN"/>
          <w:sz w:val="32"/>
          <w:szCs w:val="32"/>
        </w:rPr>
        <w:t>˜</w:t>
      </w:r>
      <w:r w:rsidRPr="001B067A">
        <w:rPr>
          <w:rFonts w:ascii="Times-Roman" w:hAnsi="Times-Roman" w:cs="Times-Roman"/>
          <w:sz w:val="32"/>
          <w:szCs w:val="32"/>
        </w:rPr>
        <w:t>n</w:t>
      </w:r>
      <w:proofErr w:type="spellEnd"/>
      <w:r w:rsidRPr="001B067A">
        <w:rPr>
          <w:rFonts w:ascii="Times-Roman" w:hAnsi="Times-Roman" w:cs="Times-Roman"/>
          <w:sz w:val="32"/>
          <w:szCs w:val="32"/>
        </w:rPr>
        <w:t xml:space="preserve"> </w:t>
      </w:r>
      <w:r w:rsidRPr="001B067A">
        <w:rPr>
          <w:rFonts w:ascii="MTSYN" w:hAnsi="MTSYN" w:cs="MTSYN"/>
          <w:sz w:val="32"/>
          <w:szCs w:val="32"/>
        </w:rPr>
        <w:t xml:space="preserve">= </w:t>
      </w:r>
      <w:proofErr w:type="spellStart"/>
      <w:r w:rsidRPr="001B067A">
        <w:rPr>
          <w:rFonts w:ascii="Times-Italic" w:hAnsi="Times-Italic" w:cs="Times-Italic"/>
          <w:i/>
          <w:iCs/>
          <w:sz w:val="32"/>
          <w:szCs w:val="32"/>
        </w:rPr>
        <w:t>f</w:t>
      </w:r>
      <w:r w:rsidRPr="001B067A">
        <w:rPr>
          <w:rFonts w:ascii="MTSYN" w:hAnsi="MTSYN" w:cs="MTSYN"/>
          <w:sz w:val="32"/>
          <w:szCs w:val="32"/>
        </w:rPr>
        <w:t>ˆ</w:t>
      </w:r>
      <w:r w:rsidRPr="001B067A">
        <w:rPr>
          <w:rFonts w:ascii="Times-Roman" w:hAnsi="Times-Roman" w:cs="Times-Roman"/>
          <w:sz w:val="32"/>
          <w:szCs w:val="32"/>
        </w:rPr>
        <w:t>n</w:t>
      </w:r>
      <w:proofErr w:type="spellEnd"/>
      <w:r w:rsidRPr="001B067A">
        <w:rPr>
          <w:rFonts w:ascii="Times-Roman" w:hAnsi="Times-Roman" w:cs="Times-Roman"/>
          <w:sz w:val="32"/>
          <w:szCs w:val="32"/>
        </w:rPr>
        <w:t xml:space="preserve"> </w:t>
      </w:r>
      <w:r w:rsidRPr="001B067A">
        <w:rPr>
          <w:rFonts w:ascii="MTSYN" w:hAnsi="MTSYN" w:cs="MTSYN"/>
          <w:sz w:val="32"/>
          <w:szCs w:val="32"/>
        </w:rPr>
        <w:t xml:space="preserve">+ </w:t>
      </w:r>
      <w:proofErr w:type="spellStart"/>
      <w:r w:rsidRPr="001B067A">
        <w:rPr>
          <w:rFonts w:ascii="Times-Italic" w:hAnsi="Times-Italic" w:cs="Times-Italic"/>
          <w:i/>
          <w:iCs/>
          <w:sz w:val="32"/>
          <w:szCs w:val="32"/>
        </w:rPr>
        <w:t>e</w:t>
      </w:r>
      <w:r w:rsidRPr="001B067A">
        <w:rPr>
          <w:rFonts w:ascii="MTSYN" w:hAnsi="MTSYN" w:cs="MTSYN"/>
          <w:sz w:val="32"/>
          <w:szCs w:val="32"/>
        </w:rPr>
        <w:t>˜</w:t>
      </w:r>
      <w:r w:rsidRPr="001B067A">
        <w:rPr>
          <w:rFonts w:ascii="Times-Roman" w:hAnsi="Times-Roman" w:cs="Times-Roman"/>
          <w:sz w:val="32"/>
          <w:szCs w:val="32"/>
        </w:rPr>
        <w:t>n</w:t>
      </w:r>
      <w:proofErr w:type="spellEnd"/>
    </w:p>
    <w:p w:rsidR="008D550B" w:rsidRPr="001B067A" w:rsidRDefault="004708E6" w:rsidP="00DE542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789675" wp14:editId="40E3DC61">
            <wp:extent cx="5943600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D0" w:rsidRDefault="00BB6DD0" w:rsidP="00BB6DD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03</w:t>
      </w:r>
    </w:p>
    <w:p w:rsidR="00DE542B" w:rsidRDefault="00BB6DD0" w:rsidP="00DE54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(a) Define color LUT? Briefly discuss the process to make a 8</w:t>
      </w:r>
      <w:r w:rsidR="006F79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bit </w:t>
      </w:r>
      <w:proofErr w:type="gramStart"/>
      <w:r>
        <w:rPr>
          <w:b/>
          <w:sz w:val="32"/>
          <w:szCs w:val="32"/>
        </w:rPr>
        <w:t xml:space="preserve">color </w:t>
      </w:r>
      <w:r w:rsidR="00BB1EE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LUT</w:t>
      </w:r>
      <w:proofErr w:type="gramEnd"/>
      <w:r>
        <w:rPr>
          <w:b/>
          <w:sz w:val="32"/>
          <w:szCs w:val="32"/>
        </w:rPr>
        <w:t xml:space="preserve"> out of 24 bit color.    4.5</w:t>
      </w:r>
    </w:p>
    <w:p w:rsidR="00A7222E" w:rsidRDefault="00A7222E" w:rsidP="00DE542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>:</w:t>
      </w:r>
    </w:p>
    <w:p w:rsidR="00A7222E" w:rsidRDefault="00A7222E" w:rsidP="00DE542B">
      <w:pPr>
        <w:rPr>
          <w:b/>
          <w:sz w:val="32"/>
          <w:szCs w:val="32"/>
          <w:u w:val="single"/>
        </w:rPr>
      </w:pPr>
      <w:r w:rsidRPr="00A7222E">
        <w:rPr>
          <w:b/>
          <w:sz w:val="32"/>
          <w:szCs w:val="32"/>
          <w:u w:val="single"/>
        </w:rPr>
        <w:t>Color LUT:</w:t>
      </w:r>
    </w:p>
    <w:p w:rsidR="00A7222E" w:rsidRDefault="00A7222E" w:rsidP="00DE542B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A7222E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LUT</w:t>
      </w:r>
      <w:r w:rsidRPr="00A7222E">
        <w:rPr>
          <w:rFonts w:ascii="Arial" w:hAnsi="Arial" w:cs="Arial"/>
          <w:color w:val="222222"/>
          <w:sz w:val="32"/>
          <w:szCs w:val="32"/>
          <w:shd w:val="clear" w:color="auto" w:fill="FFFFFF"/>
        </w:rPr>
        <w:t> (known as </w:t>
      </w:r>
      <w:r w:rsidRPr="00A7222E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Lookup Table</w:t>
      </w:r>
      <w:r w:rsidRPr="00A7222E">
        <w:rPr>
          <w:rFonts w:ascii="Arial" w:hAnsi="Arial" w:cs="Arial"/>
          <w:color w:val="222222"/>
          <w:sz w:val="32"/>
          <w:szCs w:val="32"/>
          <w:shd w:val="clear" w:color="auto" w:fill="FFFFFF"/>
        </w:rPr>
        <w:t>), is a term used to describe a predetermined array of numbers that provide a shortcut for a specific computation. In the context of </w:t>
      </w:r>
      <w:r w:rsidRPr="00A7222E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color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 grading, </w:t>
      </w:r>
      <w:r w:rsidRPr="00A7222E">
        <w:rPr>
          <w:rFonts w:ascii="Arial" w:hAnsi="Arial" w:cs="Arial"/>
          <w:color w:val="222222"/>
          <w:sz w:val="32"/>
          <w:szCs w:val="32"/>
          <w:shd w:val="clear" w:color="auto" w:fill="FFFFFF"/>
        </w:rPr>
        <w:t>a </w:t>
      </w:r>
      <w:r w:rsidRPr="00A7222E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LUT</w:t>
      </w:r>
      <w:r w:rsidRPr="00A7222E">
        <w:rPr>
          <w:rFonts w:ascii="Arial" w:hAnsi="Arial" w:cs="Arial"/>
          <w:color w:val="222222"/>
          <w:sz w:val="32"/>
          <w:szCs w:val="32"/>
          <w:shd w:val="clear" w:color="auto" w:fill="FFFFFF"/>
        </w:rPr>
        <w:t> transforms </w:t>
      </w:r>
      <w:r w:rsidRPr="00A7222E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color</w:t>
      </w:r>
      <w:r w:rsidRPr="00A7222E">
        <w:rPr>
          <w:rFonts w:ascii="Arial" w:hAnsi="Arial" w:cs="Arial"/>
          <w:color w:val="222222"/>
          <w:sz w:val="32"/>
          <w:szCs w:val="32"/>
          <w:shd w:val="clear" w:color="auto" w:fill="FFFFFF"/>
        </w:rPr>
        <w:t> input values (camera) to your desired output values (final footage)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A7222E" w:rsidRPr="00A7222E" w:rsidRDefault="00A7222E" w:rsidP="00DE542B">
      <w:pPr>
        <w:rPr>
          <w:b/>
          <w:sz w:val="32"/>
          <w:szCs w:val="32"/>
          <w:u w:val="single"/>
        </w:rPr>
      </w:pPr>
    </w:p>
    <w:p w:rsidR="00BB6DD0" w:rsidRDefault="00BB6DD0" w:rsidP="00DE54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(b) What is dithering? When dithering is needed? Briefly discuss.   3</w:t>
      </w:r>
    </w:p>
    <w:p w:rsidR="00A7222E" w:rsidRDefault="00A7222E" w:rsidP="00DE542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>:</w:t>
      </w:r>
    </w:p>
    <w:p w:rsidR="00A7222E" w:rsidRDefault="00A7222E" w:rsidP="00DE542B">
      <w:pPr>
        <w:rPr>
          <w:b/>
          <w:sz w:val="32"/>
          <w:szCs w:val="32"/>
          <w:u w:val="single"/>
        </w:rPr>
      </w:pPr>
      <w:r w:rsidRPr="00A7222E">
        <w:rPr>
          <w:b/>
          <w:sz w:val="32"/>
          <w:szCs w:val="32"/>
          <w:u w:val="single"/>
        </w:rPr>
        <w:t>D</w:t>
      </w:r>
      <w:r w:rsidRPr="00A7222E">
        <w:rPr>
          <w:b/>
          <w:sz w:val="32"/>
          <w:szCs w:val="32"/>
          <w:u w:val="single"/>
        </w:rPr>
        <w:t>ithering</w:t>
      </w:r>
      <w:r>
        <w:rPr>
          <w:b/>
          <w:sz w:val="32"/>
          <w:szCs w:val="32"/>
          <w:u w:val="single"/>
        </w:rPr>
        <w:t>:</w:t>
      </w:r>
    </w:p>
    <w:p w:rsidR="00000000" w:rsidRDefault="00156B66" w:rsidP="00A7222E">
      <w:pPr>
        <w:ind w:left="720"/>
        <w:rPr>
          <w:sz w:val="32"/>
          <w:szCs w:val="32"/>
        </w:rPr>
      </w:pPr>
      <w:r w:rsidRPr="00A7222E">
        <w:rPr>
          <w:sz w:val="32"/>
          <w:szCs w:val="32"/>
        </w:rPr>
        <w:lastRenderedPageBreak/>
        <w:t>Image dithering is a technique to create the illusion of color depth in images displayed on devices with a limited color palette. The colors that are not available in the palette are ap</w:t>
      </w:r>
      <w:r w:rsidRPr="00A7222E">
        <w:rPr>
          <w:sz w:val="32"/>
          <w:szCs w:val="32"/>
        </w:rPr>
        <w:t xml:space="preserve">proximated by a mixture of pixels from the palette. </w:t>
      </w:r>
    </w:p>
    <w:p w:rsidR="00A7222E" w:rsidRDefault="00A7222E" w:rsidP="00A7222E">
      <w:pPr>
        <w:ind w:left="720"/>
        <w:rPr>
          <w:b/>
          <w:sz w:val="32"/>
          <w:szCs w:val="32"/>
          <w:u w:val="single"/>
        </w:rPr>
      </w:pPr>
      <w:r w:rsidRPr="00A7222E">
        <w:rPr>
          <w:b/>
          <w:sz w:val="32"/>
          <w:szCs w:val="32"/>
          <w:u w:val="single"/>
        </w:rPr>
        <w:t>Needed of Dithering:</w:t>
      </w:r>
    </w:p>
    <w:p w:rsidR="00000000" w:rsidRPr="00A7222E" w:rsidRDefault="00156B66" w:rsidP="00A7222E">
      <w:pPr>
        <w:numPr>
          <w:ilvl w:val="0"/>
          <w:numId w:val="4"/>
        </w:numPr>
        <w:rPr>
          <w:sz w:val="32"/>
          <w:szCs w:val="32"/>
        </w:rPr>
      </w:pPr>
      <w:r w:rsidRPr="00A7222E">
        <w:rPr>
          <w:sz w:val="32"/>
          <w:szCs w:val="32"/>
        </w:rPr>
        <w:t xml:space="preserve">Dithering is used to calculate patterns of dots such that values from 0 to 255 correspond to </w:t>
      </w:r>
      <w:r w:rsidRPr="00A7222E">
        <w:rPr>
          <w:bCs/>
          <w:sz w:val="32"/>
          <w:szCs w:val="32"/>
        </w:rPr>
        <w:t>patterns</w:t>
      </w:r>
      <w:r w:rsidRPr="00A7222E">
        <w:rPr>
          <w:sz w:val="32"/>
          <w:szCs w:val="32"/>
        </w:rPr>
        <w:t xml:space="preserve"> that are more and more filled at darker pixel values, for </w:t>
      </w:r>
      <w:r w:rsidRPr="00A7222E">
        <w:rPr>
          <w:bCs/>
          <w:sz w:val="32"/>
          <w:szCs w:val="32"/>
        </w:rPr>
        <w:t>printing</w:t>
      </w:r>
      <w:r w:rsidRPr="00A7222E">
        <w:rPr>
          <w:sz w:val="32"/>
          <w:szCs w:val="32"/>
        </w:rPr>
        <w:t xml:space="preserve"> on a </w:t>
      </w:r>
      <w:r w:rsidRPr="00A7222E">
        <w:rPr>
          <w:bCs/>
          <w:sz w:val="32"/>
          <w:szCs w:val="32"/>
        </w:rPr>
        <w:t>1-bit printer</w:t>
      </w:r>
      <w:r w:rsidRPr="00A7222E">
        <w:rPr>
          <w:sz w:val="32"/>
          <w:szCs w:val="32"/>
        </w:rPr>
        <w:t>.</w:t>
      </w:r>
    </w:p>
    <w:p w:rsidR="00000000" w:rsidRPr="00A7222E" w:rsidRDefault="00156B66" w:rsidP="00A7222E">
      <w:pPr>
        <w:numPr>
          <w:ilvl w:val="0"/>
          <w:numId w:val="4"/>
        </w:numPr>
        <w:rPr>
          <w:sz w:val="32"/>
          <w:szCs w:val="32"/>
        </w:rPr>
      </w:pPr>
      <w:r w:rsidRPr="00A7222E">
        <w:rPr>
          <w:sz w:val="32"/>
          <w:szCs w:val="32"/>
        </w:rPr>
        <w:t xml:space="preserve"> The main strategy is to replace a </w:t>
      </w:r>
      <w:r w:rsidRPr="00A7222E">
        <w:rPr>
          <w:bCs/>
          <w:sz w:val="32"/>
          <w:szCs w:val="32"/>
        </w:rPr>
        <w:t xml:space="preserve">pixel value </w:t>
      </w:r>
      <w:r w:rsidRPr="00A7222E">
        <w:rPr>
          <w:sz w:val="32"/>
          <w:szCs w:val="32"/>
        </w:rPr>
        <w:t xml:space="preserve">by a </w:t>
      </w:r>
      <w:r w:rsidRPr="00A7222E">
        <w:rPr>
          <w:bCs/>
          <w:sz w:val="32"/>
          <w:szCs w:val="32"/>
        </w:rPr>
        <w:t>larger pattern</w:t>
      </w:r>
      <w:r w:rsidRPr="00A7222E">
        <w:rPr>
          <w:sz w:val="32"/>
          <w:szCs w:val="32"/>
        </w:rPr>
        <w:t xml:space="preserve">, say 2×2 or 4×4, such that the </w:t>
      </w:r>
      <w:r w:rsidRPr="00A7222E">
        <w:rPr>
          <w:bCs/>
          <w:sz w:val="32"/>
          <w:szCs w:val="32"/>
        </w:rPr>
        <w:t>number of printed dots</w:t>
      </w:r>
      <w:r w:rsidRPr="00A7222E">
        <w:rPr>
          <w:sz w:val="32"/>
          <w:szCs w:val="32"/>
        </w:rPr>
        <w:t xml:space="preserve"> approximates the </w:t>
      </w:r>
      <w:r w:rsidRPr="00A7222E">
        <w:rPr>
          <w:bCs/>
          <w:sz w:val="32"/>
          <w:szCs w:val="32"/>
        </w:rPr>
        <w:t>varying sized disks</w:t>
      </w:r>
      <w:r w:rsidRPr="00A7222E">
        <w:rPr>
          <w:sz w:val="32"/>
          <w:szCs w:val="32"/>
        </w:rPr>
        <w:t xml:space="preserve"> of ink used in analog, in halftone printing (e.g., for newspaper photos).</w:t>
      </w:r>
    </w:p>
    <w:p w:rsidR="00A7222E" w:rsidRPr="00A7222E" w:rsidRDefault="00A7222E" w:rsidP="00A7222E">
      <w:pPr>
        <w:ind w:left="720"/>
        <w:rPr>
          <w:sz w:val="32"/>
          <w:szCs w:val="32"/>
        </w:rPr>
      </w:pPr>
      <w:r w:rsidRPr="00A7222E">
        <w:rPr>
          <w:sz w:val="32"/>
          <w:szCs w:val="32"/>
        </w:rPr>
        <w:t>◦ Half-tone printing is an analog process that uses smaller or larger filled circles of black ink to represent shading, for newspaper printing.</w:t>
      </w:r>
    </w:p>
    <w:p w:rsidR="00000000" w:rsidRPr="00A7222E" w:rsidRDefault="00156B66" w:rsidP="00A7222E">
      <w:pPr>
        <w:numPr>
          <w:ilvl w:val="0"/>
          <w:numId w:val="5"/>
        </w:numPr>
        <w:rPr>
          <w:sz w:val="32"/>
          <w:szCs w:val="32"/>
        </w:rPr>
      </w:pPr>
      <w:r w:rsidRPr="00A7222E">
        <w:rPr>
          <w:sz w:val="32"/>
          <w:szCs w:val="32"/>
        </w:rPr>
        <w:t xml:space="preserve"> If we use an </w:t>
      </w:r>
      <w:proofErr w:type="spellStart"/>
      <w:r w:rsidRPr="00A7222E">
        <w:rPr>
          <w:bCs/>
          <w:sz w:val="32"/>
          <w:szCs w:val="32"/>
        </w:rPr>
        <w:t>n×n</w:t>
      </w:r>
      <w:proofErr w:type="spellEnd"/>
      <w:r w:rsidRPr="00A7222E">
        <w:rPr>
          <w:sz w:val="32"/>
          <w:szCs w:val="32"/>
        </w:rPr>
        <w:t xml:space="preserve"> matrix of on-off 1-bit dots, we can represent </w:t>
      </w:r>
      <w:r w:rsidRPr="00A7222E">
        <w:rPr>
          <w:bCs/>
          <w:sz w:val="32"/>
          <w:szCs w:val="32"/>
        </w:rPr>
        <w:t>n</w:t>
      </w:r>
      <w:r w:rsidRPr="00A7222E">
        <w:rPr>
          <w:bCs/>
          <w:sz w:val="32"/>
          <w:szCs w:val="32"/>
          <w:vertAlign w:val="superscript"/>
        </w:rPr>
        <w:t>2</w:t>
      </w:r>
      <w:r w:rsidRPr="00A7222E">
        <w:rPr>
          <w:bCs/>
          <w:sz w:val="32"/>
          <w:szCs w:val="32"/>
        </w:rPr>
        <w:t>+1</w:t>
      </w:r>
      <w:r w:rsidRPr="00A7222E">
        <w:rPr>
          <w:sz w:val="32"/>
          <w:szCs w:val="32"/>
        </w:rPr>
        <w:t xml:space="preserve"> levels of intensity resolution.</w:t>
      </w:r>
    </w:p>
    <w:p w:rsidR="00A7222E" w:rsidRPr="00A7222E" w:rsidRDefault="00A7222E" w:rsidP="00A7222E">
      <w:pPr>
        <w:ind w:left="720"/>
        <w:rPr>
          <w:sz w:val="32"/>
          <w:szCs w:val="32"/>
        </w:rPr>
      </w:pPr>
      <w:r w:rsidRPr="00A7222E">
        <w:rPr>
          <w:sz w:val="32"/>
          <w:szCs w:val="32"/>
        </w:rPr>
        <w:t xml:space="preserve">◦ </w:t>
      </w:r>
      <w:proofErr w:type="gramStart"/>
      <w:r w:rsidRPr="00A7222E">
        <w:rPr>
          <w:sz w:val="32"/>
          <w:szCs w:val="32"/>
        </w:rPr>
        <w:t>Three</w:t>
      </w:r>
      <w:proofErr w:type="gramEnd"/>
      <w:r w:rsidRPr="00A7222E">
        <w:rPr>
          <w:sz w:val="32"/>
          <w:szCs w:val="32"/>
        </w:rPr>
        <w:t xml:space="preserve"> dots filled in any way counts as one intensity level.</w:t>
      </w:r>
    </w:p>
    <w:p w:rsidR="00000000" w:rsidRDefault="00156B66" w:rsidP="00A7222E">
      <w:pPr>
        <w:numPr>
          <w:ilvl w:val="0"/>
          <w:numId w:val="6"/>
        </w:numPr>
        <w:rPr>
          <w:sz w:val="32"/>
          <w:szCs w:val="32"/>
        </w:rPr>
      </w:pPr>
      <w:r w:rsidRPr="00A7222E">
        <w:rPr>
          <w:sz w:val="32"/>
          <w:szCs w:val="32"/>
        </w:rPr>
        <w:t xml:space="preserve"> For example, if we use a 2×2 dither matrix</w:t>
      </w:r>
    </w:p>
    <w:p w:rsidR="00A7222E" w:rsidRPr="00A7222E" w:rsidRDefault="00A7222E" w:rsidP="00A7222E">
      <w:pPr>
        <w:ind w:left="720"/>
        <w:rPr>
          <w:sz w:val="32"/>
          <w:szCs w:val="32"/>
        </w:rPr>
      </w:pPr>
      <w:r w:rsidRPr="00A7222E">
        <w:rPr>
          <w:sz w:val="32"/>
          <w:szCs w:val="32"/>
        </w:rPr>
        <w:drawing>
          <wp:inline distT="0" distB="0" distL="0" distR="0" wp14:anchorId="7D8906B7" wp14:editId="2EA26926">
            <wp:extent cx="1571625" cy="1097172"/>
            <wp:effectExtent l="0" t="0" r="0" b="825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9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7222E" w:rsidRPr="00A7222E" w:rsidRDefault="00A7222E" w:rsidP="00A7222E">
      <w:pPr>
        <w:ind w:left="720"/>
        <w:rPr>
          <w:b/>
          <w:sz w:val="32"/>
          <w:szCs w:val="32"/>
        </w:rPr>
      </w:pPr>
    </w:p>
    <w:p w:rsidR="00A7222E" w:rsidRPr="00A7222E" w:rsidRDefault="00A7222E" w:rsidP="00DE542B">
      <w:pPr>
        <w:rPr>
          <w:b/>
          <w:sz w:val="32"/>
          <w:szCs w:val="32"/>
          <w:u w:val="single"/>
        </w:rPr>
      </w:pPr>
    </w:p>
    <w:p w:rsidR="00A7222E" w:rsidRDefault="00A7222E" w:rsidP="00DE542B">
      <w:pPr>
        <w:rPr>
          <w:b/>
          <w:sz w:val="32"/>
          <w:szCs w:val="32"/>
        </w:rPr>
      </w:pPr>
    </w:p>
    <w:p w:rsidR="00BB6DD0" w:rsidRDefault="00BB6DD0" w:rsidP="00DE542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© If you print an image (240*180*8) on a paper (12.8*9.6 inch) by printer with 300*300 dpi, what is the size of each pixel (dots)?</w:t>
      </w:r>
    </w:p>
    <w:p w:rsidR="00BB6DD0" w:rsidRPr="00DE542B" w:rsidRDefault="00BB6DD0" w:rsidP="00DE54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1.25</w:t>
      </w:r>
    </w:p>
    <w:p w:rsidR="00BB6DD0" w:rsidRDefault="00BB6DD0" w:rsidP="00BB6DD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04</w:t>
      </w:r>
    </w:p>
    <w:p w:rsidR="00BB6DD0" w:rsidRDefault="00BB6DD0" w:rsidP="00BB6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(b) What is the main difference between the H.261 and MPEG video compression algorithms?   2</w:t>
      </w:r>
      <w:bookmarkStart w:id="0" w:name="_GoBack"/>
      <w:bookmarkEnd w:id="0"/>
    </w:p>
    <w:p w:rsidR="008A53AC" w:rsidRDefault="008A53AC" w:rsidP="00BB6DD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>:</w:t>
      </w:r>
    </w:p>
    <w:p w:rsidR="00156B66" w:rsidRPr="00156B66" w:rsidRDefault="00156B66" w:rsidP="00BB6DD0">
      <w:pPr>
        <w:rPr>
          <w:b/>
          <w:sz w:val="32"/>
          <w:szCs w:val="32"/>
          <w:u w:val="single"/>
        </w:rPr>
      </w:pPr>
      <w:r w:rsidRPr="00156B66">
        <w:rPr>
          <w:b/>
          <w:sz w:val="32"/>
          <w:szCs w:val="32"/>
          <w:u w:val="single"/>
        </w:rPr>
        <w:t>Main difference:</w:t>
      </w:r>
    </w:p>
    <w:p w:rsidR="00156B66" w:rsidRDefault="00156B66" w:rsidP="00BB6DD0">
      <w:pPr>
        <w:rPr>
          <w:sz w:val="32"/>
          <w:szCs w:val="32"/>
        </w:rPr>
      </w:pPr>
      <w:r w:rsidRPr="00156B66">
        <w:rPr>
          <w:sz w:val="32"/>
          <w:szCs w:val="32"/>
        </w:rPr>
        <w:t>H 261 has I and P frames. Mpeg introduces additional B frame for backward interpolated prediction of frames.</w:t>
      </w:r>
    </w:p>
    <w:p w:rsidR="00156B66" w:rsidRPr="00156B66" w:rsidRDefault="00156B66" w:rsidP="00BB6DD0">
      <w:pPr>
        <w:rPr>
          <w:b/>
          <w:sz w:val="32"/>
          <w:szCs w:val="32"/>
          <w:u w:val="single"/>
        </w:rPr>
      </w:pPr>
      <w:r w:rsidRPr="00156B66">
        <w:rPr>
          <w:b/>
          <w:sz w:val="32"/>
          <w:szCs w:val="32"/>
          <w:u w:val="single"/>
        </w:rPr>
        <w:t xml:space="preserve">H.261 </w:t>
      </w:r>
      <w:proofErr w:type="spellStart"/>
      <w:r w:rsidRPr="00156B66">
        <w:rPr>
          <w:b/>
          <w:sz w:val="32"/>
          <w:szCs w:val="32"/>
          <w:u w:val="single"/>
        </w:rPr>
        <w:t>vs</w:t>
      </w:r>
      <w:proofErr w:type="spellEnd"/>
      <w:r w:rsidRPr="00156B66">
        <w:rPr>
          <w:b/>
          <w:sz w:val="32"/>
          <w:szCs w:val="32"/>
          <w:u w:val="single"/>
        </w:rPr>
        <w:t xml:space="preserve"> MPEG</w:t>
      </w:r>
      <w:r w:rsidRPr="00156B66">
        <w:rPr>
          <w:b/>
          <w:sz w:val="32"/>
          <w:szCs w:val="32"/>
          <w:u w:val="single"/>
        </w:rPr>
        <w:t>:</w:t>
      </w:r>
    </w:p>
    <w:p w:rsidR="008A53AC" w:rsidRDefault="008A53AC" w:rsidP="00BB6DD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D7F090B" wp14:editId="10AD9F33">
            <wp:extent cx="6607283" cy="30854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3370" cy="31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AC" w:rsidRDefault="008A53AC" w:rsidP="00BB6DD0">
      <w:pPr>
        <w:rPr>
          <w:b/>
          <w:sz w:val="32"/>
          <w:szCs w:val="32"/>
        </w:rPr>
      </w:pPr>
    </w:p>
    <w:p w:rsidR="00BB6DD0" w:rsidRDefault="00BB6DD0" w:rsidP="00BB6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© MPEG has a variety of </w:t>
      </w:r>
      <w:r w:rsidR="0029682C">
        <w:rPr>
          <w:b/>
          <w:sz w:val="32"/>
          <w:szCs w:val="32"/>
        </w:rPr>
        <w:t>different standards, i.e. MPEG-1</w:t>
      </w:r>
      <w:r>
        <w:rPr>
          <w:b/>
          <w:sz w:val="32"/>
          <w:szCs w:val="32"/>
        </w:rPr>
        <w:t xml:space="preserve">, MPEG-2, MPEG-4, MPEG-7, </w:t>
      </w:r>
      <w:proofErr w:type="gramStart"/>
      <w:r>
        <w:rPr>
          <w:b/>
          <w:sz w:val="32"/>
          <w:szCs w:val="32"/>
        </w:rPr>
        <w:t>MPEG</w:t>
      </w:r>
      <w:proofErr w:type="gramEnd"/>
      <w:r>
        <w:rPr>
          <w:b/>
          <w:sz w:val="32"/>
          <w:szCs w:val="32"/>
        </w:rPr>
        <w:t xml:space="preserve">-21. Why have such standards </w:t>
      </w:r>
      <w:proofErr w:type="spellStart"/>
      <w:r>
        <w:rPr>
          <w:b/>
          <w:sz w:val="32"/>
          <w:szCs w:val="32"/>
        </w:rPr>
        <w:t>envolved</w:t>
      </w:r>
      <w:proofErr w:type="spellEnd"/>
      <w:r>
        <w:rPr>
          <w:b/>
          <w:sz w:val="32"/>
          <w:szCs w:val="32"/>
        </w:rPr>
        <w:t>?</w:t>
      </w:r>
    </w:p>
    <w:p w:rsidR="00BB6DD0" w:rsidRDefault="00BB6DD0" w:rsidP="00BB6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4.75</w:t>
      </w:r>
    </w:p>
    <w:p w:rsidR="008A53AC" w:rsidRDefault="008A53AC" w:rsidP="00BB6DD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Ans</w:t>
      </w:r>
      <w:proofErr w:type="spellEnd"/>
      <w:r>
        <w:rPr>
          <w:b/>
          <w:sz w:val="32"/>
          <w:szCs w:val="32"/>
        </w:rPr>
        <w:t>:</w:t>
      </w:r>
    </w:p>
    <w:p w:rsidR="00204B29" w:rsidRDefault="00204B29" w:rsidP="00BB6DD0">
      <w:pPr>
        <w:rPr>
          <w:sz w:val="32"/>
          <w:szCs w:val="32"/>
        </w:rPr>
      </w:pPr>
      <w:r w:rsidRPr="00204B29">
        <w:rPr>
          <w:sz w:val="32"/>
          <w:szCs w:val="32"/>
        </w:rPr>
        <w:t xml:space="preserve">Different MPEG standard have been developed for developing target domains that need different compression approaches and now formats for integration and interchange of multimedia data. </w:t>
      </w:r>
    </w:p>
    <w:p w:rsidR="00204B29" w:rsidRDefault="00204B29" w:rsidP="00BB6DD0">
      <w:pPr>
        <w:rPr>
          <w:sz w:val="32"/>
          <w:szCs w:val="32"/>
        </w:rPr>
      </w:pPr>
      <w:r w:rsidRPr="00204B29">
        <w:rPr>
          <w:b/>
          <w:sz w:val="32"/>
          <w:szCs w:val="32"/>
        </w:rPr>
        <w:t>MPEG-1</w:t>
      </w:r>
      <w:r w:rsidRPr="00204B29">
        <w:rPr>
          <w:sz w:val="32"/>
          <w:szCs w:val="32"/>
        </w:rPr>
        <w:t xml:space="preserve"> was </w:t>
      </w:r>
      <w:proofErr w:type="spellStart"/>
      <w:r w:rsidRPr="00204B29">
        <w:rPr>
          <w:sz w:val="32"/>
          <w:szCs w:val="32"/>
        </w:rPr>
        <w:t>targetted</w:t>
      </w:r>
      <w:proofErr w:type="spellEnd"/>
      <w:r w:rsidRPr="00204B29">
        <w:rPr>
          <w:sz w:val="32"/>
          <w:szCs w:val="32"/>
        </w:rPr>
        <w:t xml:space="preserve"> at Source Input Format (SIF): Video Originally optimized to work at video resolutions of 352x240 pixels at 30 frames/sec (NTSC based) or 352x288 pixels at 25 frames/sec (PAL based) but other resolutions possible. </w:t>
      </w:r>
    </w:p>
    <w:p w:rsidR="00204B29" w:rsidRDefault="00204B29" w:rsidP="00BB6DD0">
      <w:pPr>
        <w:rPr>
          <w:sz w:val="32"/>
          <w:szCs w:val="32"/>
        </w:rPr>
      </w:pPr>
      <w:r w:rsidRPr="00204B29">
        <w:rPr>
          <w:b/>
          <w:sz w:val="32"/>
          <w:szCs w:val="32"/>
        </w:rPr>
        <w:t>MPEG-2</w:t>
      </w:r>
      <w:r w:rsidRPr="00204B29">
        <w:rPr>
          <w:sz w:val="32"/>
          <w:szCs w:val="32"/>
        </w:rPr>
        <w:t xml:space="preserve"> addressed issues directly related to digital television broadcasting, </w:t>
      </w:r>
    </w:p>
    <w:p w:rsidR="00204B29" w:rsidRDefault="00204B29" w:rsidP="00BB6DD0">
      <w:pPr>
        <w:rPr>
          <w:sz w:val="32"/>
          <w:szCs w:val="32"/>
        </w:rPr>
      </w:pPr>
      <w:r w:rsidRPr="00204B29">
        <w:rPr>
          <w:b/>
          <w:sz w:val="32"/>
          <w:szCs w:val="32"/>
        </w:rPr>
        <w:t>MPEG-4:</w:t>
      </w:r>
      <w:r w:rsidRPr="00204B29">
        <w:rPr>
          <w:sz w:val="32"/>
          <w:szCs w:val="32"/>
        </w:rPr>
        <w:t xml:space="preserve"> Originally targeted at very low bit-rate communication (4.8 to 64 kb/sec).</w:t>
      </w:r>
    </w:p>
    <w:p w:rsidR="00204B29" w:rsidRDefault="00204B29" w:rsidP="00BB6DD0">
      <w:pPr>
        <w:rPr>
          <w:sz w:val="32"/>
          <w:szCs w:val="32"/>
        </w:rPr>
      </w:pPr>
      <w:r w:rsidRPr="00204B29">
        <w:rPr>
          <w:sz w:val="32"/>
          <w:szCs w:val="32"/>
        </w:rPr>
        <w:t xml:space="preserve"> </w:t>
      </w:r>
      <w:r w:rsidRPr="00204B29">
        <w:rPr>
          <w:b/>
          <w:sz w:val="32"/>
          <w:szCs w:val="32"/>
        </w:rPr>
        <w:t>MPEG-7</w:t>
      </w:r>
      <w:r w:rsidRPr="00204B29">
        <w:rPr>
          <w:sz w:val="32"/>
          <w:szCs w:val="32"/>
        </w:rPr>
        <w:t xml:space="preserve"> </w:t>
      </w:r>
      <w:proofErr w:type="spellStart"/>
      <w:r w:rsidRPr="00204B29">
        <w:rPr>
          <w:sz w:val="32"/>
          <w:szCs w:val="32"/>
        </w:rPr>
        <w:t>targetted</w:t>
      </w:r>
      <w:proofErr w:type="spellEnd"/>
      <w:r w:rsidRPr="00204B29">
        <w:rPr>
          <w:sz w:val="32"/>
          <w:szCs w:val="32"/>
        </w:rPr>
        <w:t xml:space="preserve"> at Multimedia Content Description Interface.</w:t>
      </w:r>
    </w:p>
    <w:p w:rsidR="00204B29" w:rsidRPr="00204B29" w:rsidRDefault="00204B29" w:rsidP="00BB6DD0">
      <w:pPr>
        <w:rPr>
          <w:b/>
          <w:sz w:val="32"/>
          <w:szCs w:val="32"/>
        </w:rPr>
      </w:pPr>
      <w:r w:rsidRPr="00204B29">
        <w:rPr>
          <w:sz w:val="32"/>
          <w:szCs w:val="32"/>
        </w:rPr>
        <w:t xml:space="preserve"> </w:t>
      </w:r>
      <w:r w:rsidRPr="00204B29">
        <w:rPr>
          <w:b/>
          <w:sz w:val="32"/>
          <w:szCs w:val="32"/>
        </w:rPr>
        <w:t>MPEG-21</w:t>
      </w:r>
      <w:r w:rsidRPr="00204B29">
        <w:rPr>
          <w:sz w:val="32"/>
          <w:szCs w:val="32"/>
        </w:rPr>
        <w:t xml:space="preserve"> </w:t>
      </w:r>
      <w:proofErr w:type="spellStart"/>
      <w:r w:rsidRPr="00204B29">
        <w:rPr>
          <w:sz w:val="32"/>
          <w:szCs w:val="32"/>
        </w:rPr>
        <w:t>targetted</w:t>
      </w:r>
      <w:proofErr w:type="spellEnd"/>
      <w:r w:rsidRPr="00204B29">
        <w:rPr>
          <w:sz w:val="32"/>
          <w:szCs w:val="32"/>
        </w:rPr>
        <w:t xml:space="preserve"> at Multimedia Framework: Describing and using Multimedia content in a </w:t>
      </w:r>
      <w:proofErr w:type="spellStart"/>
      <w:r w:rsidRPr="00204B29">
        <w:rPr>
          <w:sz w:val="32"/>
          <w:szCs w:val="32"/>
        </w:rPr>
        <w:t>unifed</w:t>
      </w:r>
      <w:proofErr w:type="spellEnd"/>
      <w:r w:rsidRPr="00204B29">
        <w:rPr>
          <w:sz w:val="32"/>
          <w:szCs w:val="32"/>
        </w:rPr>
        <w:t xml:space="preserve"> framework.</w:t>
      </w:r>
    </w:p>
    <w:p w:rsidR="008A53AC" w:rsidRPr="00BB6DD0" w:rsidRDefault="008A53AC" w:rsidP="00BB6DD0">
      <w:pPr>
        <w:rPr>
          <w:b/>
          <w:sz w:val="32"/>
          <w:szCs w:val="32"/>
        </w:rPr>
      </w:pPr>
    </w:p>
    <w:p w:rsidR="00DE542B" w:rsidRPr="00DE542B" w:rsidRDefault="00DE542B" w:rsidP="00DE542B">
      <w:pPr>
        <w:rPr>
          <w:b/>
          <w:sz w:val="32"/>
          <w:szCs w:val="32"/>
        </w:rPr>
      </w:pPr>
    </w:p>
    <w:sectPr w:rsidR="00DE542B" w:rsidRPr="00DE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00"/>
    <w:family w:val="swiss"/>
    <w:notTrueType/>
    <w:pitch w:val="default"/>
    <w:sig w:usb0="00000000" w:usb1="09060000" w:usb2="00000010" w:usb3="00000000" w:csb0="00080001" w:csb1="00000000"/>
  </w:font>
  <w:font w:name="MT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4723E"/>
    <w:multiLevelType w:val="hybridMultilevel"/>
    <w:tmpl w:val="7EF86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C19AC"/>
    <w:multiLevelType w:val="hybridMultilevel"/>
    <w:tmpl w:val="09BCF486"/>
    <w:lvl w:ilvl="0" w:tplc="7ADCDA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F26CA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A34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2C3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D80F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EB2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467F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CA7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3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481CCA"/>
    <w:multiLevelType w:val="hybridMultilevel"/>
    <w:tmpl w:val="DB0A87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B6B01"/>
    <w:multiLevelType w:val="hybridMultilevel"/>
    <w:tmpl w:val="85EA049C"/>
    <w:lvl w:ilvl="0" w:tplc="535422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C2B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216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02DE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3882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5CE7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5040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4017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021F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10340D"/>
    <w:multiLevelType w:val="hybridMultilevel"/>
    <w:tmpl w:val="1CC87D0E"/>
    <w:lvl w:ilvl="0" w:tplc="F77045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A837E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5C5E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CC3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671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E408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F6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9C6E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42F9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640C1F"/>
    <w:multiLevelType w:val="hybridMultilevel"/>
    <w:tmpl w:val="4AF4C770"/>
    <w:lvl w:ilvl="0" w:tplc="9F1EB2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D671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1A06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640C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3EFC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8425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024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CC01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900A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89"/>
    <w:rsid w:val="00156B66"/>
    <w:rsid w:val="00192E89"/>
    <w:rsid w:val="001B067A"/>
    <w:rsid w:val="00204B29"/>
    <w:rsid w:val="0029682C"/>
    <w:rsid w:val="004708E6"/>
    <w:rsid w:val="00656F89"/>
    <w:rsid w:val="006F79AC"/>
    <w:rsid w:val="008A53AC"/>
    <w:rsid w:val="008D550B"/>
    <w:rsid w:val="00A4276E"/>
    <w:rsid w:val="00A7222E"/>
    <w:rsid w:val="00BB1EE5"/>
    <w:rsid w:val="00BB6DD0"/>
    <w:rsid w:val="00D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3778A-317A-4A85-91FD-CF039676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42B"/>
    <w:pPr>
      <w:ind w:left="720"/>
      <w:contextualSpacing/>
    </w:pPr>
    <w:rPr>
      <w:rFonts w:cs="Vrinda"/>
      <w:szCs w:val="2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41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7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5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47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3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14</cp:revision>
  <dcterms:created xsi:type="dcterms:W3CDTF">2019-12-31T04:44:00Z</dcterms:created>
  <dcterms:modified xsi:type="dcterms:W3CDTF">2020-01-02T10:30:00Z</dcterms:modified>
</cp:coreProperties>
</file>