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ПРИМЕРНАЯ ТЕМАТИКА КУРСОВЫХ РАБОТ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1 Общие замечания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 xml:space="preserve">Для написания курсовой работы вам потребуется выбрать СУБД, тематику задачи и технологию для самостоятельного изучения. 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Предполагается, что для реализации данной курсовой работы вы выберете СУБД Microsoft SQL Server версии 2012 и выше или Oracle 12c. Возможен выбор других СУБД по согласованию с преподавателем.</w:t>
      </w:r>
    </w:p>
    <w:p w:rsid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Обязательно проконсультируйтесь с преподавателем по выбору СУБД, задачи и технологии. Для решения некоторых задач потребуются, возможно, специфические технологии.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t>2 Список областей применения баз данных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 xml:space="preserve">Разработать базу данных для: 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авиакомпании;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железнодорожного вокзала;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агентства недвижимости;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финансово-консалтингового агентства;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службы занятости;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промышленного предприятия;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страховой компании;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структуры законодательной власти;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сети санаторно-курортных учреждений;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сети кинотеатров;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сети супермаркетов;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службы доставки;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гостиничного комплекса;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сети предприятий общественного питания;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сети образовательных учреждений разного уровня (шко</w:t>
      </w:r>
      <w:bookmarkStart w:id="0" w:name="_GoBack"/>
      <w:bookmarkEnd w:id="0"/>
      <w:r w:rsidRPr="00266917">
        <w:rPr>
          <w:rFonts w:ascii="Times New Roman" w:hAnsi="Times New Roman" w:cs="Times New Roman"/>
          <w:sz w:val="28"/>
          <w:szCs w:val="28"/>
        </w:rPr>
        <w:t>лы, колледжи, училища, вузы и т.д.);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культурно-развлекательного учреждения;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66917">
        <w:rPr>
          <w:rFonts w:ascii="Times New Roman" w:hAnsi="Times New Roman" w:cs="Times New Roman"/>
          <w:sz w:val="28"/>
          <w:szCs w:val="28"/>
        </w:rPr>
        <w:t>газетно</w:t>
      </w:r>
      <w:proofErr w:type="spellEnd"/>
      <w:r w:rsidRPr="00266917">
        <w:rPr>
          <w:rFonts w:ascii="Times New Roman" w:hAnsi="Times New Roman" w:cs="Times New Roman"/>
          <w:sz w:val="28"/>
          <w:szCs w:val="28"/>
        </w:rPr>
        <w:t>-журнального издания;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театра;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системы тестирования;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туристического агентства;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сети сотовой связи;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электронной площадки по предоставлению услуг;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аукционной площадки;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расписания занятий в ВУЗе;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планирования совместный действий (поездок и т.д.);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медицинского центра;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физкультурно-оздоровительного центра;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магазина автомобилей;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магазина средств связи;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</w:t>
      </w:r>
      <w:r w:rsidRPr="00266917">
        <w:rPr>
          <w:rFonts w:ascii="Times New Roman" w:hAnsi="Times New Roman" w:cs="Times New Roman"/>
          <w:sz w:val="28"/>
          <w:szCs w:val="28"/>
        </w:rPr>
        <w:tab/>
        <w:t>магазина бытовой техники и т.д.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66917">
        <w:rPr>
          <w:rFonts w:ascii="Times New Roman" w:hAnsi="Times New Roman" w:cs="Times New Roman"/>
          <w:b/>
          <w:sz w:val="28"/>
          <w:szCs w:val="28"/>
        </w:rPr>
        <w:lastRenderedPageBreak/>
        <w:t>3 Примерный список рекомендуемых технологий для самостоятельного изучения</w:t>
      </w:r>
    </w:p>
    <w:p w:rsidR="00266917" w:rsidRPr="00266917" w:rsidRDefault="00266917" w:rsidP="0026691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6917">
        <w:rPr>
          <w:rFonts w:ascii="Times New Roman" w:hAnsi="Times New Roman" w:cs="Times New Roman"/>
          <w:sz w:val="28"/>
          <w:szCs w:val="28"/>
        </w:rPr>
        <w:t>Если не указано иное, то предполагается, что технология может быть реализована для выбранной СУБД, если это возможно. Предлагаются следующие технологии для самостоятельного изучения и применения в курсовой работе:</w:t>
      </w:r>
    </w:p>
    <w:p w:rsidR="00266917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 Application Clusters;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Analytics;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Vault;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Active data Guard;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OLAP;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Spatial and Graph;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APEX;</w:t>
      </w:r>
    </w:p>
    <w:p w:rsidR="002C0688" w:rsidRP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Средства диагностики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Tuning Pack;</w:t>
      </w:r>
    </w:p>
    <w:p w:rsidR="002C0688" w:rsidRP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и восстановление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Oracle Mobile Server;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Berkeley DB;</w:t>
      </w:r>
    </w:p>
    <w:p w:rsidR="002C0688" w:rsidRDefault="002C0688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NoSQL Database;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>Миграция данных и объектов из одной СУБД в другую;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>Применение мультимедийных типов данных в БД;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>Применение пространственных типов данных в БД;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>Шифрование и маскирование в БД;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>Применение полнотекстового поиска в БД;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 xml:space="preserve">Установка и настройка резервного </w:t>
      </w:r>
      <w:proofErr w:type="spellStart"/>
      <w:r w:rsidRPr="002C0688">
        <w:rPr>
          <w:rFonts w:ascii="Times New Roman" w:hAnsi="Times New Roman" w:cs="Times New Roman"/>
          <w:sz w:val="28"/>
          <w:szCs w:val="28"/>
        </w:rPr>
        <w:t>StandBy</w:t>
      </w:r>
      <w:proofErr w:type="spellEnd"/>
      <w:r w:rsidRPr="002C0688">
        <w:rPr>
          <w:rFonts w:ascii="Times New Roman" w:hAnsi="Times New Roman" w:cs="Times New Roman"/>
          <w:sz w:val="28"/>
          <w:szCs w:val="28"/>
        </w:rPr>
        <w:t xml:space="preserve"> – сервера;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>Репликация данных между серверами СУБД;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>Настройка системы безопасности сервера СУБД;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2C0688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2C0688">
        <w:rPr>
          <w:rFonts w:ascii="Times New Roman" w:hAnsi="Times New Roman" w:cs="Times New Roman"/>
          <w:sz w:val="28"/>
          <w:szCs w:val="28"/>
        </w:rPr>
        <w:t xml:space="preserve"> – технологий;</w:t>
      </w:r>
    </w:p>
    <w:p w:rsidR="00266917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>Применение средств мониторинга состояния СУБД;</w:t>
      </w:r>
    </w:p>
    <w:p w:rsidR="005F3ECA" w:rsidRPr="002C0688" w:rsidRDefault="00266917" w:rsidP="002C068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C0688">
        <w:rPr>
          <w:rFonts w:ascii="Times New Roman" w:hAnsi="Times New Roman" w:cs="Times New Roman"/>
          <w:sz w:val="28"/>
          <w:szCs w:val="28"/>
        </w:rPr>
        <w:t xml:space="preserve">Сравнение SQL и </w:t>
      </w:r>
      <w:proofErr w:type="spellStart"/>
      <w:r w:rsidRPr="002C0688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2C0688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sectPr w:rsidR="005F3ECA" w:rsidRPr="002C0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214D8"/>
    <w:multiLevelType w:val="hybridMultilevel"/>
    <w:tmpl w:val="AB52D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7"/>
    <w:rsid w:val="00266917"/>
    <w:rsid w:val="002C0688"/>
    <w:rsid w:val="005F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0919"/>
  <w15:chartTrackingRefBased/>
  <w15:docId w15:val="{0C676089-26EE-4E17-8316-1C5B212B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2018-09-12T15:53:00Z</dcterms:created>
  <dcterms:modified xsi:type="dcterms:W3CDTF">2019-03-01T10:25:00Z</dcterms:modified>
</cp:coreProperties>
</file>