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3A5" w:rsidRPr="00075C83" w:rsidRDefault="005633A5" w:rsidP="005633A5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5633A5" w:rsidRPr="00075C83" w:rsidRDefault="005633A5" w:rsidP="005633A5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rPr>
          <w:sz w:val="48"/>
          <w:szCs w:val="48"/>
        </w:rPr>
      </w:pPr>
    </w:p>
    <w:p w:rsidR="005633A5" w:rsidRPr="00075C83" w:rsidRDefault="005633A5" w:rsidP="005633A5">
      <w:pPr>
        <w:jc w:val="center"/>
        <w:rPr>
          <w:sz w:val="48"/>
          <w:szCs w:val="48"/>
        </w:rPr>
      </w:pPr>
    </w:p>
    <w:p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>
        <w:rPr>
          <w:sz w:val="28"/>
          <w:szCs w:val="28"/>
        </w:rPr>
        <w:t>Костюкова А.О.</w:t>
      </w:r>
      <w:r w:rsidRPr="00075C83">
        <w:rPr>
          <w:sz w:val="28"/>
          <w:szCs w:val="28"/>
        </w:rPr>
        <w:t xml:space="preserve"> </w:t>
      </w:r>
    </w:p>
    <w:p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ФИТ 2 курс 4 группа</w:t>
      </w:r>
    </w:p>
    <w:p w:rsidR="005633A5" w:rsidRPr="00075C83" w:rsidRDefault="005633A5" w:rsidP="005633A5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>
        <w:rPr>
          <w:sz w:val="28"/>
          <w:szCs w:val="28"/>
        </w:rPr>
        <w:t>Буснюк Н. Н.</w:t>
      </w: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jc w:val="center"/>
        <w:rPr>
          <w:sz w:val="28"/>
          <w:szCs w:val="28"/>
        </w:rPr>
      </w:pPr>
    </w:p>
    <w:p w:rsidR="005633A5" w:rsidRPr="00075C83" w:rsidRDefault="005633A5" w:rsidP="005633A5">
      <w:pPr>
        <w:rPr>
          <w:sz w:val="28"/>
          <w:szCs w:val="28"/>
        </w:rPr>
      </w:pPr>
    </w:p>
    <w:p w:rsidR="005633A5" w:rsidRDefault="005633A5" w:rsidP="005633A5">
      <w:pPr>
        <w:jc w:val="center"/>
        <w:rPr>
          <w:sz w:val="28"/>
          <w:szCs w:val="28"/>
        </w:rPr>
      </w:pPr>
    </w:p>
    <w:p w:rsidR="005633A5" w:rsidRDefault="005633A5" w:rsidP="005633A5">
      <w:pPr>
        <w:jc w:val="center"/>
        <w:rPr>
          <w:sz w:val="28"/>
          <w:szCs w:val="28"/>
        </w:rPr>
      </w:pPr>
    </w:p>
    <w:p w:rsidR="005633A5" w:rsidRPr="001D0FAE" w:rsidRDefault="005633A5" w:rsidP="005633A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5633A5" w:rsidRDefault="005633A5" w:rsidP="005633A5"/>
    <w:p w:rsidR="005633A5" w:rsidRPr="005633A5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№10</w:t>
      </w:r>
    </w:p>
    <w:p w:rsidR="005633A5" w:rsidRPr="005633A5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5633A5">
        <w:rPr>
          <w:rStyle w:val="FontStyle11"/>
          <w:rFonts w:ascii="Times New Roman" w:hAnsi="Times New Roman" w:cs="Times New Roman"/>
          <w:sz w:val="28"/>
          <w:szCs w:val="28"/>
        </w:rPr>
        <w:t>Авторское право и смежные права</w:t>
      </w:r>
      <w:r w:rsidRPr="005633A5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5633A5" w:rsidRPr="00474D73" w:rsidRDefault="005633A5" w:rsidP="005633A5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5633A5" w:rsidRPr="005633A5" w:rsidRDefault="005633A5" w:rsidP="005633A5">
      <w:pPr>
        <w:shd w:val="clear" w:color="auto" w:fill="FFFFFF"/>
        <w:ind w:firstLine="567"/>
        <w:jc w:val="both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5633A5">
        <w:rPr>
          <w:color w:val="000000" w:themeColor="text1"/>
          <w:sz w:val="28"/>
          <w:szCs w:val="28"/>
        </w:rPr>
        <w:t>Цель: Изучить основные положения а</w:t>
      </w:r>
      <w:r w:rsidRPr="005633A5">
        <w:rPr>
          <w:rStyle w:val="FontStyle11"/>
          <w:rFonts w:ascii="Times New Roman" w:hAnsi="Times New Roman" w:cs="Times New Roman"/>
          <w:sz w:val="28"/>
          <w:szCs w:val="28"/>
        </w:rPr>
        <w:t>вторского права и смежных прав</w:t>
      </w:r>
      <w:r w:rsidRPr="005633A5">
        <w:rPr>
          <w:color w:val="000000" w:themeColor="text1"/>
          <w:sz w:val="28"/>
          <w:szCs w:val="28"/>
        </w:rPr>
        <w:t>.</w:t>
      </w:r>
    </w:p>
    <w:p w:rsidR="005633A5" w:rsidRDefault="005633A5" w:rsidP="005633A5">
      <w:pPr>
        <w:spacing w:before="120" w:after="240"/>
        <w:jc w:val="center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Ход выполнения</w:t>
      </w: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На какие объекты распространяется авторское право?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Что относится к личным неимущественным правам?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Личные неимущественные права:</w:t>
      </w:r>
    </w:p>
    <w:p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5633A5" w:rsidRPr="00474D73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5633A5" w:rsidRDefault="005633A5" w:rsidP="005633A5">
      <w:pPr>
        <w:pStyle w:val="Style5"/>
        <w:widowControl/>
        <w:numPr>
          <w:ilvl w:val="0"/>
          <w:numId w:val="2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:rsidR="005633A5" w:rsidRPr="00474D73" w:rsidRDefault="005633A5" w:rsidP="005633A5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Что относится к личным имущественным правам?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:rsidR="005633A5" w:rsidRPr="00474D73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:rsidR="005633A5" w:rsidRDefault="005633A5" w:rsidP="005633A5">
      <w:pPr>
        <w:pStyle w:val="Style7"/>
        <w:widowControl/>
        <w:numPr>
          <w:ilvl w:val="0"/>
          <w:numId w:val="3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:rsidR="005633A5" w:rsidRPr="00474D73" w:rsidRDefault="005633A5" w:rsidP="005633A5">
      <w:pPr>
        <w:pStyle w:val="Style7"/>
        <w:widowControl/>
        <w:spacing w:line="240" w:lineRule="auto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a3"/>
        <w:numPr>
          <w:ilvl w:val="0"/>
          <w:numId w:val="1"/>
        </w:numPr>
        <w:ind w:left="0" w:firstLine="851"/>
        <w:jc w:val="both"/>
        <w:rPr>
          <w:b/>
          <w:bCs/>
          <w:iCs/>
          <w:color w:val="000000"/>
          <w:sz w:val="28"/>
          <w:szCs w:val="28"/>
          <w:lang w:eastAsia="be-BY"/>
        </w:rPr>
      </w:pPr>
      <w:r>
        <w:rPr>
          <w:b/>
          <w:bCs/>
          <w:iCs/>
          <w:color w:val="000000"/>
          <w:sz w:val="28"/>
          <w:szCs w:val="28"/>
          <w:lang w:eastAsia="be-BY"/>
        </w:rPr>
        <w:t>Каковы особенности авторского права на составные произведения?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lastRenderedPageBreak/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5633A5" w:rsidRPr="00474D73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5633A5" w:rsidRDefault="005633A5" w:rsidP="005633A5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:rsidR="005633A5" w:rsidRDefault="005633A5" w:rsidP="005633A5">
      <w:pPr>
        <w:pStyle w:val="Style7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Каков срок действия авторского права?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5633A5" w:rsidRPr="00474D73" w:rsidRDefault="005633A5" w:rsidP="005633A5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:rsidR="005633A5" w:rsidRPr="00474D73" w:rsidRDefault="005633A5" w:rsidP="005633A5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Кто является субъектом авторского права?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детской, или юношеской самодеятельности и т.д. защищаются авторским правом.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Что такое авторский договор?</w:t>
      </w:r>
    </w:p>
    <w:p w:rsidR="005633A5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Наиболее распространенные виды авторских договоров?</w:t>
      </w:r>
    </w:p>
    <w:p w:rsidR="005633A5" w:rsidRPr="00474D73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распространенные виды авторского договора: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изобретательский,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постановочный,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сценарный,</w:t>
      </w:r>
    </w:p>
    <w:p w:rsidR="005633A5" w:rsidRPr="00474D73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художественного заказа,</w:t>
      </w:r>
    </w:p>
    <w:p w:rsidR="005633A5" w:rsidRDefault="005633A5" w:rsidP="005633A5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474D73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 использовании в промышленности неопубликованного произведения декоративно-прикладного искусства.</w:t>
      </w:r>
    </w:p>
    <w:p w:rsidR="005633A5" w:rsidRPr="00474D73" w:rsidRDefault="005633A5" w:rsidP="005633A5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5633A5" w:rsidRDefault="005633A5" w:rsidP="005633A5">
      <w:pPr>
        <w:pStyle w:val="Style7"/>
        <w:widowControl/>
        <w:numPr>
          <w:ilvl w:val="0"/>
          <w:numId w:val="1"/>
        </w:numPr>
        <w:spacing w:line="240" w:lineRule="auto"/>
        <w:ind w:left="0" w:firstLine="851"/>
        <w:rPr>
          <w:rFonts w:ascii="Times New Roman" w:hAnsi="Times New Roman" w:cs="Times New Roman"/>
          <w:b/>
          <w:sz w:val="28"/>
          <w:szCs w:val="28"/>
          <w:lang w:val="ru-RU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en-US"/>
        </w:rPr>
        <w:t>Основные составляющие авторского договора?</w:t>
      </w:r>
    </w:p>
    <w:p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При отсутствии в авторском договоре условия о сроке передачи прав договор может быть расторгнут автором по истечении пяти лет с даты его заключения.</w:t>
      </w:r>
    </w:p>
    <w:p w:rsidR="005633A5" w:rsidRPr="00A734C6" w:rsidRDefault="005633A5" w:rsidP="005633A5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условия о территории, на которую распространяется действие этого права на указанный срок, действие передаваемого по договору права </w:t>
      </w:r>
      <w:proofErr w:type="spellStart"/>
      <w:r w:rsidRPr="00A734C6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о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гр</w:t>
      </w:r>
      <w:proofErr w:type="spellEnd"/>
      <w:r w:rsidRPr="00A734C6">
        <w:rPr>
          <w:rStyle w:val="FontStyle12"/>
          <w:rFonts w:ascii="Times New Roman" w:hAnsi="Times New Roman" w:cs="Times New Roman"/>
          <w:bCs/>
          <w:sz w:val="28"/>
          <w:szCs w:val="28"/>
        </w:rPr>
        <w:t>аничива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ют</w:t>
      </w:r>
      <w:r w:rsidRPr="00A734C6">
        <w:rPr>
          <w:rStyle w:val="FontStyle12"/>
          <w:rFonts w:ascii="Times New Roman" w:hAnsi="Times New Roman" w:cs="Times New Roman"/>
          <w:bCs/>
          <w:sz w:val="28"/>
          <w:szCs w:val="28"/>
        </w:rPr>
        <w:t>ся</w:t>
      </w:r>
      <w:r w:rsidRPr="00A734C6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4C6">
        <w:rPr>
          <w:rStyle w:val="FontStyle12"/>
          <w:rFonts w:ascii="Times New Roman" w:hAnsi="Times New Roman" w:cs="Times New Roman"/>
          <w:sz w:val="28"/>
          <w:szCs w:val="28"/>
        </w:rPr>
        <w:t>территорией РБ.</w:t>
      </w:r>
    </w:p>
    <w:p w:rsidR="00516494" w:rsidRPr="005633A5" w:rsidRDefault="00516494">
      <w:pPr>
        <w:rPr>
          <w:lang w:val="be-BY"/>
        </w:rPr>
      </w:pPr>
    </w:p>
    <w:sectPr w:rsidR="00516494" w:rsidRPr="00563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663C0"/>
    <w:multiLevelType w:val="hybridMultilevel"/>
    <w:tmpl w:val="32C6499A"/>
    <w:lvl w:ilvl="0" w:tplc="A82059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352B0"/>
    <w:multiLevelType w:val="hybridMultilevel"/>
    <w:tmpl w:val="F58236DA"/>
    <w:lvl w:ilvl="0" w:tplc="F98E4B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0D26CE"/>
    <w:multiLevelType w:val="hybridMultilevel"/>
    <w:tmpl w:val="90AEF3EC"/>
    <w:lvl w:ilvl="0" w:tplc="248A323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14B09F9"/>
    <w:multiLevelType w:val="hybridMultilevel"/>
    <w:tmpl w:val="80F22246"/>
    <w:lvl w:ilvl="0" w:tplc="E418F2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A5"/>
    <w:rsid w:val="00516494"/>
    <w:rsid w:val="0056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036C"/>
  <w15:chartTrackingRefBased/>
  <w15:docId w15:val="{9202B035-DD26-491E-B9C5-06A7FD9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1">
    <w:name w:val="Font Style11"/>
    <w:basedOn w:val="a0"/>
    <w:uiPriority w:val="99"/>
    <w:rsid w:val="005633A5"/>
    <w:rPr>
      <w:rFonts w:ascii="Bookman Old Style" w:hAnsi="Bookman Old Style" w:cs="Bookman Old Style"/>
      <w:sz w:val="22"/>
      <w:szCs w:val="22"/>
    </w:rPr>
  </w:style>
  <w:style w:type="paragraph" w:styleId="a3">
    <w:name w:val="List Paragraph"/>
    <w:basedOn w:val="a"/>
    <w:link w:val="a4"/>
    <w:uiPriority w:val="34"/>
    <w:qFormat/>
    <w:rsid w:val="005633A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5633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uiPriority w:val="99"/>
    <w:rsid w:val="005633A5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5633A5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5633A5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5633A5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2020-03-29T20:00:00Z</dcterms:created>
  <dcterms:modified xsi:type="dcterms:W3CDTF">2020-03-29T20:02:00Z</dcterms:modified>
</cp:coreProperties>
</file>