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DA" w:rsidRPr="00420B4E" w:rsidRDefault="00D25DDA" w:rsidP="00D25DDA">
      <w:pPr>
        <w:numPr>
          <w:ilvl w:val="0"/>
          <w:numId w:val="1"/>
        </w:numPr>
        <w:ind w:left="0" w:firstLine="709"/>
        <w:jc w:val="both"/>
        <w:rPr>
          <w:b/>
        </w:rPr>
      </w:pPr>
      <w:r w:rsidRPr="00420B4E">
        <w:rPr>
          <w:b/>
        </w:rPr>
        <w:t xml:space="preserve">Поясните понятия </w:t>
      </w:r>
      <w:r w:rsidRPr="00420B4E">
        <w:rPr>
          <w:b/>
          <w:lang w:val="en-US"/>
        </w:rPr>
        <w:t>REST</w:t>
      </w:r>
      <w:r w:rsidRPr="00420B4E">
        <w:rPr>
          <w:b/>
        </w:rPr>
        <w:t xml:space="preserve"> и </w:t>
      </w:r>
      <w:r w:rsidRPr="00420B4E">
        <w:rPr>
          <w:b/>
          <w:lang w:val="en-US"/>
        </w:rPr>
        <w:t>RPC</w:t>
      </w:r>
      <w:r w:rsidRPr="00420B4E">
        <w:rPr>
          <w:b/>
        </w:rPr>
        <w:t>.</w:t>
      </w:r>
    </w:p>
    <w:p w:rsidR="00D25DDA" w:rsidRPr="00766851" w:rsidRDefault="004774D8" w:rsidP="00766851">
      <w:pPr>
        <w:ind w:firstLine="709"/>
        <w:jc w:val="both"/>
        <w:rPr>
          <w:iCs/>
        </w:rPr>
      </w:pPr>
      <w:r w:rsidRPr="00766851">
        <w:rPr>
          <w:iCs/>
        </w:rPr>
        <w:t>SOAP более применим в сложных архитектурах, где взаимодействие с объектами выходит за рамки теории CRUD, а вот в тех приложениях, которые не покидают рамки данной теории, вполне применимым может оказаться именно REST ввиду своей простоты и прозрачности. Действительно, если любым объектам вашего сервиса не нужны более сложные взаимоотношения, кроме: «Создать», «Прочитать», «Изменить», «Удалить» (как правило — в 99% случаев этого достаточно), возможно, именно REST станет правильным выбором. Кроме того, REST по сравнению с SOAP, может оказаться и более производительным, так как не требует затрат на разбор сложных XML команд на сервере (выполняются обычные HTTP запросы — PUT, GET, POST, DELETE). Хотя SOAP, в свою очередь, более надежен и безопасен.</w:t>
      </w:r>
    </w:p>
    <w:p w:rsidR="00CF0661" w:rsidRPr="00766851" w:rsidRDefault="00CF0661" w:rsidP="00766851">
      <w:pPr>
        <w:ind w:firstLine="709"/>
        <w:jc w:val="both"/>
        <w:rPr>
          <w:iCs/>
        </w:rPr>
      </w:pPr>
    </w:p>
    <w:p w:rsidR="009C0833" w:rsidRPr="00766851" w:rsidRDefault="009C0833" w:rsidP="00766851">
      <w:pPr>
        <w:ind w:firstLine="709"/>
        <w:jc w:val="both"/>
        <w:rPr>
          <w:iCs/>
        </w:rPr>
      </w:pPr>
      <w:r w:rsidRPr="00766851">
        <w:rPr>
          <w:iCs/>
        </w:rPr>
        <w:t>REST - это парадигма организации API, которая подразумевает (помимо прочего) четкое разбиение на ресурсы и вызов операции с помощью конкретного HTTP-метода.</w:t>
      </w:r>
    </w:p>
    <w:p w:rsidR="004774D8" w:rsidRDefault="004774D8" w:rsidP="00D25DDA">
      <w:pPr>
        <w:jc w:val="both"/>
      </w:pPr>
    </w:p>
    <w:p w:rsidR="00420B4E" w:rsidRDefault="00A10028" w:rsidP="00420B4E">
      <w:pPr>
        <w:ind w:firstLine="709"/>
        <w:jc w:val="both"/>
        <w:rPr>
          <w:iCs/>
        </w:rPr>
      </w:pPr>
      <w:r w:rsidRPr="00420B4E">
        <w:rPr>
          <w:iCs/>
        </w:rPr>
        <w:t>REST — это не стандарт и не спецификация, а архитектурный стиль, выстроенный на существующих, хорошо известных и контролируемых консорциумом W3C стандартах, таких, как HTTP, URI (</w:t>
      </w:r>
      <w:proofErr w:type="spellStart"/>
      <w:r w:rsidRPr="00420B4E">
        <w:rPr>
          <w:iCs/>
        </w:rPr>
        <w:t>Uniform</w:t>
      </w:r>
      <w:proofErr w:type="spellEnd"/>
      <w:r w:rsidRPr="00420B4E">
        <w:rPr>
          <w:iCs/>
        </w:rPr>
        <w:t xml:space="preserve"> Resource </w:t>
      </w:r>
      <w:proofErr w:type="spellStart"/>
      <w:r w:rsidRPr="00420B4E">
        <w:rPr>
          <w:iCs/>
        </w:rPr>
        <w:t>Identifier</w:t>
      </w:r>
      <w:proofErr w:type="spellEnd"/>
      <w:r w:rsidRPr="00420B4E">
        <w:rPr>
          <w:iCs/>
        </w:rPr>
        <w:t xml:space="preserve">), XML и RDF (Resource </w:t>
      </w:r>
      <w:proofErr w:type="spellStart"/>
      <w:r w:rsidRPr="00420B4E">
        <w:rPr>
          <w:iCs/>
        </w:rPr>
        <w:t>Description</w:t>
      </w:r>
      <w:proofErr w:type="spellEnd"/>
      <w:r w:rsidRPr="00420B4E">
        <w:rPr>
          <w:iCs/>
        </w:rPr>
        <w:t xml:space="preserve"> </w:t>
      </w:r>
      <w:proofErr w:type="spellStart"/>
      <w:r w:rsidRPr="00420B4E">
        <w:rPr>
          <w:iCs/>
        </w:rPr>
        <w:t>Format</w:t>
      </w:r>
      <w:proofErr w:type="spellEnd"/>
      <w:r w:rsidRPr="00420B4E">
        <w:rPr>
          <w:iCs/>
        </w:rPr>
        <w:t>). В REST-сервисах акцент сделан на доступ к ресурсам, а не на исполнение удаленных сервисов; в этом их кардинальное отличие от SOAP-сервисов.</w:t>
      </w:r>
    </w:p>
    <w:p w:rsidR="004774D8" w:rsidRPr="00420B4E" w:rsidRDefault="00A10028" w:rsidP="00420B4E">
      <w:pPr>
        <w:ind w:firstLine="709"/>
        <w:jc w:val="both"/>
        <w:rPr>
          <w:iCs/>
        </w:rPr>
      </w:pPr>
      <w:r w:rsidRPr="00420B4E">
        <w:rPr>
          <w:iCs/>
        </w:rPr>
        <w:br/>
        <w:t>И все же удаленный вызов процедур применим и в REST. Он использует методы PUT, GET, POST, DELETE HTTP протокола для манипуляции объектами. Кардинальное отличие его от SOAP в том, что REST остается HTTP-запросом.</w:t>
      </w:r>
    </w:p>
    <w:p w:rsidR="00A10028" w:rsidRPr="00D25DDA" w:rsidRDefault="00A10028" w:rsidP="00D25DDA">
      <w:pPr>
        <w:jc w:val="both"/>
      </w:pPr>
    </w:p>
    <w:p w:rsidR="00D25DDA" w:rsidRPr="004774D8" w:rsidRDefault="00D25DDA" w:rsidP="00D25DDA">
      <w:pPr>
        <w:numPr>
          <w:ilvl w:val="0"/>
          <w:numId w:val="1"/>
        </w:numPr>
        <w:ind w:left="0" w:firstLine="709"/>
        <w:jc w:val="both"/>
        <w:rPr>
          <w:b/>
        </w:rPr>
      </w:pPr>
      <w:r w:rsidRPr="004774D8">
        <w:rPr>
          <w:b/>
        </w:rPr>
        <w:t>Поясните понятие «</w:t>
      </w:r>
      <w:r w:rsidRPr="004774D8">
        <w:rPr>
          <w:b/>
          <w:lang w:val="en-US"/>
        </w:rPr>
        <w:t>ASMX</w:t>
      </w:r>
      <w:r w:rsidRPr="004774D8">
        <w:rPr>
          <w:b/>
        </w:rPr>
        <w:t>-сервис».</w:t>
      </w:r>
    </w:p>
    <w:p w:rsidR="00D25DDA" w:rsidRPr="004774D8" w:rsidRDefault="00633BC8" w:rsidP="004774D8">
      <w:pPr>
        <w:ind w:firstLine="709"/>
        <w:jc w:val="both"/>
      </w:pPr>
      <w:r w:rsidRPr="004774D8">
        <w:rPr>
          <w:iCs/>
        </w:rPr>
        <w:t>ASMX предоставляет возможность создавать веб-службы, которые отправляют сообщения с помощью протокола SOAP. SOAP — это независимый от платформы и не зависящий от языка протокол для создания веб-служб и доступа к ним</w:t>
      </w:r>
    </w:p>
    <w:p w:rsidR="00D25DDA" w:rsidRPr="00D25DDA" w:rsidRDefault="00D25DDA" w:rsidP="00D25DDA">
      <w:pPr>
        <w:jc w:val="both"/>
      </w:pPr>
    </w:p>
    <w:p w:rsidR="00D25DDA" w:rsidRPr="004774D8" w:rsidRDefault="00D25DDA" w:rsidP="00D25DDA">
      <w:pPr>
        <w:numPr>
          <w:ilvl w:val="0"/>
          <w:numId w:val="1"/>
        </w:numPr>
        <w:ind w:left="0" w:firstLine="709"/>
        <w:jc w:val="both"/>
        <w:rPr>
          <w:b/>
        </w:rPr>
      </w:pPr>
      <w:r w:rsidRPr="004774D8">
        <w:rPr>
          <w:b/>
        </w:rPr>
        <w:t xml:space="preserve">Какой протокол применяется при взаимодействии клиента с </w:t>
      </w:r>
      <w:r w:rsidRPr="004774D8">
        <w:rPr>
          <w:b/>
          <w:lang w:val="en-US"/>
        </w:rPr>
        <w:t>ASMX</w:t>
      </w:r>
      <w:r w:rsidRPr="004774D8">
        <w:rPr>
          <w:b/>
        </w:rPr>
        <w:t>-сервисом?</w:t>
      </w:r>
    </w:p>
    <w:p w:rsidR="00D25DDA" w:rsidRPr="004774D8" w:rsidRDefault="004774D8" w:rsidP="004774D8">
      <w:pPr>
        <w:ind w:firstLine="709"/>
        <w:jc w:val="both"/>
        <w:rPr>
          <w:i/>
        </w:rPr>
      </w:pPr>
      <w:r w:rsidRPr="004774D8">
        <w:rPr>
          <w:i/>
        </w:rPr>
        <w:t>SOAP</w:t>
      </w:r>
    </w:p>
    <w:p w:rsidR="004774D8" w:rsidRPr="00D25DDA" w:rsidRDefault="004774D8" w:rsidP="004774D8">
      <w:pPr>
        <w:ind w:left="360"/>
        <w:jc w:val="both"/>
      </w:pPr>
    </w:p>
    <w:p w:rsidR="00D25DDA" w:rsidRPr="004774D8" w:rsidRDefault="00D25DDA" w:rsidP="00D25DDA">
      <w:pPr>
        <w:numPr>
          <w:ilvl w:val="0"/>
          <w:numId w:val="1"/>
        </w:numPr>
        <w:ind w:left="0" w:firstLine="709"/>
        <w:jc w:val="both"/>
        <w:rPr>
          <w:b/>
        </w:rPr>
      </w:pPr>
      <w:r w:rsidRPr="004774D8">
        <w:rPr>
          <w:b/>
        </w:rPr>
        <w:t xml:space="preserve">Что такое </w:t>
      </w:r>
      <w:r w:rsidRPr="004774D8">
        <w:rPr>
          <w:b/>
          <w:lang w:val="en-US"/>
        </w:rPr>
        <w:t>SOAP</w:t>
      </w:r>
      <w:r w:rsidRPr="004774D8">
        <w:rPr>
          <w:b/>
        </w:rPr>
        <w:t>?</w:t>
      </w:r>
    </w:p>
    <w:p w:rsidR="00D25DDA" w:rsidRPr="004774D8" w:rsidRDefault="00633BC8" w:rsidP="004774D8">
      <w:pPr>
        <w:ind w:firstLine="709"/>
        <w:jc w:val="both"/>
        <w:rPr>
          <w:i/>
        </w:rPr>
      </w:pPr>
      <w:r w:rsidRPr="004774D8">
        <w:rPr>
          <w:i/>
        </w:rPr>
        <w:t>SOAP — это независимый от платформы и не зависящий от языка протокол для создания веб-служб и доступа к ним.</w:t>
      </w:r>
    </w:p>
    <w:p w:rsidR="00633BC8" w:rsidRPr="00633BC8" w:rsidRDefault="00633BC8" w:rsidP="004774D8">
      <w:pPr>
        <w:ind w:firstLine="709"/>
        <w:jc w:val="both"/>
        <w:rPr>
          <w:iCs/>
        </w:rPr>
      </w:pPr>
      <w:r w:rsidRPr="00633BC8">
        <w:rPr>
          <w:iCs/>
        </w:rPr>
        <w:t>Сообщение SOAP — это XML-документ, содержащий следующие элементы:</w:t>
      </w:r>
    </w:p>
    <w:p w:rsidR="00633BC8" w:rsidRPr="00CF0661" w:rsidRDefault="00633BC8" w:rsidP="00CF0661">
      <w:pPr>
        <w:pStyle w:val="a3"/>
        <w:numPr>
          <w:ilvl w:val="0"/>
          <w:numId w:val="3"/>
        </w:numPr>
        <w:jc w:val="both"/>
        <w:rPr>
          <w:iCs/>
        </w:rPr>
      </w:pPr>
      <w:r w:rsidRPr="00CF0661">
        <w:rPr>
          <w:iCs/>
        </w:rPr>
        <w:lastRenderedPageBreak/>
        <w:t>Корневой элемент с именем </w:t>
      </w:r>
      <w:proofErr w:type="gramStart"/>
      <w:r w:rsidRPr="00CF0661">
        <w:rPr>
          <w:iCs/>
        </w:rPr>
        <w:t>конверт ,</w:t>
      </w:r>
      <w:proofErr w:type="gramEnd"/>
      <w:r w:rsidRPr="00CF0661">
        <w:rPr>
          <w:iCs/>
        </w:rPr>
        <w:t xml:space="preserve"> ОПРЕДЕЛЯЮЩИЙ XML-документ как сообщение SOAP.</w:t>
      </w:r>
    </w:p>
    <w:p w:rsidR="00633BC8" w:rsidRPr="00CF0661" w:rsidRDefault="00633BC8" w:rsidP="00CF0661">
      <w:pPr>
        <w:pStyle w:val="a3"/>
        <w:numPr>
          <w:ilvl w:val="0"/>
          <w:numId w:val="3"/>
        </w:numPr>
        <w:jc w:val="both"/>
        <w:rPr>
          <w:iCs/>
        </w:rPr>
      </w:pPr>
      <w:r w:rsidRPr="00CF0661">
        <w:rPr>
          <w:iCs/>
        </w:rPr>
        <w:t>Необязательный элемент </w:t>
      </w:r>
      <w:proofErr w:type="gramStart"/>
      <w:r w:rsidRPr="00CF0661">
        <w:rPr>
          <w:iCs/>
        </w:rPr>
        <w:t>заголовка ,</w:t>
      </w:r>
      <w:proofErr w:type="gramEnd"/>
      <w:r w:rsidRPr="00CF0661">
        <w:rPr>
          <w:iCs/>
        </w:rPr>
        <w:t xml:space="preserve"> содержащий сведения, относящиеся к приложению, такие как данные проверки подлинности. Если элемент </w:t>
      </w:r>
      <w:proofErr w:type="spellStart"/>
      <w:r w:rsidRPr="00CF0661">
        <w:rPr>
          <w:iCs/>
        </w:rPr>
        <w:t>Header</w:t>
      </w:r>
      <w:proofErr w:type="spellEnd"/>
      <w:r w:rsidRPr="00CF0661">
        <w:rPr>
          <w:iCs/>
        </w:rPr>
        <w:t> представлен, он должен быть первым дочерним элементом элемента </w:t>
      </w:r>
      <w:proofErr w:type="gramStart"/>
      <w:r w:rsidRPr="00CF0661">
        <w:rPr>
          <w:iCs/>
        </w:rPr>
        <w:t>конверта .</w:t>
      </w:r>
      <w:proofErr w:type="gramEnd"/>
    </w:p>
    <w:p w:rsidR="00633BC8" w:rsidRPr="00CF0661" w:rsidRDefault="00633BC8" w:rsidP="00CF0661">
      <w:pPr>
        <w:pStyle w:val="a3"/>
        <w:numPr>
          <w:ilvl w:val="0"/>
          <w:numId w:val="3"/>
        </w:numPr>
        <w:jc w:val="both"/>
        <w:rPr>
          <w:iCs/>
        </w:rPr>
      </w:pPr>
      <w:r w:rsidRPr="00CF0661">
        <w:rPr>
          <w:iCs/>
        </w:rPr>
        <w:t>Обязательный элемент </w:t>
      </w:r>
      <w:proofErr w:type="spellStart"/>
      <w:r w:rsidRPr="00CF0661">
        <w:rPr>
          <w:iCs/>
        </w:rPr>
        <w:t>Body</w:t>
      </w:r>
      <w:proofErr w:type="spellEnd"/>
      <w:r w:rsidRPr="00CF0661">
        <w:rPr>
          <w:iCs/>
        </w:rPr>
        <w:t>, СОДЕРЖАЩИЙ сообщение SOAP, предназначенное для получателя.</w:t>
      </w:r>
    </w:p>
    <w:p w:rsidR="00633BC8" w:rsidRPr="00CF0661" w:rsidRDefault="00633BC8" w:rsidP="00CF0661">
      <w:pPr>
        <w:pStyle w:val="a3"/>
        <w:numPr>
          <w:ilvl w:val="0"/>
          <w:numId w:val="3"/>
        </w:numPr>
        <w:jc w:val="both"/>
        <w:rPr>
          <w:iCs/>
        </w:rPr>
      </w:pPr>
      <w:r w:rsidRPr="00CF0661">
        <w:rPr>
          <w:iCs/>
        </w:rPr>
        <w:t>Необязательный элемент </w:t>
      </w:r>
      <w:proofErr w:type="spellStart"/>
      <w:proofErr w:type="gramStart"/>
      <w:r w:rsidRPr="00CF0661">
        <w:rPr>
          <w:iCs/>
        </w:rPr>
        <w:t>fault</w:t>
      </w:r>
      <w:proofErr w:type="spellEnd"/>
      <w:r w:rsidRPr="00CF0661">
        <w:rPr>
          <w:iCs/>
        </w:rPr>
        <w:t> ,</w:t>
      </w:r>
      <w:proofErr w:type="gramEnd"/>
      <w:r w:rsidRPr="00CF0661">
        <w:rPr>
          <w:iCs/>
        </w:rPr>
        <w:t xml:space="preserve"> который используется для указания сообщений об ошибках. Если элемент </w:t>
      </w:r>
      <w:proofErr w:type="spellStart"/>
      <w:r w:rsidRPr="00CF0661">
        <w:rPr>
          <w:iCs/>
        </w:rPr>
        <w:t>fault</w:t>
      </w:r>
      <w:proofErr w:type="spellEnd"/>
      <w:r w:rsidRPr="00CF0661">
        <w:rPr>
          <w:iCs/>
        </w:rPr>
        <w:t> имеется, он должен быть дочерним элементом элемента </w:t>
      </w:r>
      <w:proofErr w:type="spellStart"/>
      <w:proofErr w:type="gramStart"/>
      <w:r w:rsidRPr="00CF0661">
        <w:rPr>
          <w:iCs/>
        </w:rPr>
        <w:t>Body</w:t>
      </w:r>
      <w:proofErr w:type="spellEnd"/>
      <w:r w:rsidRPr="00CF0661">
        <w:rPr>
          <w:iCs/>
        </w:rPr>
        <w:t> .</w:t>
      </w:r>
      <w:proofErr w:type="gramEnd"/>
    </w:p>
    <w:p w:rsidR="00633BC8" w:rsidRPr="004774D8" w:rsidRDefault="00633BC8" w:rsidP="004774D8">
      <w:pPr>
        <w:ind w:firstLine="709"/>
        <w:jc w:val="both"/>
        <w:rPr>
          <w:iCs/>
        </w:rPr>
      </w:pPr>
      <w:r w:rsidRPr="004774D8">
        <w:rPr>
          <w:iCs/>
        </w:rPr>
        <w:t xml:space="preserve">SOAP может использовать несколько транспортных протоколов, включая HTTP, SMTP, TCP и UDP. Однако служба ASMX может взаимодействовать только по протоколу HTTP. Платформа </w:t>
      </w:r>
      <w:proofErr w:type="spellStart"/>
      <w:r w:rsidRPr="004774D8">
        <w:rPr>
          <w:iCs/>
        </w:rPr>
        <w:t>Xamarin</w:t>
      </w:r>
      <w:proofErr w:type="spellEnd"/>
      <w:r w:rsidRPr="004774D8">
        <w:rPr>
          <w:iCs/>
        </w:rPr>
        <w:t xml:space="preserve"> поддерживает стандартные реализации SOAP 1,1 по протоколу HTTP и включает поддержку многих стандартных конфигураций службы ASMX.</w:t>
      </w:r>
    </w:p>
    <w:p w:rsidR="00D25DDA" w:rsidRPr="00D25DDA" w:rsidRDefault="00D25DDA" w:rsidP="00D25DDA">
      <w:pPr>
        <w:jc w:val="both"/>
      </w:pPr>
    </w:p>
    <w:p w:rsidR="00D25DDA" w:rsidRPr="00CF0661" w:rsidRDefault="00D25DDA" w:rsidP="00D25DDA">
      <w:pPr>
        <w:numPr>
          <w:ilvl w:val="0"/>
          <w:numId w:val="1"/>
        </w:numPr>
        <w:ind w:left="0" w:firstLine="709"/>
        <w:jc w:val="both"/>
        <w:rPr>
          <w:b/>
        </w:rPr>
      </w:pPr>
      <w:r w:rsidRPr="00CF0661">
        <w:rPr>
          <w:b/>
        </w:rPr>
        <w:t xml:space="preserve">Что такое </w:t>
      </w:r>
      <w:r w:rsidRPr="00CF0661">
        <w:rPr>
          <w:b/>
          <w:lang w:val="en-US"/>
        </w:rPr>
        <w:t>Envelop</w:t>
      </w:r>
      <w:r w:rsidRPr="00CF0661">
        <w:rPr>
          <w:b/>
        </w:rPr>
        <w:t>?</w:t>
      </w:r>
    </w:p>
    <w:p w:rsidR="00D25DDA" w:rsidRPr="00A2679A" w:rsidRDefault="00A2679A" w:rsidP="00A2679A">
      <w:pPr>
        <w:ind w:firstLine="709"/>
        <w:jc w:val="both"/>
        <w:rPr>
          <w:iCs/>
        </w:rPr>
      </w:pPr>
      <w:r w:rsidRPr="00A2679A">
        <w:rPr>
          <w:iCs/>
        </w:rPr>
        <w:t>Элемент SOAP сообщения </w:t>
      </w:r>
      <w:r w:rsidRPr="00A2679A">
        <w:rPr>
          <w:b/>
          <w:bCs/>
          <w:iCs/>
        </w:rPr>
        <w:t>ENVELOPE </w:t>
      </w:r>
      <w:r w:rsidRPr="00A2679A">
        <w:rPr>
          <w:iCs/>
        </w:rPr>
        <w:t>опред</w:t>
      </w:r>
      <w:r w:rsidR="00CF0661">
        <w:rPr>
          <w:iCs/>
        </w:rPr>
        <w:t>е</w:t>
      </w:r>
      <w:r w:rsidRPr="00A2679A">
        <w:rPr>
          <w:iCs/>
        </w:rPr>
        <w:t xml:space="preserve">ляет начало и конец сообщения. Именно благодаря этому элементу, клиент, принимающий сообщение знает, когда сообщение полностью получено. Другими словами, с помощью этого элемента мы можем </w:t>
      </w:r>
      <w:r w:rsidR="00CF0661" w:rsidRPr="00A2679A">
        <w:rPr>
          <w:iCs/>
        </w:rPr>
        <w:t>узнать,</w:t>
      </w:r>
      <w:r w:rsidRPr="00A2679A">
        <w:rPr>
          <w:iCs/>
        </w:rPr>
        <w:t xml:space="preserve"> когда сообщение получено и готово к обработке.</w:t>
      </w:r>
    </w:p>
    <w:p w:rsidR="00A2679A" w:rsidRPr="00A2679A" w:rsidRDefault="00A2679A" w:rsidP="00D25DDA">
      <w:pPr>
        <w:jc w:val="both"/>
        <w:rPr>
          <w:rFonts w:asciiTheme="minorHAnsi" w:hAnsiTheme="minorHAnsi"/>
        </w:rPr>
      </w:pPr>
    </w:p>
    <w:p w:rsidR="00D25DDA" w:rsidRPr="004774D8" w:rsidRDefault="00D25DDA" w:rsidP="00D25DDA">
      <w:pPr>
        <w:numPr>
          <w:ilvl w:val="0"/>
          <w:numId w:val="1"/>
        </w:numPr>
        <w:ind w:left="0" w:firstLine="709"/>
        <w:jc w:val="both"/>
        <w:rPr>
          <w:b/>
        </w:rPr>
      </w:pPr>
      <w:r w:rsidRPr="004774D8">
        <w:rPr>
          <w:b/>
        </w:rPr>
        <w:t xml:space="preserve">Что такое </w:t>
      </w:r>
      <w:r w:rsidRPr="004774D8">
        <w:rPr>
          <w:b/>
          <w:lang w:val="en-US"/>
        </w:rPr>
        <w:t>WSDL</w:t>
      </w:r>
      <w:r w:rsidRPr="004774D8">
        <w:rPr>
          <w:b/>
        </w:rPr>
        <w:t xml:space="preserve">? </w:t>
      </w:r>
      <w:r w:rsidRPr="004774D8">
        <w:rPr>
          <w:b/>
        </w:rPr>
        <w:tab/>
      </w:r>
    </w:p>
    <w:p w:rsidR="00D25DDA" w:rsidRPr="00CF0661" w:rsidRDefault="004774D8" w:rsidP="004774D8">
      <w:pPr>
        <w:ind w:firstLine="709"/>
        <w:jc w:val="both"/>
        <w:rPr>
          <w:iCs/>
        </w:rPr>
      </w:pPr>
      <w:r w:rsidRPr="004774D8">
        <w:rPr>
          <w:iCs/>
        </w:rPr>
        <w:t>WSDL — это язык описания веб-сервиса, имеющий структуру XML. Основное назначение WSDL-файла — это интерфейс доступа к функциям сервиса, возвращаемым типам данных; путь к серверу, обрабатывающему запросы и т.д.</w:t>
      </w:r>
    </w:p>
    <w:p w:rsidR="00D25DDA" w:rsidRPr="00D25DDA" w:rsidRDefault="00D25DDA" w:rsidP="00D25DDA">
      <w:pPr>
        <w:jc w:val="both"/>
      </w:pPr>
    </w:p>
    <w:p w:rsidR="00420B4E" w:rsidRPr="00420B4E" w:rsidRDefault="00420B4E" w:rsidP="00420B4E">
      <w:pPr>
        <w:shd w:val="clear" w:color="auto" w:fill="FFFFFF"/>
        <w:spacing w:after="375"/>
        <w:rPr>
          <w:rFonts w:ascii="Arial" w:hAnsi="Arial" w:cs="Arial"/>
          <w:color w:val="000000"/>
          <w:spacing w:val="2"/>
          <w:sz w:val="24"/>
          <w:szCs w:val="24"/>
        </w:rPr>
      </w:pPr>
      <w:r w:rsidRPr="00420B4E">
        <w:rPr>
          <w:rFonts w:ascii="Arial" w:hAnsi="Arial" w:cs="Arial"/>
          <w:color w:val="000000"/>
          <w:spacing w:val="2"/>
          <w:sz w:val="24"/>
          <w:szCs w:val="24"/>
        </w:rPr>
        <w:t>WSDL разбивает веб-службы на три определенных идентифицируемых элемента, которые могут быть объединены или использованы повторно после определения.</w:t>
      </w:r>
    </w:p>
    <w:p w:rsidR="00420B4E" w:rsidRPr="00420B4E" w:rsidRDefault="00420B4E" w:rsidP="00420B4E">
      <w:pPr>
        <w:shd w:val="clear" w:color="auto" w:fill="FFFFFF"/>
        <w:spacing w:after="375"/>
        <w:rPr>
          <w:rFonts w:ascii="Arial" w:hAnsi="Arial" w:cs="Arial"/>
          <w:color w:val="000000"/>
          <w:spacing w:val="2"/>
          <w:sz w:val="24"/>
          <w:szCs w:val="24"/>
        </w:rPr>
      </w:pPr>
      <w:r w:rsidRPr="00420B4E">
        <w:rPr>
          <w:rFonts w:ascii="Arial" w:hAnsi="Arial" w:cs="Arial"/>
          <w:color w:val="000000"/>
          <w:spacing w:val="2"/>
          <w:sz w:val="24"/>
          <w:szCs w:val="24"/>
        </w:rPr>
        <w:t>Три основных элемента WSDL, которые могут быть определены отдельно:</w:t>
      </w:r>
    </w:p>
    <w:p w:rsidR="00420B4E" w:rsidRPr="00420B4E" w:rsidRDefault="00420B4E" w:rsidP="00420B4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pacing w:val="2"/>
          <w:sz w:val="24"/>
          <w:szCs w:val="24"/>
        </w:rPr>
      </w:pPr>
      <w:r w:rsidRPr="00420B4E">
        <w:rPr>
          <w:rFonts w:ascii="Arial" w:hAnsi="Arial" w:cs="Arial"/>
          <w:color w:val="000000"/>
          <w:spacing w:val="2"/>
          <w:sz w:val="24"/>
          <w:szCs w:val="24"/>
        </w:rPr>
        <w:t>Типы</w:t>
      </w:r>
    </w:p>
    <w:p w:rsidR="00420B4E" w:rsidRPr="00420B4E" w:rsidRDefault="00420B4E" w:rsidP="00420B4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pacing w:val="2"/>
          <w:sz w:val="24"/>
          <w:szCs w:val="24"/>
        </w:rPr>
      </w:pPr>
      <w:r w:rsidRPr="00420B4E">
        <w:rPr>
          <w:rFonts w:ascii="Arial" w:hAnsi="Arial" w:cs="Arial"/>
          <w:color w:val="000000"/>
          <w:spacing w:val="2"/>
          <w:sz w:val="24"/>
          <w:szCs w:val="24"/>
        </w:rPr>
        <w:t>операции</w:t>
      </w:r>
    </w:p>
    <w:p w:rsidR="00420B4E" w:rsidRPr="00420B4E" w:rsidRDefault="00420B4E" w:rsidP="00420B4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pacing w:val="2"/>
          <w:sz w:val="24"/>
          <w:szCs w:val="24"/>
        </w:rPr>
      </w:pPr>
      <w:r w:rsidRPr="00420B4E">
        <w:rPr>
          <w:rFonts w:ascii="Arial" w:hAnsi="Arial" w:cs="Arial"/>
          <w:color w:val="000000"/>
          <w:spacing w:val="2"/>
          <w:sz w:val="24"/>
          <w:szCs w:val="24"/>
        </w:rPr>
        <w:t>переплет</w:t>
      </w:r>
    </w:p>
    <w:p w:rsidR="005360F6" w:rsidRPr="0099578B" w:rsidRDefault="00420B4E" w:rsidP="0099578B">
      <w:pPr>
        <w:shd w:val="clear" w:color="auto" w:fill="FFFFFF"/>
        <w:spacing w:after="375"/>
        <w:rPr>
          <w:rFonts w:ascii="Arial" w:hAnsi="Arial" w:cs="Arial"/>
          <w:color w:val="000000"/>
          <w:spacing w:val="2"/>
          <w:sz w:val="24"/>
          <w:szCs w:val="24"/>
        </w:rPr>
      </w:pPr>
      <w:r w:rsidRPr="00420B4E">
        <w:rPr>
          <w:rFonts w:ascii="Arial" w:hAnsi="Arial" w:cs="Arial"/>
          <w:color w:val="000000"/>
          <w:spacing w:val="2"/>
          <w:sz w:val="24"/>
          <w:szCs w:val="24"/>
        </w:rPr>
        <w:t xml:space="preserve">Документ WSDL имеет различные элементы, но они содержатся в этих трех основных элементах, которые можно разрабатывать как отдельные документы, а затем их можно объединять или повторно использовать для формирования </w:t>
      </w:r>
      <w:r w:rsidRPr="00420B4E">
        <w:rPr>
          <w:rFonts w:ascii="Arial" w:hAnsi="Arial" w:cs="Arial"/>
          <w:color w:val="000000"/>
          <w:spacing w:val="2"/>
          <w:sz w:val="24"/>
          <w:szCs w:val="24"/>
        </w:rPr>
        <w:lastRenderedPageBreak/>
        <w:t>полных файлов WSDL.</w:t>
      </w:r>
      <w:bookmarkStart w:id="0" w:name="_GoBack"/>
      <w:bookmarkEnd w:id="0"/>
      <w:r w:rsidR="0099578B"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>
                <wp:extent cx="5934075" cy="4418965"/>
                <wp:effectExtent l="9525" t="9525" r="9525" b="1016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4189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структура wsdl-документа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types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оперделение типов, используемых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для пл</w:t>
                            </w:r>
                            <w:r w:rsidRPr="001E17FB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-независимого WSDL используется синтаксис XML Schema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types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сообщения, используемые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сообщений, может быть несколько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каждое сообщение может состоять из нескольких частей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portType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методы, предоставляемые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может быть несколько портов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определены операции web-сервиса и используемые сообщения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portType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binding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протоколы связи, используемые web-сервисом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 форматы сообщений и детали протокола для каждого порта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binding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9578B" w:rsidRDefault="0099578B" w:rsidP="009957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9578B" w:rsidRPr="001E17FB" w:rsidRDefault="0099578B" w:rsidP="0099578B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7.25pt;height:3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" fillcolor="#f8f8f8">
                <v:textbox>
                  <w:txbxContent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структура wsdl-документа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types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оперделение типов, используемых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для пл</w:t>
                      </w:r>
                      <w:r w:rsidRPr="001E17FB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-независимого WSDL используется синтаксис XML Schema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types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сообщения, используемые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сообщений, может быть несколько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каждое сообщение может состоять из нескольких частей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portType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методы, предоставляемые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может быть несколько портов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определены операции web-сервиса и используемые сообщения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portType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binding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протоколы связи, используемые web-сервисом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 форматы сообщений и детали протокола для каждого порта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binding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99578B" w:rsidRDefault="0099578B" w:rsidP="009957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9578B" w:rsidRPr="001E17FB" w:rsidRDefault="0099578B" w:rsidP="0099578B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360F6" w:rsidRPr="0099578B" w:rsidSect="00685576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CD8AC40E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E57F97"/>
    <w:multiLevelType w:val="multilevel"/>
    <w:tmpl w:val="2DC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57DE1"/>
    <w:multiLevelType w:val="multilevel"/>
    <w:tmpl w:val="0DE8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52E63"/>
    <w:multiLevelType w:val="hybridMultilevel"/>
    <w:tmpl w:val="70E46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DA"/>
    <w:rsid w:val="0026702F"/>
    <w:rsid w:val="003E31E5"/>
    <w:rsid w:val="00420B4E"/>
    <w:rsid w:val="004774D8"/>
    <w:rsid w:val="00633BC8"/>
    <w:rsid w:val="00766851"/>
    <w:rsid w:val="00820E78"/>
    <w:rsid w:val="008C658E"/>
    <w:rsid w:val="0099578B"/>
    <w:rsid w:val="009C0833"/>
    <w:rsid w:val="009D155C"/>
    <w:rsid w:val="009F0484"/>
    <w:rsid w:val="00A10028"/>
    <w:rsid w:val="00A2679A"/>
    <w:rsid w:val="00A910B0"/>
    <w:rsid w:val="00AF0CF8"/>
    <w:rsid w:val="00BF2B7D"/>
    <w:rsid w:val="00CF0661"/>
    <w:rsid w:val="00D2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5FF9"/>
  <w15:chartTrackingRefBased/>
  <w15:docId w15:val="{9E57908A-AE92-40DB-BC9C-5AC45595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4D8"/>
    <w:pPr>
      <w:ind w:firstLine="0"/>
      <w:jc w:val="left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DDA"/>
    <w:pPr>
      <w:ind w:left="720"/>
      <w:contextualSpacing/>
    </w:pPr>
  </w:style>
  <w:style w:type="character" w:styleId="a4">
    <w:name w:val="Emphasis"/>
    <w:basedOn w:val="a0"/>
    <w:uiPriority w:val="20"/>
    <w:qFormat/>
    <w:rsid w:val="00633BC8"/>
    <w:rPr>
      <w:i/>
      <w:iCs/>
    </w:rPr>
  </w:style>
  <w:style w:type="paragraph" w:styleId="a5">
    <w:name w:val="Normal (Web)"/>
    <w:basedOn w:val="a"/>
    <w:uiPriority w:val="99"/>
    <w:semiHidden/>
    <w:unhideWhenUsed/>
    <w:rsid w:val="00633BC8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A26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4</cp:revision>
  <dcterms:created xsi:type="dcterms:W3CDTF">2021-04-21T19:02:00Z</dcterms:created>
  <dcterms:modified xsi:type="dcterms:W3CDTF">2021-04-28T17:56:00Z</dcterms:modified>
</cp:coreProperties>
</file>