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5D" w:rsidRPr="00E6005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6005D">
        <w:rPr>
          <w:rFonts w:ascii="Times New Roman" w:hAnsi="Times New Roman"/>
          <w:sz w:val="28"/>
          <w:szCs w:val="28"/>
          <w:highlight w:val="green"/>
        </w:rPr>
        <w:t>Дайте определение понятию «база данных» (БД).</w:t>
      </w:r>
    </w:p>
    <w:p w:rsidR="00E6005D" w:rsidRPr="00E6005D" w:rsidRDefault="00E6005D" w:rsidP="00E6005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005D">
        <w:rPr>
          <w:rFonts w:ascii="Times New Roman" w:hAnsi="Times New Roman"/>
          <w:sz w:val="28"/>
          <w:szCs w:val="28"/>
        </w:rPr>
        <w:t>База данных – совокупность взаимосвязанных данных.</w:t>
      </w:r>
    </w:p>
    <w:p w:rsidR="00E6005D" w:rsidRPr="00E6005D" w:rsidRDefault="00E6005D" w:rsidP="00E6005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005D" w:rsidRPr="00E6005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E6005D">
        <w:rPr>
          <w:rFonts w:ascii="Times New Roman" w:hAnsi="Times New Roman"/>
          <w:sz w:val="28"/>
          <w:szCs w:val="28"/>
          <w:highlight w:val="green"/>
        </w:rPr>
        <w:t xml:space="preserve">Дайте определение понятию «система управления </w:t>
      </w:r>
      <w:proofErr w:type="gramStart"/>
      <w:r w:rsidRPr="00E6005D">
        <w:rPr>
          <w:rFonts w:ascii="Times New Roman" w:hAnsi="Times New Roman"/>
          <w:sz w:val="28"/>
          <w:szCs w:val="28"/>
          <w:highlight w:val="green"/>
        </w:rPr>
        <w:t>базой  данных</w:t>
      </w:r>
      <w:proofErr w:type="gramEnd"/>
      <w:r w:rsidRPr="00E6005D">
        <w:rPr>
          <w:rFonts w:ascii="Times New Roman" w:hAnsi="Times New Roman"/>
          <w:sz w:val="28"/>
          <w:szCs w:val="28"/>
          <w:highlight w:val="green"/>
        </w:rPr>
        <w:t>» (СУБД).</w:t>
      </w:r>
    </w:p>
    <w:p w:rsidR="00E6005D" w:rsidRPr="00E6005D" w:rsidRDefault="00E6005D" w:rsidP="00E6005D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6005D">
        <w:rPr>
          <w:rFonts w:ascii="Times New Roman" w:hAnsi="Times New Roman"/>
          <w:sz w:val="28"/>
          <w:szCs w:val="28"/>
        </w:rPr>
        <w:t>СУБД - п</w:t>
      </w:r>
      <w:r w:rsidRPr="00E6005D">
        <w:rPr>
          <w:rFonts w:ascii="Times New Roman" w:hAnsi="Times New Roman"/>
          <w:color w:val="000000"/>
          <w:sz w:val="28"/>
          <w:szCs w:val="28"/>
        </w:rPr>
        <w:t>рограммная реализация технологии хранения, извлечения, обновления и обработки данных в базе данных</w:t>
      </w:r>
      <w:r w:rsidRPr="00E6005D">
        <w:rPr>
          <w:rFonts w:ascii="Times New Roman" w:hAnsi="Times New Roman"/>
          <w:color w:val="000000"/>
          <w:sz w:val="28"/>
          <w:szCs w:val="28"/>
        </w:rPr>
        <w:t>.</w:t>
      </w:r>
    </w:p>
    <w:p w:rsidR="00E6005D" w:rsidRPr="00E6005D" w:rsidRDefault="00E6005D" w:rsidP="00E6005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005D" w:rsidRPr="00B17DB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17DB0">
        <w:rPr>
          <w:rFonts w:ascii="Times New Roman" w:hAnsi="Times New Roman"/>
          <w:sz w:val="28"/>
          <w:szCs w:val="28"/>
          <w:highlight w:val="green"/>
        </w:rPr>
        <w:t>Назовите основные компоненты СУБД.</w:t>
      </w:r>
    </w:p>
    <w:p w:rsidR="00B17DB0" w:rsidRPr="00B17DB0" w:rsidRDefault="00B17DB0" w:rsidP="00B17DB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7DB0">
        <w:rPr>
          <w:rFonts w:ascii="Times New Roman" w:hAnsi="Times New Roman"/>
          <w:sz w:val="28"/>
          <w:szCs w:val="28"/>
        </w:rPr>
        <w:t>1) ядро</w:t>
      </w:r>
    </w:p>
    <w:p w:rsidR="00B17DB0" w:rsidRPr="00B17DB0" w:rsidRDefault="00B17DB0" w:rsidP="00B17DB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7DB0">
        <w:rPr>
          <w:rFonts w:ascii="Times New Roman" w:hAnsi="Times New Roman"/>
          <w:sz w:val="28"/>
          <w:szCs w:val="28"/>
        </w:rPr>
        <w:t>2) процессор языка базы данных,</w:t>
      </w:r>
    </w:p>
    <w:p w:rsidR="00B17DB0" w:rsidRPr="00B17DB0" w:rsidRDefault="00B17DB0" w:rsidP="00B17DB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7DB0">
        <w:rPr>
          <w:rFonts w:ascii="Times New Roman" w:hAnsi="Times New Roman"/>
          <w:sz w:val="28"/>
          <w:szCs w:val="28"/>
        </w:rPr>
        <w:t>3) подсистему поддержки времени исполнения</w:t>
      </w:r>
    </w:p>
    <w:p w:rsidR="00B17DB0" w:rsidRPr="00B17DB0" w:rsidRDefault="00B17DB0" w:rsidP="00B17DB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7DB0">
        <w:rPr>
          <w:rFonts w:ascii="Times New Roman" w:hAnsi="Times New Roman"/>
          <w:sz w:val="28"/>
          <w:szCs w:val="28"/>
        </w:rPr>
        <w:t>4) сервисные программы</w:t>
      </w:r>
    </w:p>
    <w:p w:rsidR="00B17DB0" w:rsidRPr="00B17DB0" w:rsidRDefault="00B17DB0" w:rsidP="00B17DB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130C3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130C3">
        <w:rPr>
          <w:rFonts w:ascii="Times New Roman" w:hAnsi="Times New Roman"/>
          <w:sz w:val="28"/>
          <w:szCs w:val="28"/>
          <w:highlight w:val="green"/>
        </w:rPr>
        <w:t>Какие БД называют системными</w:t>
      </w:r>
      <w:r w:rsidRPr="00C130C3">
        <w:rPr>
          <w:rFonts w:ascii="Times New Roman" w:hAnsi="Times New Roman"/>
          <w:sz w:val="28"/>
          <w:szCs w:val="28"/>
          <w:highlight w:val="green"/>
          <w:lang w:val="en-US"/>
        </w:rPr>
        <w:t>?</w:t>
      </w:r>
    </w:p>
    <w:p w:rsidR="00E6005D" w:rsidRPr="00E6005D" w:rsidRDefault="00C130C3" w:rsidP="00C130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БД, которые содержать метаданные, используемые для управления системой.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130C3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130C3">
        <w:rPr>
          <w:rFonts w:ascii="Times New Roman" w:hAnsi="Times New Roman"/>
          <w:sz w:val="28"/>
          <w:szCs w:val="28"/>
          <w:highlight w:val="green"/>
        </w:rPr>
        <w:t>Какие БД называются реляционными? Назовите основные признаки реляционных баз данных.</w:t>
      </w:r>
    </w:p>
    <w:p w:rsidR="00C130C3" w:rsidRPr="00C130C3" w:rsidRDefault="00C130C3" w:rsidP="00C130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30C3">
        <w:rPr>
          <w:rFonts w:ascii="Times New Roman" w:hAnsi="Times New Roman"/>
          <w:sz w:val="28"/>
          <w:szCs w:val="28"/>
        </w:rPr>
        <w:t>Реляционная база данных представляет собой набор взаимосвязанных таблиц(сущностей). Таблицы(отношения) состоят из колонок(атрибутов) и строк (кортежей).</w:t>
      </w:r>
    </w:p>
    <w:p w:rsidR="00C130C3" w:rsidRPr="00C130C3" w:rsidRDefault="00C130C3" w:rsidP="00C130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30C3">
        <w:rPr>
          <w:rFonts w:ascii="Times New Roman" w:hAnsi="Times New Roman"/>
          <w:sz w:val="28"/>
          <w:szCs w:val="28"/>
        </w:rPr>
        <w:t>Основные признаки реляционных баз данных: тип данных, домен, атрибут, кортеж, отношение, первичный ключ.</w:t>
      </w:r>
    </w:p>
    <w:p w:rsidR="00C130C3" w:rsidRPr="00C130C3" w:rsidRDefault="00C130C3" w:rsidP="00C130C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82C33" w:rsidRDefault="00E6005D" w:rsidP="00E6005D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highlight w:val="green"/>
        </w:rPr>
      </w:pPr>
      <w:r w:rsidRPr="00882C33">
        <w:rPr>
          <w:rFonts w:ascii="Times New Roman" w:hAnsi="Times New Roman"/>
          <w:sz w:val="28"/>
          <w:szCs w:val="28"/>
          <w:highlight w:val="green"/>
        </w:rPr>
        <w:t xml:space="preserve">Что такое </w:t>
      </w:r>
      <w:r w:rsidRPr="00882C33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OLTP</w:t>
      </w:r>
      <w:r w:rsidRPr="00882C33">
        <w:rPr>
          <w:rFonts w:ascii="Times New Roman" w:hAnsi="Times New Roman"/>
          <w:sz w:val="28"/>
          <w:szCs w:val="28"/>
          <w:highlight w:val="green"/>
          <w:lang w:val="en-US"/>
        </w:rPr>
        <w:t>?</w:t>
      </w:r>
    </w:p>
    <w:p w:rsidR="00E6005D" w:rsidRDefault="00882C33" w:rsidP="00882C3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2C33">
        <w:rPr>
          <w:rFonts w:ascii="Times New Roman" w:hAnsi="Times New Roman"/>
          <w:sz w:val="28"/>
          <w:szCs w:val="28"/>
        </w:rPr>
        <w:t>OLTP, транзакционная система — обработка транзакций в реальном времени. Способ организации БД, при котором система работает с небольшими по размерам транзакциями, но идущими большим потоком, и при этом клиенту требуется от системы минимальное время отклика.</w:t>
      </w:r>
    </w:p>
    <w:p w:rsidR="00E6005D" w:rsidRPr="00E6005D" w:rsidRDefault="00E6005D" w:rsidP="00E6005D">
      <w:p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82C33" w:rsidRDefault="00E6005D" w:rsidP="00E6005D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highlight w:val="green"/>
        </w:rPr>
      </w:pPr>
      <w:r w:rsidRPr="00882C33">
        <w:rPr>
          <w:rFonts w:ascii="Times New Roman" w:hAnsi="Times New Roman"/>
          <w:sz w:val="28"/>
          <w:szCs w:val="28"/>
          <w:highlight w:val="green"/>
        </w:rPr>
        <w:t xml:space="preserve">Что такое </w:t>
      </w:r>
      <w:r w:rsidRPr="00882C33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OLAP</w:t>
      </w:r>
      <w:r w:rsidRPr="00882C33">
        <w:rPr>
          <w:rFonts w:ascii="Times New Roman" w:hAnsi="Times New Roman"/>
          <w:sz w:val="28"/>
          <w:szCs w:val="28"/>
          <w:highlight w:val="green"/>
          <w:lang w:val="en-US"/>
        </w:rPr>
        <w:t>?</w:t>
      </w:r>
    </w:p>
    <w:p w:rsidR="00882C33" w:rsidRPr="00E6005D" w:rsidRDefault="00882C33" w:rsidP="00882C3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2C33">
        <w:rPr>
          <w:rFonts w:ascii="Times New Roman" w:hAnsi="Times New Roman"/>
          <w:sz w:val="28"/>
          <w:szCs w:val="28"/>
        </w:rPr>
        <w:t xml:space="preserve">OLAP (англ. </w:t>
      </w:r>
      <w:proofErr w:type="spellStart"/>
      <w:r w:rsidRPr="00882C33">
        <w:rPr>
          <w:rFonts w:ascii="Times New Roman" w:hAnsi="Times New Roman"/>
          <w:sz w:val="28"/>
          <w:szCs w:val="28"/>
        </w:rPr>
        <w:t>online</w:t>
      </w:r>
      <w:proofErr w:type="spellEnd"/>
      <w:r w:rsidRPr="00882C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2C33">
        <w:rPr>
          <w:rFonts w:ascii="Times New Roman" w:hAnsi="Times New Roman"/>
          <w:sz w:val="28"/>
          <w:szCs w:val="28"/>
        </w:rPr>
        <w:t>analytical</w:t>
      </w:r>
      <w:proofErr w:type="spellEnd"/>
      <w:r w:rsidRPr="00882C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2C33">
        <w:rPr>
          <w:rFonts w:ascii="Times New Roman" w:hAnsi="Times New Roman"/>
          <w:sz w:val="28"/>
          <w:szCs w:val="28"/>
        </w:rPr>
        <w:t>processing</w:t>
      </w:r>
      <w:proofErr w:type="spellEnd"/>
      <w:r w:rsidRPr="00882C33">
        <w:rPr>
          <w:rFonts w:ascii="Times New Roman" w:hAnsi="Times New Roman"/>
          <w:sz w:val="28"/>
          <w:szCs w:val="28"/>
        </w:rPr>
        <w:t>, интерактивная аналитическая обработка) — технология обработки данных, заключающаяся в подготовке суммарной (агрегированной) информации на основе больших массивов данных, структурированных по многомерному принципу.</w:t>
      </w:r>
    </w:p>
    <w:p w:rsidR="00E6005D" w:rsidRPr="00E6005D" w:rsidRDefault="00E6005D" w:rsidP="00882C3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005D" w:rsidRPr="00C04287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04287">
        <w:rPr>
          <w:rFonts w:ascii="Times New Roman" w:hAnsi="Times New Roman"/>
          <w:sz w:val="28"/>
          <w:szCs w:val="28"/>
          <w:highlight w:val="green"/>
        </w:rPr>
        <w:t xml:space="preserve">Поясните понятие «архитектура клиент-сервер». </w:t>
      </w:r>
    </w:p>
    <w:p w:rsidR="00E6005D" w:rsidRPr="00E6005D" w:rsidRDefault="00C04287" w:rsidP="00C0428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4287">
        <w:rPr>
          <w:rFonts w:ascii="Times New Roman" w:hAnsi="Times New Roman"/>
          <w:sz w:val="28"/>
          <w:szCs w:val="28"/>
        </w:rPr>
        <w:t>«Клиент — 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E9474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E9474B">
        <w:rPr>
          <w:rFonts w:ascii="Times New Roman" w:hAnsi="Times New Roman"/>
          <w:sz w:val="28"/>
          <w:szCs w:val="28"/>
          <w:highlight w:val="green"/>
        </w:rPr>
        <w:lastRenderedPageBreak/>
        <w:t xml:space="preserve">Поясните понятие «сервис </w:t>
      </w:r>
      <w:r w:rsidRPr="00E9474B">
        <w:rPr>
          <w:rFonts w:ascii="Times New Roman" w:hAnsi="Times New Roman"/>
          <w:sz w:val="28"/>
          <w:szCs w:val="28"/>
          <w:highlight w:val="green"/>
          <w:lang w:val="en-US"/>
        </w:rPr>
        <w:t>Windows</w:t>
      </w:r>
      <w:r w:rsidRPr="00E9474B">
        <w:rPr>
          <w:rFonts w:ascii="Times New Roman" w:hAnsi="Times New Roman"/>
          <w:sz w:val="28"/>
          <w:szCs w:val="28"/>
          <w:highlight w:val="green"/>
        </w:rPr>
        <w:t>»</w:t>
      </w:r>
      <w:r w:rsidRPr="00E9474B">
        <w:rPr>
          <w:rFonts w:ascii="Times New Roman" w:hAnsi="Times New Roman"/>
          <w:sz w:val="28"/>
          <w:szCs w:val="28"/>
          <w:highlight w:val="green"/>
          <w:lang w:val="en-US"/>
        </w:rPr>
        <w:t xml:space="preserve">. </w:t>
      </w:r>
    </w:p>
    <w:p w:rsidR="00E9474B" w:rsidRPr="00E9474B" w:rsidRDefault="00707298" w:rsidP="00E9474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</w:t>
      </w:r>
      <w:r w:rsidR="00E9474B" w:rsidRPr="00E9474B">
        <w:rPr>
          <w:rFonts w:ascii="Times New Roman" w:hAnsi="Times New Roman"/>
          <w:sz w:val="28"/>
          <w:szCs w:val="28"/>
        </w:rPr>
        <w:t>жбы ОС Windows — приложения, автоматически запускаемые системой при запуске Windows и выполняющиеся вне зависимости от статуса пользователя.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>Поясните понятие «программный интерфейс СУБД».</w:t>
      </w:r>
    </w:p>
    <w:p w:rsidR="00E6005D" w:rsidRPr="00E6005D" w:rsidRDefault="00275916" w:rsidP="0027591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 БД</w:t>
      </w:r>
      <w:r w:rsidR="00CC34E9" w:rsidRPr="00275916">
        <w:rPr>
          <w:rFonts w:ascii="Times New Roman" w:hAnsi="Times New Roman"/>
          <w:sz w:val="28"/>
          <w:szCs w:val="28"/>
        </w:rPr>
        <w:t xml:space="preserve"> в виде набора реляционных объектов (таблиц, представлений, ограничений целостности и пр.).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>Поясните понятие «интерфейс командной строки».</w:t>
      </w:r>
    </w:p>
    <w:p w:rsidR="00CC34E9" w:rsidRPr="00CC34E9" w:rsidRDefault="00275916" w:rsidP="0027591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CC34E9" w:rsidRPr="00275916">
        <w:rPr>
          <w:rFonts w:ascii="Times New Roman" w:hAnsi="Times New Roman"/>
          <w:sz w:val="28"/>
          <w:szCs w:val="28"/>
        </w:rPr>
        <w:t>азновид</w:t>
      </w:r>
      <w:r w:rsidR="006D2F57">
        <w:rPr>
          <w:rFonts w:ascii="Times New Roman" w:hAnsi="Times New Roman"/>
          <w:sz w:val="28"/>
          <w:szCs w:val="28"/>
        </w:rPr>
        <w:t>ность текстового интерфейса</w:t>
      </w:r>
      <w:r w:rsidR="00CC34E9" w:rsidRPr="00275916">
        <w:rPr>
          <w:rFonts w:ascii="Times New Roman" w:hAnsi="Times New Roman"/>
          <w:sz w:val="28"/>
          <w:szCs w:val="28"/>
        </w:rPr>
        <w:t>, в котором инструкции компьютеру даются в основном путём ввода с клавиатуры текстовых строк (команд)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9079F5" w:rsidRDefault="00E6005D" w:rsidP="003E5A4E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9079F5">
        <w:rPr>
          <w:rFonts w:ascii="Times New Roman" w:hAnsi="Times New Roman"/>
          <w:sz w:val="28"/>
          <w:szCs w:val="28"/>
          <w:highlight w:val="green"/>
        </w:rPr>
        <w:t xml:space="preserve">Расшифруйте </w:t>
      </w:r>
      <w:r w:rsidRPr="009079F5">
        <w:rPr>
          <w:rFonts w:ascii="Times New Roman" w:hAnsi="Times New Roman"/>
          <w:sz w:val="28"/>
          <w:szCs w:val="28"/>
          <w:highlight w:val="green"/>
          <w:lang w:val="en-US"/>
        </w:rPr>
        <w:t>SQL</w:t>
      </w:r>
      <w:r w:rsidRPr="009079F5">
        <w:rPr>
          <w:rFonts w:ascii="Times New Roman" w:hAnsi="Times New Roman"/>
          <w:sz w:val="28"/>
          <w:szCs w:val="28"/>
          <w:highlight w:val="green"/>
        </w:rPr>
        <w:t xml:space="preserve"> и объясните, что это такое.</w:t>
      </w:r>
    </w:p>
    <w:p w:rsidR="00000000" w:rsidRPr="003E5A4E" w:rsidRDefault="00C84B9E" w:rsidP="003E5A4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5A4E">
        <w:rPr>
          <w:rFonts w:ascii="Times New Roman" w:hAnsi="Times New Roman"/>
          <w:sz w:val="28"/>
          <w:szCs w:val="28"/>
        </w:rPr>
        <w:t xml:space="preserve">Язык </w:t>
      </w:r>
      <w:r w:rsidRPr="003E5A4E">
        <w:rPr>
          <w:rFonts w:ascii="Times New Roman" w:hAnsi="Times New Roman"/>
          <w:sz w:val="28"/>
          <w:szCs w:val="28"/>
        </w:rPr>
        <w:t>SQL</w:t>
      </w:r>
      <w:r w:rsidRPr="003E5A4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E5A4E">
        <w:rPr>
          <w:rFonts w:ascii="Times New Roman" w:hAnsi="Times New Roman"/>
          <w:sz w:val="28"/>
          <w:szCs w:val="28"/>
        </w:rPr>
        <w:t>Structured</w:t>
      </w:r>
      <w:proofErr w:type="spellEnd"/>
      <w:r w:rsidRPr="003E5A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5A4E">
        <w:rPr>
          <w:rFonts w:ascii="Times New Roman" w:hAnsi="Times New Roman"/>
          <w:sz w:val="28"/>
          <w:szCs w:val="28"/>
        </w:rPr>
        <w:t>Query</w:t>
      </w:r>
      <w:proofErr w:type="spellEnd"/>
      <w:r w:rsidRPr="003E5A4E">
        <w:rPr>
          <w:rFonts w:ascii="Times New Roman" w:hAnsi="Times New Roman"/>
          <w:sz w:val="28"/>
          <w:szCs w:val="28"/>
        </w:rPr>
        <w:t xml:space="preserve"> Language</w:t>
      </w:r>
      <w:r w:rsidRPr="003E5A4E">
        <w:rPr>
          <w:rFonts w:ascii="Times New Roman" w:hAnsi="Times New Roman"/>
          <w:sz w:val="28"/>
          <w:szCs w:val="28"/>
        </w:rPr>
        <w:t>, язык структурированных запросов) – специализированный язык, предназначенный для написания запросов к реляционной БД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>Поясните понятие «декларативный язык». Приведите примеры декларативных языков.</w:t>
      </w:r>
    </w:p>
    <w:p w:rsidR="00CC34E9" w:rsidRDefault="00CC34E9" w:rsidP="00E6005D">
      <w:pPr>
        <w:spacing w:line="240" w:lineRule="auto"/>
        <w:jc w:val="both"/>
        <w:rPr>
          <w:noProof/>
          <w:lang w:eastAsia="ru-RU"/>
        </w:rPr>
      </w:pPr>
    </w:p>
    <w:p w:rsidR="00E6005D" w:rsidRDefault="00CC34E9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2641" cy="2832442"/>
            <wp:effectExtent l="0" t="0" r="2540" b="6350"/>
            <wp:docPr id="1" name="Рисунок 1" descr="http://900igr.net/up/datas/187811/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00igr.net/up/datas/187811/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6" t="21614" r="6225" b="14792"/>
                    <a:stretch/>
                  </pic:blipFill>
                  <pic:spPr bwMode="auto">
                    <a:xfrm>
                      <a:off x="0" y="0"/>
                      <a:ext cx="5314227" cy="283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4E9" w:rsidRPr="002D17A9" w:rsidRDefault="00CC34E9" w:rsidP="002D17A9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7"/>
          <w:lang w:val="en-US"/>
        </w:rPr>
      </w:pPr>
      <w:r w:rsidRPr="002D17A9">
        <w:rPr>
          <w:rFonts w:ascii="Times New Roman" w:hAnsi="Times New Roman"/>
          <w:color w:val="000000"/>
          <w:sz w:val="28"/>
          <w:szCs w:val="27"/>
          <w:lang w:val="en-US"/>
        </w:rPr>
        <w:t xml:space="preserve">SQL, </w:t>
      </w:r>
      <w:r w:rsidRPr="002D17A9">
        <w:rPr>
          <w:rFonts w:ascii="Times New Roman" w:hAnsi="Times New Roman"/>
          <w:color w:val="000000"/>
          <w:sz w:val="28"/>
          <w:szCs w:val="27"/>
          <w:lang w:val="en-US"/>
        </w:rPr>
        <w:t>html</w:t>
      </w:r>
    </w:p>
    <w:p w:rsidR="00CC34E9" w:rsidRPr="00E6005D" w:rsidRDefault="00CC34E9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>Поясните понятие «процедурный язык». Приведите примеры процедурных языков.</w:t>
      </w:r>
    </w:p>
    <w:p w:rsidR="00E6005D" w:rsidRPr="002D17A9" w:rsidRDefault="00CC34E9" w:rsidP="002D17A9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7"/>
          <w:lang w:val="en-US"/>
        </w:rPr>
      </w:pPr>
      <w:r w:rsidRPr="002D17A9">
        <w:rPr>
          <w:rFonts w:ascii="Times New Roman" w:hAnsi="Times New Roman"/>
          <w:color w:val="000000"/>
          <w:sz w:val="28"/>
          <w:szCs w:val="27"/>
          <w:lang w:val="en-US"/>
        </w:rPr>
        <w:t>З</w:t>
      </w:r>
      <w:r w:rsidRPr="002D17A9">
        <w:rPr>
          <w:rFonts w:ascii="Times New Roman" w:hAnsi="Times New Roman"/>
          <w:color w:val="000000"/>
          <w:sz w:val="28"/>
          <w:szCs w:val="27"/>
          <w:lang w:val="en-US"/>
        </w:rPr>
        <w:t>адачи разбиваются на шаги и решаются шаг за шагом. Basic, C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521E2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521E2D">
        <w:rPr>
          <w:rFonts w:ascii="Times New Roman" w:hAnsi="Times New Roman"/>
          <w:sz w:val="28"/>
          <w:szCs w:val="28"/>
          <w:highlight w:val="green"/>
        </w:rPr>
        <w:t xml:space="preserve">Перечислите группы операторов языка </w:t>
      </w:r>
      <w:r w:rsidRPr="00521E2D">
        <w:rPr>
          <w:rFonts w:ascii="Times New Roman" w:hAnsi="Times New Roman"/>
          <w:sz w:val="28"/>
          <w:szCs w:val="28"/>
          <w:highlight w:val="green"/>
          <w:lang w:val="en-US"/>
        </w:rPr>
        <w:t>SQL</w:t>
      </w:r>
      <w:r w:rsidRPr="00521E2D">
        <w:rPr>
          <w:rFonts w:ascii="Times New Roman" w:hAnsi="Times New Roman"/>
          <w:sz w:val="28"/>
          <w:szCs w:val="28"/>
          <w:highlight w:val="green"/>
        </w:rPr>
        <w:t xml:space="preserve">. </w:t>
      </w:r>
    </w:p>
    <w:p w:rsidR="00000000" w:rsidRPr="009079F5" w:rsidRDefault="00C84B9E" w:rsidP="009079F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79F5">
        <w:rPr>
          <w:rFonts w:ascii="Times New Roman" w:hAnsi="Times New Roman"/>
          <w:b/>
          <w:bCs/>
          <w:sz w:val="28"/>
          <w:szCs w:val="28"/>
          <w:lang w:val="en-US"/>
        </w:rPr>
        <w:t>DDL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9079F5">
        <w:rPr>
          <w:rFonts w:ascii="Times New Roman" w:hAnsi="Times New Roman"/>
          <w:sz w:val="28"/>
          <w:szCs w:val="28"/>
          <w:lang w:val="en-US"/>
        </w:rPr>
        <w:t>Data Definition Language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-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язык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определения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данных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000000" w:rsidRPr="009079F5" w:rsidRDefault="00C84B9E" w:rsidP="009079F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b/>
          <w:bCs/>
          <w:sz w:val="28"/>
          <w:szCs w:val="28"/>
          <w:lang w:val="en-US"/>
        </w:rPr>
        <w:t>DML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 xml:space="preserve">- </w:t>
      </w:r>
      <w:r w:rsidRPr="009079F5">
        <w:rPr>
          <w:rFonts w:ascii="Times New Roman" w:hAnsi="Times New Roman"/>
          <w:sz w:val="28"/>
          <w:szCs w:val="28"/>
          <w:lang w:val="en-US"/>
        </w:rPr>
        <w:t>Data Manipulation Language</w:t>
      </w:r>
      <w:r w:rsidRPr="009079F5">
        <w:rPr>
          <w:rFonts w:ascii="Times New Roman" w:hAnsi="Times New Roman"/>
          <w:sz w:val="28"/>
          <w:szCs w:val="28"/>
        </w:rPr>
        <w:t xml:space="preserve"> -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язык манипулирования данными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000000" w:rsidRPr="009079F5" w:rsidRDefault="00C84B9E" w:rsidP="009079F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79F5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TCL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9079F5">
        <w:rPr>
          <w:rFonts w:ascii="Times New Roman" w:hAnsi="Times New Roman"/>
          <w:sz w:val="28"/>
          <w:szCs w:val="28"/>
          <w:lang w:val="en-US"/>
        </w:rPr>
        <w:t>Transaction Control Lan</w:t>
      </w:r>
      <w:r w:rsidRPr="009079F5">
        <w:rPr>
          <w:rFonts w:ascii="Times New Roman" w:hAnsi="Times New Roman"/>
          <w:sz w:val="28"/>
          <w:szCs w:val="28"/>
          <w:lang w:val="en-US"/>
        </w:rPr>
        <w:t>guage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-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язык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управления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>транзакциями</w:t>
      </w:r>
      <w:r w:rsidRPr="009079F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000000" w:rsidRPr="009079F5" w:rsidRDefault="00C84B9E" w:rsidP="009079F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b/>
          <w:bCs/>
          <w:sz w:val="28"/>
          <w:szCs w:val="28"/>
          <w:lang w:val="en-US"/>
        </w:rPr>
        <w:t>DCL</w:t>
      </w:r>
      <w:r w:rsidR="00521E2D">
        <w:rPr>
          <w:rFonts w:ascii="Times New Roman" w:hAnsi="Times New Roman"/>
          <w:sz w:val="28"/>
          <w:szCs w:val="28"/>
        </w:rPr>
        <w:t xml:space="preserve"> </w:t>
      </w:r>
      <w:r w:rsidRPr="009079F5">
        <w:rPr>
          <w:rFonts w:ascii="Times New Roman" w:hAnsi="Times New Roman"/>
          <w:sz w:val="28"/>
          <w:szCs w:val="28"/>
        </w:rPr>
        <w:t xml:space="preserve">- </w:t>
      </w:r>
      <w:r w:rsidRPr="009079F5">
        <w:rPr>
          <w:rFonts w:ascii="Times New Roman" w:hAnsi="Times New Roman"/>
          <w:sz w:val="28"/>
          <w:szCs w:val="28"/>
          <w:lang w:val="en-US"/>
        </w:rPr>
        <w:t>Data</w:t>
      </w:r>
      <w:r w:rsidRPr="009079F5">
        <w:rPr>
          <w:rFonts w:ascii="Times New Roman" w:hAnsi="Times New Roman"/>
          <w:sz w:val="28"/>
          <w:szCs w:val="28"/>
        </w:rPr>
        <w:t xml:space="preserve"> </w:t>
      </w:r>
      <w:r w:rsidRPr="009079F5">
        <w:rPr>
          <w:rFonts w:ascii="Times New Roman" w:hAnsi="Times New Roman"/>
          <w:sz w:val="28"/>
          <w:szCs w:val="28"/>
          <w:lang w:val="en-US"/>
        </w:rPr>
        <w:t>Control</w:t>
      </w:r>
      <w:r w:rsidRPr="009079F5">
        <w:rPr>
          <w:rFonts w:ascii="Times New Roman" w:hAnsi="Times New Roman"/>
          <w:sz w:val="28"/>
          <w:szCs w:val="28"/>
        </w:rPr>
        <w:t xml:space="preserve"> </w:t>
      </w:r>
      <w:r w:rsidRPr="009079F5">
        <w:rPr>
          <w:rFonts w:ascii="Times New Roman" w:hAnsi="Times New Roman"/>
          <w:sz w:val="28"/>
          <w:szCs w:val="28"/>
          <w:lang w:val="en-US"/>
        </w:rPr>
        <w:t>Language</w:t>
      </w:r>
      <w:r w:rsidRPr="009079F5">
        <w:rPr>
          <w:rFonts w:ascii="Times New Roman" w:hAnsi="Times New Roman"/>
          <w:sz w:val="28"/>
          <w:szCs w:val="28"/>
        </w:rPr>
        <w:t xml:space="preserve"> - язык управления данным</w:t>
      </w:r>
      <w:r w:rsidRPr="009079F5">
        <w:rPr>
          <w:rFonts w:ascii="Times New Roman" w:hAnsi="Times New Roman"/>
          <w:sz w:val="28"/>
          <w:szCs w:val="28"/>
        </w:rPr>
        <w:t>и</w:t>
      </w:r>
    </w:p>
    <w:p w:rsidR="009079F5" w:rsidRDefault="009079F5" w:rsidP="009079F5">
      <w:pPr>
        <w:pStyle w:val="a3"/>
        <w:spacing w:line="24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E6005D" w:rsidRPr="00521E2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521E2D">
        <w:rPr>
          <w:rFonts w:ascii="Times New Roman" w:hAnsi="Times New Roman"/>
          <w:sz w:val="28"/>
          <w:szCs w:val="28"/>
          <w:highlight w:val="green"/>
        </w:rPr>
        <w:t>Назовите основные операторы каждой группы.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21E2D">
        <w:rPr>
          <w:rFonts w:ascii="Times New Roman" w:hAnsi="Times New Roman"/>
          <w:b/>
          <w:bCs/>
          <w:sz w:val="28"/>
          <w:szCs w:val="28"/>
          <w:lang w:val="en-US"/>
        </w:rPr>
        <w:t xml:space="preserve">DDL: </w:t>
      </w:r>
      <w:r w:rsidRPr="00521E2D">
        <w:rPr>
          <w:rFonts w:ascii="Times New Roman" w:hAnsi="Times New Roman"/>
          <w:bCs/>
          <w:sz w:val="28"/>
          <w:szCs w:val="28"/>
          <w:lang w:val="en-US"/>
        </w:rPr>
        <w:t>CREATE, ALTER, DROP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21E2D">
        <w:rPr>
          <w:rFonts w:ascii="Times New Roman" w:hAnsi="Times New Roman"/>
          <w:b/>
          <w:bCs/>
          <w:sz w:val="28"/>
          <w:szCs w:val="28"/>
          <w:lang w:val="en-US"/>
        </w:rPr>
        <w:t xml:space="preserve">DML: </w:t>
      </w:r>
      <w:r w:rsidRPr="00521E2D">
        <w:rPr>
          <w:rFonts w:ascii="Times New Roman" w:hAnsi="Times New Roman"/>
          <w:bCs/>
          <w:sz w:val="28"/>
          <w:szCs w:val="28"/>
          <w:lang w:val="en-US"/>
        </w:rPr>
        <w:t>SELECT, INSERT, DELETE, UPDATE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21E2D">
        <w:rPr>
          <w:rFonts w:ascii="Times New Roman" w:hAnsi="Times New Roman"/>
          <w:b/>
          <w:bCs/>
          <w:sz w:val="28"/>
          <w:szCs w:val="28"/>
          <w:lang w:val="en-US"/>
        </w:rPr>
        <w:t>TCL:</w:t>
      </w:r>
      <w:r w:rsidRPr="00521E2D">
        <w:rPr>
          <w:rFonts w:ascii="Times New Roman" w:hAnsi="Times New Roman"/>
          <w:bCs/>
          <w:sz w:val="28"/>
          <w:szCs w:val="28"/>
          <w:lang w:val="en-US"/>
        </w:rPr>
        <w:t xml:space="preserve"> BEGIN TRAN, SAVE TRAN, COMMIT TRAN, ROLLBACK TRAN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21E2D">
        <w:rPr>
          <w:rFonts w:ascii="Times New Roman" w:hAnsi="Times New Roman"/>
          <w:b/>
          <w:bCs/>
          <w:sz w:val="28"/>
          <w:szCs w:val="28"/>
          <w:lang w:val="en-US"/>
        </w:rPr>
        <w:t xml:space="preserve">DCL: </w:t>
      </w:r>
      <w:r w:rsidRPr="00521E2D">
        <w:rPr>
          <w:rFonts w:ascii="Times New Roman" w:hAnsi="Times New Roman"/>
          <w:bCs/>
          <w:sz w:val="28"/>
          <w:szCs w:val="28"/>
          <w:lang w:val="en-US"/>
        </w:rPr>
        <w:t>GRANT, REVOKE, DENY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521E2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521E2D">
        <w:rPr>
          <w:rFonts w:ascii="Times New Roman" w:hAnsi="Times New Roman"/>
          <w:sz w:val="28"/>
          <w:szCs w:val="28"/>
          <w:highlight w:val="green"/>
        </w:rPr>
        <w:t>Поясните понятие «ограничения целостности». Перечислите все известные вам типы ограничений целостности.</w:t>
      </w:r>
    </w:p>
    <w:p w:rsidR="00E6005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7"/>
        </w:rPr>
      </w:pPr>
      <w:r w:rsidRPr="00521E2D">
        <w:rPr>
          <w:rFonts w:ascii="Times New Roman" w:hAnsi="Times New Roman"/>
          <w:b/>
          <w:color w:val="000000"/>
          <w:sz w:val="28"/>
          <w:szCs w:val="27"/>
        </w:rPr>
        <w:t>Ограничения целостности</w:t>
      </w:r>
      <w:r w:rsidRPr="00521E2D">
        <w:rPr>
          <w:rFonts w:ascii="Times New Roman" w:hAnsi="Times New Roman"/>
          <w:color w:val="000000"/>
          <w:sz w:val="28"/>
          <w:szCs w:val="27"/>
        </w:rPr>
        <w:t xml:space="preserve"> - это правила, применяемые к столбцам данных таблицы</w:t>
      </w:r>
      <w:r>
        <w:rPr>
          <w:rFonts w:ascii="Times New Roman" w:hAnsi="Times New Roman"/>
          <w:color w:val="000000"/>
          <w:sz w:val="28"/>
          <w:szCs w:val="27"/>
        </w:rPr>
        <w:t>.</w:t>
      </w:r>
    </w:p>
    <w:p w:rsidR="00521E2D" w:rsidRPr="00521E2D" w:rsidRDefault="00521E2D" w:rsidP="00521E2D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7"/>
          <w:lang w:val="en-US"/>
        </w:rPr>
      </w:pPr>
      <w:r w:rsidRPr="00521E2D">
        <w:rPr>
          <w:rFonts w:ascii="Times New Roman" w:hAnsi="Times New Roman"/>
          <w:color w:val="000000"/>
          <w:sz w:val="28"/>
          <w:szCs w:val="27"/>
          <w:lang w:val="en-US"/>
        </w:rPr>
        <w:t>Data type, not null, default, foreign key, primary key, unique, check</w:t>
      </w:r>
    </w:p>
    <w:p w:rsidR="00521E2D" w:rsidRPr="00521E2D" w:rsidRDefault="00521E2D" w:rsidP="00E6005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6005D" w:rsidRPr="00C04287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04287">
        <w:rPr>
          <w:rFonts w:ascii="Times New Roman" w:hAnsi="Times New Roman"/>
          <w:sz w:val="28"/>
          <w:szCs w:val="28"/>
          <w:highlight w:val="green"/>
        </w:rPr>
        <w:t xml:space="preserve">Перечислите все секции оператора </w:t>
      </w:r>
      <w:r w:rsidRPr="00C04287">
        <w:rPr>
          <w:rFonts w:ascii="Times New Roman" w:hAnsi="Times New Roman"/>
          <w:sz w:val="28"/>
          <w:szCs w:val="28"/>
          <w:highlight w:val="green"/>
          <w:lang w:val="en-US"/>
        </w:rPr>
        <w:t>SELECT</w:t>
      </w:r>
      <w:r w:rsidRPr="00C04287">
        <w:rPr>
          <w:rFonts w:ascii="Times New Roman" w:hAnsi="Times New Roman"/>
          <w:sz w:val="28"/>
          <w:szCs w:val="28"/>
          <w:highlight w:val="green"/>
        </w:rPr>
        <w:t xml:space="preserve"> в порядке их выполнения. Поясните назначение каждой секции.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FROM источник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WHERE условие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GROUP BY группировка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HAVING условие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SELECT подзапрос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DISTINCT избавление от повторяющихся строк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ORDER BY упорядочивание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TOP отбор результата</w:t>
      </w:r>
    </w:p>
    <w:p w:rsidR="00707298" w:rsidRPr="00707298" w:rsidRDefault="00707298" w:rsidP="0070729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70729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INTO формирование и заполнение таблицы</w:t>
      </w:r>
    </w:p>
    <w:p w:rsidR="00E6005D" w:rsidRPr="00E6005D" w:rsidRDefault="00E6005D" w:rsidP="00E6005D">
      <w:pPr>
        <w:pStyle w:val="a3"/>
        <w:rPr>
          <w:rFonts w:ascii="Times New Roman" w:hAnsi="Times New Roman"/>
          <w:sz w:val="28"/>
          <w:szCs w:val="28"/>
        </w:rPr>
      </w:pPr>
    </w:p>
    <w:p w:rsidR="00E6005D" w:rsidRPr="00CC34E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CC34E9">
        <w:rPr>
          <w:rFonts w:ascii="Times New Roman" w:hAnsi="Times New Roman"/>
          <w:sz w:val="28"/>
          <w:szCs w:val="28"/>
          <w:highlight w:val="green"/>
        </w:rPr>
        <w:t xml:space="preserve">Перечислите все способы соединения таблиц в </w:t>
      </w:r>
      <w:r w:rsidRPr="00CC34E9">
        <w:rPr>
          <w:rFonts w:ascii="Times New Roman" w:hAnsi="Times New Roman"/>
          <w:sz w:val="28"/>
          <w:szCs w:val="28"/>
          <w:highlight w:val="green"/>
          <w:lang w:val="en-US"/>
        </w:rPr>
        <w:t>SELECT</w:t>
      </w:r>
      <w:r w:rsidRPr="00CC34E9">
        <w:rPr>
          <w:rFonts w:ascii="Times New Roman" w:hAnsi="Times New Roman"/>
          <w:sz w:val="28"/>
          <w:szCs w:val="28"/>
          <w:highlight w:val="green"/>
        </w:rPr>
        <w:t>-запросе? Назовите коммутативные способы соединения таблиц.</w:t>
      </w:r>
    </w:p>
    <w:p w:rsidR="00CC34E9" w:rsidRDefault="00CC34E9" w:rsidP="00CC34E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06090" cy="2697156"/>
            <wp:effectExtent l="0" t="0" r="8890" b="8255"/>
            <wp:docPr id="2" name="Рисунок 2" descr="https://cdn.mindmajix.com/blog/images/db-01_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mindmajix.com/blog/images/db-01_21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70" cy="27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4E9" w:rsidRPr="002D17A9" w:rsidRDefault="00CC34E9" w:rsidP="002D17A9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2D17A9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Оператор UNION, INTERSECT, INNER JOIN является коммутативным: результат не зависит от порядка объединяемых наборов.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F5681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F5681">
        <w:rPr>
          <w:rFonts w:ascii="Times New Roman" w:hAnsi="Times New Roman"/>
          <w:sz w:val="28"/>
          <w:szCs w:val="28"/>
          <w:highlight w:val="green"/>
        </w:rPr>
        <w:t>Поясните понятия «подзапрос», «</w:t>
      </w:r>
      <w:proofErr w:type="spellStart"/>
      <w:r w:rsidRPr="00BF5681">
        <w:rPr>
          <w:rFonts w:ascii="Times New Roman" w:hAnsi="Times New Roman"/>
          <w:sz w:val="28"/>
          <w:szCs w:val="28"/>
          <w:highlight w:val="green"/>
        </w:rPr>
        <w:t>некоррелируемый</w:t>
      </w:r>
      <w:proofErr w:type="spellEnd"/>
      <w:r w:rsidRPr="00BF5681">
        <w:rPr>
          <w:rFonts w:ascii="Times New Roman" w:hAnsi="Times New Roman"/>
          <w:sz w:val="28"/>
          <w:szCs w:val="28"/>
          <w:highlight w:val="green"/>
        </w:rPr>
        <w:t xml:space="preserve"> подзапрос» и «коррелируемый подзапрос».</w:t>
      </w:r>
    </w:p>
    <w:p w:rsid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Подзапрос</w:t>
      </w:r>
      <w:r>
        <w:rPr>
          <w:color w:val="000000"/>
          <w:sz w:val="27"/>
          <w:szCs w:val="27"/>
        </w:rPr>
        <w:t xml:space="preserve"> – это SELECT-запрос, который выполняется в рамках другого запроса.</w:t>
      </w:r>
    </w:p>
    <w:p w:rsid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 xml:space="preserve">Коррелируемый подзапрос </w:t>
      </w:r>
      <w:r>
        <w:rPr>
          <w:color w:val="000000"/>
          <w:sz w:val="27"/>
          <w:szCs w:val="27"/>
        </w:rPr>
        <w:t>зависит от внешнего запроса и выполняется для каждой строки результирующего набора.</w:t>
      </w:r>
    </w:p>
    <w:p w:rsid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Независимый подзапрос</w:t>
      </w:r>
      <w:r>
        <w:rPr>
          <w:color w:val="000000"/>
          <w:sz w:val="27"/>
          <w:szCs w:val="27"/>
        </w:rPr>
        <w:t xml:space="preserve"> не зависит от внешнего запроса и выполняется только один раз, но результат его выполнения подставляется в каждую строку результирующего набора.</w:t>
      </w:r>
    </w:p>
    <w:p w:rsidR="00E6005D" w:rsidRPr="00E6005D" w:rsidRDefault="00E6005D" w:rsidP="00E6005D">
      <w:pPr>
        <w:pStyle w:val="a3"/>
        <w:rPr>
          <w:rFonts w:ascii="Times New Roman" w:hAnsi="Times New Roman"/>
          <w:sz w:val="28"/>
          <w:szCs w:val="28"/>
        </w:rPr>
      </w:pPr>
    </w:p>
    <w:p w:rsidR="00E6005D" w:rsidRPr="00BF5681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F5681">
        <w:rPr>
          <w:rFonts w:ascii="Times New Roman" w:hAnsi="Times New Roman"/>
          <w:sz w:val="28"/>
          <w:szCs w:val="28"/>
          <w:highlight w:val="green"/>
        </w:rPr>
        <w:t>Поясните понятие «агрегатная функция». Перечислите известные вам агрегатные функции.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Агрегатные функции</w:t>
      </w:r>
      <w:r w:rsidRPr="00BF5681">
        <w:rPr>
          <w:color w:val="000000"/>
          <w:sz w:val="27"/>
          <w:szCs w:val="27"/>
        </w:rPr>
        <w:t xml:space="preserve"> вычисляют некоторые скалярные значения в наборе строк.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AVG</w:t>
      </w:r>
      <w:r w:rsidRPr="00BF5681">
        <w:rPr>
          <w:color w:val="000000"/>
          <w:sz w:val="27"/>
          <w:szCs w:val="27"/>
        </w:rPr>
        <w:t>: вычисляет среднее значение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SUM</w:t>
      </w:r>
      <w:r w:rsidRPr="00BF5681">
        <w:rPr>
          <w:color w:val="000000"/>
          <w:sz w:val="27"/>
          <w:szCs w:val="27"/>
        </w:rPr>
        <w:t>: вычисляет сумму значений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MIN</w:t>
      </w:r>
      <w:r w:rsidRPr="00BF5681">
        <w:rPr>
          <w:color w:val="000000"/>
          <w:sz w:val="27"/>
          <w:szCs w:val="27"/>
        </w:rPr>
        <w:t>: вычисляет наименьшее значение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MAX</w:t>
      </w:r>
      <w:r w:rsidRPr="00BF5681">
        <w:rPr>
          <w:color w:val="000000"/>
          <w:sz w:val="27"/>
          <w:szCs w:val="27"/>
        </w:rPr>
        <w:t>: вычисляет наибольшее значение</w:t>
      </w:r>
    </w:p>
    <w:p w:rsidR="00BF5681" w:rsidRPr="00BF5681" w:rsidRDefault="00BF5681" w:rsidP="00BF5681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BF5681">
        <w:rPr>
          <w:b/>
          <w:color w:val="000000"/>
          <w:sz w:val="27"/>
          <w:szCs w:val="27"/>
        </w:rPr>
        <w:t>COUNT</w:t>
      </w:r>
      <w:r w:rsidRPr="00BF5681">
        <w:rPr>
          <w:color w:val="000000"/>
          <w:sz w:val="27"/>
          <w:szCs w:val="27"/>
        </w:rPr>
        <w:t>: вычисляет количество строк в запросе</w:t>
      </w:r>
    </w:p>
    <w:p w:rsidR="00BF5681" w:rsidRPr="00BF5681" w:rsidRDefault="00BF5681" w:rsidP="00BF568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A3BE6" w:rsidRDefault="00E6005D" w:rsidP="00E6005D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highlight w:val="green"/>
          <w:lang w:val="en-US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>Поясните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sz w:val="28"/>
          <w:szCs w:val="28"/>
          <w:highlight w:val="green"/>
        </w:rPr>
        <w:t>применение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sz w:val="28"/>
          <w:szCs w:val="28"/>
          <w:highlight w:val="green"/>
        </w:rPr>
        <w:t>конструкций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IN, ALL, ANY, BETWEEN, N</w:t>
      </w:r>
      <w:r w:rsidRPr="008A3BE6">
        <w:rPr>
          <w:rFonts w:ascii="Times New Roman" w:hAnsi="Times New Roman"/>
          <w:b/>
          <w:i/>
          <w:sz w:val="28"/>
          <w:szCs w:val="28"/>
          <w:highlight w:val="green"/>
        </w:rPr>
        <w:t>ОТ</w:t>
      </w:r>
      <w:r w:rsidRPr="008A3BE6">
        <w:rPr>
          <w:rFonts w:ascii="Times New Roman" w:hAnsi="Times New Roman"/>
          <w:b/>
          <w:i/>
          <w:sz w:val="28"/>
          <w:szCs w:val="28"/>
          <w:highlight w:val="green"/>
          <w:lang w:val="en-US"/>
        </w:rPr>
        <w:t>, IS NULL, LIKE, EXISTS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sz w:val="28"/>
          <w:szCs w:val="28"/>
          <w:highlight w:val="green"/>
        </w:rPr>
        <w:t>в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</w:t>
      </w:r>
      <w:r w:rsidRPr="008A3BE6">
        <w:rPr>
          <w:rFonts w:ascii="Times New Roman" w:hAnsi="Times New Roman"/>
          <w:sz w:val="28"/>
          <w:szCs w:val="28"/>
          <w:highlight w:val="green"/>
        </w:rPr>
        <w:t>секции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 xml:space="preserve"> WHERE.  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IN 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справа.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 xml:space="preserve">ALL формирует истинное значение в том случае, если </w:t>
      </w:r>
      <w:r w:rsidR="006D2F57" w:rsidRPr="002D17A9">
        <w:rPr>
          <w:color w:val="000000"/>
          <w:sz w:val="27"/>
          <w:szCs w:val="27"/>
        </w:rPr>
        <w:t>значение,</w:t>
      </w:r>
      <w:r w:rsidRPr="002D17A9">
        <w:rPr>
          <w:color w:val="000000"/>
          <w:sz w:val="27"/>
          <w:szCs w:val="27"/>
        </w:rPr>
        <w:t xml:space="preserve"> стоящее слева больше или равно каждому значению в списке, указанном справа.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 xml:space="preserve">ANY формирует истинное значение в том случае, если </w:t>
      </w:r>
      <w:r w:rsidR="006D2F57" w:rsidRPr="002D17A9">
        <w:rPr>
          <w:color w:val="000000"/>
          <w:sz w:val="27"/>
          <w:szCs w:val="27"/>
        </w:rPr>
        <w:t>значение,</w:t>
      </w:r>
      <w:r w:rsidRPr="002D17A9">
        <w:rPr>
          <w:color w:val="000000"/>
          <w:sz w:val="27"/>
          <w:szCs w:val="27"/>
        </w:rPr>
        <w:t xml:space="preserve"> стоящее слева, больше или равно хотя бы одному значению в списке, указанном справа.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BETWEEN Диапазон значений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NOT Меняет значение на противоположное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IS NULL Истина, если значение NULL</w:t>
      </w:r>
    </w:p>
    <w:p w:rsidR="00CC34E9" w:rsidRPr="002D17A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LIKE Сравнение строк с помощью шаблона</w:t>
      </w:r>
    </w:p>
    <w:p w:rsidR="00CC34E9" w:rsidRDefault="00CC34E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2D17A9">
        <w:rPr>
          <w:color w:val="000000"/>
          <w:sz w:val="27"/>
          <w:szCs w:val="27"/>
        </w:rPr>
        <w:t>EXISTS Проверка наличия строк в таблице</w:t>
      </w:r>
    </w:p>
    <w:p w:rsidR="002D17A9" w:rsidRPr="002D17A9" w:rsidRDefault="002D17A9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E6005D" w:rsidRPr="008A3BE6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 xml:space="preserve">Перечислите этапы обработки </w:t>
      </w:r>
      <w:r w:rsidRPr="008A3BE6">
        <w:rPr>
          <w:rFonts w:ascii="Times New Roman" w:hAnsi="Times New Roman"/>
          <w:sz w:val="28"/>
          <w:szCs w:val="28"/>
          <w:highlight w:val="green"/>
          <w:lang w:val="en-US"/>
        </w:rPr>
        <w:t>SQL</w:t>
      </w:r>
      <w:r w:rsidRPr="008A3BE6">
        <w:rPr>
          <w:rFonts w:ascii="Times New Roman" w:hAnsi="Times New Roman"/>
          <w:sz w:val="28"/>
          <w:szCs w:val="28"/>
          <w:highlight w:val="green"/>
        </w:rPr>
        <w:t>-запроса.</w:t>
      </w:r>
    </w:p>
    <w:p w:rsidR="008A3BE6" w:rsidRPr="008A3BE6" w:rsidRDefault="008A3BE6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8A3BE6">
        <w:rPr>
          <w:color w:val="000000"/>
          <w:sz w:val="27"/>
          <w:szCs w:val="27"/>
        </w:rPr>
        <w:t>1. Синтаксический разбор (</w:t>
      </w:r>
      <w:proofErr w:type="spellStart"/>
      <w:r w:rsidRPr="008A3BE6">
        <w:rPr>
          <w:color w:val="000000"/>
          <w:sz w:val="27"/>
          <w:szCs w:val="27"/>
        </w:rPr>
        <w:t>parsing</w:t>
      </w:r>
      <w:proofErr w:type="spellEnd"/>
      <w:r w:rsidRPr="008A3BE6">
        <w:rPr>
          <w:color w:val="000000"/>
          <w:sz w:val="27"/>
          <w:szCs w:val="27"/>
        </w:rPr>
        <w:t xml:space="preserve">). </w:t>
      </w:r>
    </w:p>
    <w:p w:rsidR="008A3BE6" w:rsidRPr="008A3BE6" w:rsidRDefault="008A3BE6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8A3BE6">
        <w:rPr>
          <w:color w:val="000000"/>
          <w:sz w:val="27"/>
          <w:szCs w:val="27"/>
        </w:rPr>
        <w:t>2. Компиляция запроса (</w:t>
      </w:r>
      <w:proofErr w:type="spellStart"/>
      <w:r w:rsidRPr="008A3BE6">
        <w:rPr>
          <w:color w:val="000000"/>
          <w:sz w:val="27"/>
          <w:szCs w:val="27"/>
        </w:rPr>
        <w:t>query</w:t>
      </w:r>
      <w:proofErr w:type="spellEnd"/>
      <w:r w:rsidRPr="008A3BE6">
        <w:rPr>
          <w:color w:val="000000"/>
          <w:sz w:val="27"/>
          <w:szCs w:val="27"/>
        </w:rPr>
        <w:t xml:space="preserve"> </w:t>
      </w:r>
      <w:proofErr w:type="spellStart"/>
      <w:r w:rsidRPr="008A3BE6">
        <w:rPr>
          <w:color w:val="000000"/>
          <w:sz w:val="27"/>
          <w:szCs w:val="27"/>
        </w:rPr>
        <w:t>compilation</w:t>
      </w:r>
      <w:proofErr w:type="spellEnd"/>
      <w:r w:rsidRPr="008A3BE6">
        <w:rPr>
          <w:color w:val="000000"/>
          <w:sz w:val="27"/>
          <w:szCs w:val="27"/>
        </w:rPr>
        <w:t xml:space="preserve">). </w:t>
      </w:r>
    </w:p>
    <w:p w:rsidR="008A3BE6" w:rsidRDefault="008A3BE6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8A3BE6">
        <w:rPr>
          <w:color w:val="000000"/>
          <w:sz w:val="27"/>
          <w:szCs w:val="27"/>
        </w:rPr>
        <w:t>3. Оптимизация запроса (</w:t>
      </w:r>
      <w:proofErr w:type="spellStart"/>
      <w:r w:rsidRPr="008A3BE6">
        <w:rPr>
          <w:color w:val="000000"/>
          <w:sz w:val="27"/>
          <w:szCs w:val="27"/>
        </w:rPr>
        <w:t>query</w:t>
      </w:r>
      <w:proofErr w:type="spellEnd"/>
      <w:r w:rsidRPr="008A3BE6">
        <w:rPr>
          <w:color w:val="000000"/>
          <w:sz w:val="27"/>
          <w:szCs w:val="27"/>
        </w:rPr>
        <w:t xml:space="preserve"> </w:t>
      </w:r>
      <w:proofErr w:type="spellStart"/>
      <w:r w:rsidRPr="008A3BE6">
        <w:rPr>
          <w:color w:val="000000"/>
          <w:sz w:val="27"/>
          <w:szCs w:val="27"/>
        </w:rPr>
        <w:t>optimization</w:t>
      </w:r>
      <w:proofErr w:type="spellEnd"/>
      <w:r w:rsidRPr="008A3BE6">
        <w:rPr>
          <w:color w:val="000000"/>
          <w:sz w:val="27"/>
          <w:szCs w:val="27"/>
        </w:rPr>
        <w:t>).</w:t>
      </w:r>
    </w:p>
    <w:p w:rsidR="008A3BE6" w:rsidRPr="002D17A9" w:rsidRDefault="008A3BE6" w:rsidP="002D17A9">
      <w:pPr>
        <w:pStyle w:val="a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 w:rsidRPr="008A3BE6">
        <w:rPr>
          <w:color w:val="000000"/>
          <w:sz w:val="27"/>
          <w:szCs w:val="27"/>
        </w:rPr>
        <w:t>4. Выполн</w:t>
      </w:r>
      <w:r w:rsidR="002D17A9">
        <w:rPr>
          <w:color w:val="000000"/>
          <w:sz w:val="27"/>
          <w:szCs w:val="27"/>
        </w:rPr>
        <w:t>ение запроса (</w:t>
      </w:r>
      <w:proofErr w:type="spellStart"/>
      <w:r w:rsidR="002D17A9">
        <w:rPr>
          <w:color w:val="000000"/>
          <w:sz w:val="27"/>
          <w:szCs w:val="27"/>
        </w:rPr>
        <w:t>query</w:t>
      </w:r>
      <w:proofErr w:type="spellEnd"/>
      <w:r w:rsidR="002D17A9">
        <w:rPr>
          <w:color w:val="000000"/>
          <w:sz w:val="27"/>
          <w:szCs w:val="27"/>
        </w:rPr>
        <w:t xml:space="preserve"> </w:t>
      </w:r>
      <w:proofErr w:type="spellStart"/>
      <w:r w:rsidR="002D17A9">
        <w:rPr>
          <w:color w:val="000000"/>
          <w:sz w:val="27"/>
          <w:szCs w:val="27"/>
        </w:rPr>
        <w:t>execution</w:t>
      </w:r>
      <w:proofErr w:type="spellEnd"/>
      <w:r w:rsidR="002D17A9">
        <w:rPr>
          <w:color w:val="000000"/>
          <w:sz w:val="27"/>
          <w:szCs w:val="27"/>
        </w:rPr>
        <w:t>).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D747E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D747E">
        <w:rPr>
          <w:rFonts w:ascii="Times New Roman" w:hAnsi="Times New Roman"/>
          <w:sz w:val="28"/>
          <w:szCs w:val="28"/>
          <w:highlight w:val="green"/>
        </w:rPr>
        <w:t>Поясните понятия «план запроса», «стоимость запроса».</w:t>
      </w:r>
    </w:p>
    <w:p w:rsidR="008D747E" w:rsidRPr="008D747E" w:rsidRDefault="008D747E" w:rsidP="008D747E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8D747E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План запроса</w:t>
      </w:r>
      <w:r w:rsidRPr="008D747E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- алгоритм выполнения SQL-запроса.</w:t>
      </w:r>
    </w:p>
    <w:p w:rsidR="008D747E" w:rsidRPr="008D747E" w:rsidRDefault="008D747E" w:rsidP="008D747E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8D747E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lastRenderedPageBreak/>
        <w:t xml:space="preserve">При построении плана запроса для каждого шага вычисляется числовая величина, пропорциональная продолжительности выполнения шага, называемая </w:t>
      </w:r>
      <w:r w:rsidRPr="008D747E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стоимостью</w:t>
      </w:r>
      <w:r w:rsidRPr="008D747E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3D3824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D3824">
        <w:rPr>
          <w:rFonts w:ascii="Times New Roman" w:hAnsi="Times New Roman"/>
          <w:sz w:val="28"/>
          <w:szCs w:val="28"/>
          <w:highlight w:val="green"/>
        </w:rPr>
        <w:t>Поясните понятия «индекс».</w:t>
      </w:r>
    </w:p>
    <w:p w:rsidR="003D3824" w:rsidRPr="003D3824" w:rsidRDefault="003D3824" w:rsidP="003D3824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D3824">
        <w:rPr>
          <w:rFonts w:ascii="Times New Roman" w:hAnsi="Times New Roman"/>
          <w:b/>
          <w:sz w:val="28"/>
          <w:szCs w:val="28"/>
        </w:rPr>
        <w:t>Индекс</w:t>
      </w:r>
      <w:r w:rsidRPr="003D3824">
        <w:rPr>
          <w:rFonts w:ascii="Times New Roman" w:hAnsi="Times New Roman"/>
          <w:sz w:val="28"/>
          <w:szCs w:val="28"/>
        </w:rPr>
        <w:t xml:space="preserve"> – это объект базы данных, позволяющий </w:t>
      </w:r>
      <w:r w:rsidRPr="003D3824">
        <w:rPr>
          <w:rFonts w:ascii="Times New Roman" w:hAnsi="Times New Roman"/>
          <w:b/>
          <w:sz w:val="28"/>
          <w:szCs w:val="28"/>
        </w:rPr>
        <w:t>ускорить поиск</w:t>
      </w:r>
      <w:r w:rsidRPr="003D3824">
        <w:rPr>
          <w:rFonts w:ascii="Times New Roman" w:hAnsi="Times New Roman"/>
          <w:sz w:val="28"/>
          <w:szCs w:val="28"/>
        </w:rPr>
        <w:t xml:space="preserve"> в определенной таблице, так как при этом данные орг</w:t>
      </w:r>
      <w:r w:rsidRPr="003D3824">
        <w:rPr>
          <w:rFonts w:ascii="Times New Roman" w:hAnsi="Times New Roman"/>
          <w:sz w:val="28"/>
          <w:szCs w:val="28"/>
        </w:rPr>
        <w:t>а</w:t>
      </w:r>
      <w:r w:rsidRPr="003D3824">
        <w:rPr>
          <w:rFonts w:ascii="Times New Roman" w:hAnsi="Times New Roman"/>
          <w:sz w:val="28"/>
          <w:szCs w:val="28"/>
        </w:rPr>
        <w:t>низую</w:t>
      </w:r>
      <w:r w:rsidRPr="003D3824">
        <w:rPr>
          <w:rFonts w:ascii="Times New Roman" w:hAnsi="Times New Roman"/>
          <w:sz w:val="28"/>
          <w:szCs w:val="28"/>
        </w:rPr>
        <w:t>т</w:t>
      </w:r>
      <w:r w:rsidRPr="003D3824">
        <w:rPr>
          <w:rFonts w:ascii="Times New Roman" w:hAnsi="Times New Roman"/>
          <w:sz w:val="28"/>
          <w:szCs w:val="28"/>
        </w:rPr>
        <w:t xml:space="preserve">ся в виде сбалансированного бинарного дерева поиска. 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521E2D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521E2D">
        <w:rPr>
          <w:rFonts w:ascii="Times New Roman" w:hAnsi="Times New Roman"/>
          <w:sz w:val="28"/>
          <w:szCs w:val="28"/>
          <w:highlight w:val="green"/>
        </w:rPr>
        <w:t>Перечислите известные вам типы индексов.</w:t>
      </w:r>
    </w:p>
    <w:p w:rsidR="00521E2D" w:rsidRPr="00521E2D" w:rsidRDefault="00521E2D" w:rsidP="00521E2D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21E2D">
        <w:rPr>
          <w:rFonts w:ascii="Times New Roman" w:hAnsi="Times New Roman"/>
          <w:sz w:val="28"/>
          <w:szCs w:val="28"/>
        </w:rPr>
        <w:t xml:space="preserve">Индексы бывают </w:t>
      </w:r>
      <w:proofErr w:type="spellStart"/>
      <w:r w:rsidRPr="00521E2D">
        <w:rPr>
          <w:rFonts w:ascii="Times New Roman" w:hAnsi="Times New Roman"/>
          <w:sz w:val="28"/>
          <w:szCs w:val="28"/>
        </w:rPr>
        <w:t>кластеризованные</w:t>
      </w:r>
      <w:proofErr w:type="spellEnd"/>
      <w:r w:rsidRPr="00521E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1E2D">
        <w:rPr>
          <w:rFonts w:ascii="Times New Roman" w:hAnsi="Times New Roman"/>
          <w:sz w:val="28"/>
          <w:szCs w:val="28"/>
        </w:rPr>
        <w:t>некластеризованные</w:t>
      </w:r>
      <w:proofErr w:type="spellEnd"/>
      <w:r w:rsidRPr="00521E2D">
        <w:rPr>
          <w:rFonts w:ascii="Times New Roman" w:hAnsi="Times New Roman"/>
          <w:sz w:val="28"/>
          <w:szCs w:val="28"/>
        </w:rPr>
        <w:t>, уникальные, н</w:t>
      </w:r>
      <w:r w:rsidRPr="00521E2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уникальные, покрытия, фильтруемые, составные.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3D3824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D3824">
        <w:rPr>
          <w:rFonts w:ascii="Times New Roman" w:hAnsi="Times New Roman"/>
          <w:sz w:val="28"/>
          <w:szCs w:val="28"/>
          <w:highlight w:val="green"/>
        </w:rPr>
        <w:t>В каких случаях и какого типа индексы создаются автоматически?</w:t>
      </w:r>
    </w:p>
    <w:p w:rsidR="003D3824" w:rsidRPr="003D3824" w:rsidRDefault="003D3824" w:rsidP="003D3824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D3824">
        <w:rPr>
          <w:rFonts w:ascii="Times New Roman" w:hAnsi="Times New Roman"/>
          <w:sz w:val="28"/>
          <w:szCs w:val="28"/>
        </w:rPr>
        <w:t xml:space="preserve">Обычно </w:t>
      </w:r>
      <w:proofErr w:type="spellStart"/>
      <w:r w:rsidRPr="003D3824">
        <w:rPr>
          <w:rFonts w:ascii="Times New Roman" w:hAnsi="Times New Roman"/>
          <w:sz w:val="28"/>
          <w:szCs w:val="28"/>
        </w:rPr>
        <w:t>кластеризованные</w:t>
      </w:r>
      <w:proofErr w:type="spellEnd"/>
      <w:r w:rsidRPr="003D3824">
        <w:rPr>
          <w:rFonts w:ascii="Times New Roman" w:hAnsi="Times New Roman"/>
          <w:sz w:val="28"/>
          <w:szCs w:val="28"/>
        </w:rPr>
        <w:t xml:space="preserve"> индексы создаются автоматически при создании таблицы если в ней присутствует первичный ключ (огранич</w:t>
      </w:r>
      <w:r w:rsidRPr="003D3824">
        <w:rPr>
          <w:rFonts w:ascii="Times New Roman" w:hAnsi="Times New Roman"/>
          <w:sz w:val="28"/>
          <w:szCs w:val="28"/>
        </w:rPr>
        <w:t>е</w:t>
      </w:r>
      <w:r w:rsidRPr="003D3824">
        <w:rPr>
          <w:rFonts w:ascii="Times New Roman" w:hAnsi="Times New Roman"/>
          <w:sz w:val="28"/>
          <w:szCs w:val="28"/>
        </w:rPr>
        <w:t xml:space="preserve">ние PRIMARY KEY). </w:t>
      </w:r>
    </w:p>
    <w:p w:rsidR="003D3824" w:rsidRPr="003D3824" w:rsidRDefault="003D3824" w:rsidP="003D382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F14D98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F14D98">
        <w:rPr>
          <w:rFonts w:ascii="Times New Roman" w:hAnsi="Times New Roman"/>
          <w:sz w:val="28"/>
          <w:szCs w:val="28"/>
          <w:highlight w:val="green"/>
        </w:rPr>
        <w:t>Поясните понятие «фрагментация индекса».</w:t>
      </w:r>
    </w:p>
    <w:p w:rsidR="00F14D98" w:rsidRPr="00F14D98" w:rsidRDefault="00F14D98" w:rsidP="00F14D98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14D98">
        <w:rPr>
          <w:rFonts w:ascii="Times New Roman" w:hAnsi="Times New Roman"/>
          <w:sz w:val="28"/>
          <w:szCs w:val="28"/>
        </w:rPr>
        <w:t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</w:t>
      </w:r>
      <w:r w:rsidRPr="00F14D98">
        <w:rPr>
          <w:rFonts w:ascii="Times New Roman" w:hAnsi="Times New Roman"/>
          <w:sz w:val="28"/>
          <w:szCs w:val="28"/>
        </w:rPr>
        <w:t>с</w:t>
      </w:r>
      <w:r w:rsidRPr="00F14D98">
        <w:rPr>
          <w:rFonts w:ascii="Times New Roman" w:hAnsi="Times New Roman"/>
          <w:sz w:val="28"/>
          <w:szCs w:val="28"/>
        </w:rPr>
        <w:t>пользуемых фрагментов памяти н</w:t>
      </w:r>
      <w:r w:rsidRPr="00F14D98">
        <w:rPr>
          <w:rFonts w:ascii="Times New Roman" w:hAnsi="Times New Roman"/>
          <w:sz w:val="28"/>
          <w:szCs w:val="28"/>
        </w:rPr>
        <w:t>а</w:t>
      </w:r>
      <w:r w:rsidRPr="00F14D98">
        <w:rPr>
          <w:rFonts w:ascii="Times New Roman" w:hAnsi="Times New Roman"/>
          <w:sz w:val="28"/>
          <w:szCs w:val="28"/>
        </w:rPr>
        <w:t xml:space="preserve">зывается фрагментацией. </w:t>
      </w:r>
    </w:p>
    <w:p w:rsidR="00F14D98" w:rsidRPr="00F14D98" w:rsidRDefault="00F14D98" w:rsidP="00F14D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A3BE6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 xml:space="preserve">Сколько у одной таблицы может быть </w:t>
      </w:r>
      <w:proofErr w:type="spellStart"/>
      <w:r w:rsidRPr="008A3BE6">
        <w:rPr>
          <w:rFonts w:ascii="Times New Roman" w:hAnsi="Times New Roman"/>
          <w:sz w:val="28"/>
          <w:szCs w:val="28"/>
          <w:highlight w:val="green"/>
        </w:rPr>
        <w:t>кластеризованных</w:t>
      </w:r>
      <w:proofErr w:type="spellEnd"/>
      <w:r w:rsidRPr="008A3BE6">
        <w:rPr>
          <w:rFonts w:ascii="Times New Roman" w:hAnsi="Times New Roman"/>
          <w:sz w:val="28"/>
          <w:szCs w:val="28"/>
          <w:highlight w:val="green"/>
        </w:rPr>
        <w:t xml:space="preserve"> индексов и почему?</w:t>
      </w:r>
    </w:p>
    <w:p w:rsidR="008A3BE6" w:rsidRPr="008A3BE6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A3BE6">
        <w:rPr>
          <w:rFonts w:ascii="Times New Roman" w:hAnsi="Times New Roman"/>
          <w:sz w:val="28"/>
          <w:szCs w:val="28"/>
        </w:rPr>
        <w:t xml:space="preserve">Существует только один </w:t>
      </w:r>
      <w:proofErr w:type="spellStart"/>
      <w:r w:rsidRPr="008A3BE6">
        <w:rPr>
          <w:rFonts w:ascii="Times New Roman" w:hAnsi="Times New Roman"/>
          <w:sz w:val="28"/>
          <w:szCs w:val="28"/>
        </w:rPr>
        <w:t>кластеризованный</w:t>
      </w:r>
      <w:proofErr w:type="spellEnd"/>
      <w:r w:rsidRPr="008A3BE6">
        <w:rPr>
          <w:rFonts w:ascii="Times New Roman" w:hAnsi="Times New Roman"/>
          <w:sz w:val="28"/>
          <w:szCs w:val="28"/>
        </w:rPr>
        <w:t xml:space="preserve"> индекс для каждой таблицы, так как строки данных могут </w:t>
      </w:r>
      <w:r>
        <w:rPr>
          <w:rFonts w:ascii="Times New Roman" w:hAnsi="Times New Roman"/>
          <w:sz w:val="28"/>
          <w:szCs w:val="28"/>
        </w:rPr>
        <w:t>храниться в единственном порядке.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A3BE6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>Поясните назначение процедур перестройки и реорганизации индексов. В чем разница?</w:t>
      </w:r>
    </w:p>
    <w:p w:rsidR="008A3BE6" w:rsidRPr="002D17A9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D17A9">
        <w:rPr>
          <w:rFonts w:ascii="Times New Roman" w:hAnsi="Times New Roman"/>
          <w:sz w:val="28"/>
          <w:szCs w:val="28"/>
        </w:rPr>
        <w:t xml:space="preserve">Реорганизация (REORGANIZE) выполняется значительно быстрее, но фрагментация будет убрана только из листовых узлов индексного дерева. Рекомендуется выполнять при уровне фрагментации 10–20%. </w:t>
      </w:r>
    </w:p>
    <w:p w:rsidR="008A3BE6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D17A9">
        <w:rPr>
          <w:rFonts w:ascii="Times New Roman" w:hAnsi="Times New Roman"/>
          <w:sz w:val="28"/>
          <w:szCs w:val="28"/>
        </w:rPr>
        <w:t>Операция перестройки (REBUILD) затрагивает все узлы дерева, поэтому после ее выполнения степень фрагментации равна нулю. Рекомендуется выполнять при</w:t>
      </w:r>
      <w:r w:rsidR="002D17A9">
        <w:rPr>
          <w:rFonts w:ascii="Times New Roman" w:hAnsi="Times New Roman"/>
          <w:sz w:val="28"/>
          <w:szCs w:val="28"/>
        </w:rPr>
        <w:t xml:space="preserve"> </w:t>
      </w:r>
      <w:r w:rsidRPr="002D17A9">
        <w:rPr>
          <w:rFonts w:ascii="Times New Roman" w:hAnsi="Times New Roman"/>
          <w:sz w:val="28"/>
          <w:szCs w:val="28"/>
        </w:rPr>
        <w:t xml:space="preserve">уровне фрагментации, превышающем 20%. </w:t>
      </w:r>
    </w:p>
    <w:p w:rsidR="002D17A9" w:rsidRPr="002D17A9" w:rsidRDefault="002D17A9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E6005D" w:rsidRPr="00882C33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82C33">
        <w:rPr>
          <w:rFonts w:ascii="Times New Roman" w:hAnsi="Times New Roman"/>
          <w:sz w:val="28"/>
          <w:szCs w:val="28"/>
          <w:highlight w:val="green"/>
        </w:rPr>
        <w:t>Поясните понятие «представление». С помощью какого оператора создается представление?</w:t>
      </w:r>
    </w:p>
    <w:p w:rsidR="00A92DA0" w:rsidRPr="00A92DA0" w:rsidRDefault="00275916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</w:t>
      </w:r>
      <w:r w:rsidR="00A92DA0" w:rsidRPr="00A92DA0">
        <w:rPr>
          <w:rFonts w:ascii="Times New Roman" w:hAnsi="Times New Roman"/>
          <w:sz w:val="28"/>
          <w:szCs w:val="28"/>
        </w:rPr>
        <w:t xml:space="preserve"> – это объект базы данных, представляющий собой поименованный SELECT-запрос, который хранится в базе данных. Представление создается с помощью оператора CREATE, удаляется с помощью оператора DROP и изменяется с помощью ALTER.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A92DA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A92DA0">
        <w:rPr>
          <w:rFonts w:ascii="Times New Roman" w:hAnsi="Times New Roman"/>
          <w:sz w:val="28"/>
          <w:szCs w:val="28"/>
          <w:highlight w:val="green"/>
        </w:rPr>
        <w:lastRenderedPageBreak/>
        <w:t xml:space="preserve">В каких случаях к представлению применимы операторы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INSERT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,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DELETE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,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UPDATE</w:t>
      </w:r>
      <w:r w:rsidRPr="00A92DA0">
        <w:rPr>
          <w:rFonts w:ascii="Times New Roman" w:hAnsi="Times New Roman"/>
          <w:sz w:val="28"/>
          <w:szCs w:val="28"/>
          <w:highlight w:val="green"/>
        </w:rPr>
        <w:t>?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При создании представлений, позволяющих выполнять операции INSERT, DELETE и UPDATE, базовый SELECT-запрос должен удовлетворять правилам: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· запрос не должен содержать секцию группировки GROUP BY;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· запрос не должен применять агрегатные функции, опции DISTINCT и TOP, операторы UNION, INTERSECT и EXCEPT;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· в SELECT-списке запроса не должно быть вычисляемых значений;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>· в секции FROM запроса должна указываться только одна таблица.</w:t>
      </w:r>
    </w:p>
    <w:p w:rsidR="00E6005D" w:rsidRPr="00E6005D" w:rsidRDefault="00E6005D" w:rsidP="00E6005D">
      <w:pPr>
        <w:pStyle w:val="a3"/>
        <w:rPr>
          <w:rFonts w:ascii="Times New Roman" w:hAnsi="Times New Roman"/>
          <w:sz w:val="28"/>
          <w:szCs w:val="28"/>
        </w:rPr>
      </w:pPr>
    </w:p>
    <w:p w:rsidR="00E6005D" w:rsidRPr="00A92DA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A92DA0">
        <w:rPr>
          <w:rFonts w:ascii="Times New Roman" w:hAnsi="Times New Roman"/>
          <w:sz w:val="28"/>
          <w:szCs w:val="28"/>
          <w:highlight w:val="green"/>
        </w:rPr>
        <w:t xml:space="preserve">Какое дополнительное свойство приобретает представление с опцией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WITH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CHECK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OPTION</w:t>
      </w:r>
      <w:r w:rsidRPr="00A92DA0">
        <w:rPr>
          <w:rFonts w:ascii="Times New Roman" w:hAnsi="Times New Roman"/>
          <w:sz w:val="28"/>
          <w:szCs w:val="28"/>
          <w:highlight w:val="green"/>
        </w:rPr>
        <w:t>?</w:t>
      </w:r>
    </w:p>
    <w:p w:rsidR="00A92DA0" w:rsidRPr="00A92DA0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2DA0">
        <w:rPr>
          <w:rFonts w:ascii="Times New Roman" w:hAnsi="Times New Roman"/>
          <w:sz w:val="28"/>
          <w:szCs w:val="28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proofErr w:type="spellStart"/>
      <w:r w:rsidRPr="00A92DA0">
        <w:rPr>
          <w:rFonts w:ascii="Times New Roman" w:hAnsi="Times New Roman"/>
          <w:sz w:val="28"/>
          <w:szCs w:val="28"/>
        </w:rPr>
        <w:t>Where</w:t>
      </w:r>
      <w:proofErr w:type="spellEnd"/>
      <w:r w:rsidRPr="00A92DA0">
        <w:rPr>
          <w:rFonts w:ascii="Times New Roman" w:hAnsi="Times New Roman"/>
          <w:sz w:val="28"/>
          <w:szCs w:val="28"/>
        </w:rPr>
        <w:t>, то следует создавать представление с опцией WITH CHECK OPTION.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3E19D2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E19D2">
        <w:rPr>
          <w:rFonts w:ascii="Times New Roman" w:hAnsi="Times New Roman"/>
          <w:sz w:val="28"/>
          <w:szCs w:val="28"/>
          <w:highlight w:val="green"/>
        </w:rPr>
        <w:t xml:space="preserve">Чем отличается оператор </w:t>
      </w:r>
      <w:r w:rsidRPr="003E19D2">
        <w:rPr>
          <w:rFonts w:ascii="Times New Roman" w:hAnsi="Times New Roman"/>
          <w:sz w:val="28"/>
          <w:szCs w:val="28"/>
          <w:highlight w:val="green"/>
          <w:lang w:val="en-US"/>
        </w:rPr>
        <w:t>TRUNCATE</w:t>
      </w:r>
      <w:r w:rsidRPr="003E19D2">
        <w:rPr>
          <w:rFonts w:ascii="Times New Roman" w:hAnsi="Times New Roman"/>
          <w:sz w:val="28"/>
          <w:szCs w:val="28"/>
          <w:highlight w:val="green"/>
        </w:rPr>
        <w:t xml:space="preserve"> от оператора </w:t>
      </w:r>
      <w:r w:rsidRPr="003E19D2">
        <w:rPr>
          <w:rFonts w:ascii="Times New Roman" w:hAnsi="Times New Roman"/>
          <w:sz w:val="28"/>
          <w:szCs w:val="28"/>
          <w:highlight w:val="green"/>
          <w:lang w:val="en-US"/>
        </w:rPr>
        <w:t>DELETE</w:t>
      </w:r>
      <w:r w:rsidRPr="003E19D2">
        <w:rPr>
          <w:rFonts w:ascii="Times New Roman" w:hAnsi="Times New Roman"/>
          <w:sz w:val="28"/>
          <w:szCs w:val="28"/>
          <w:highlight w:val="green"/>
        </w:rPr>
        <w:t>?</w:t>
      </w:r>
    </w:p>
    <w:p w:rsidR="00F14D98" w:rsidRPr="00F14D98" w:rsidRDefault="00F14D98" w:rsidP="00F14D98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14D98">
        <w:rPr>
          <w:rFonts w:ascii="Times New Roman" w:hAnsi="Times New Roman"/>
          <w:sz w:val="28"/>
          <w:szCs w:val="28"/>
        </w:rPr>
        <w:t xml:space="preserve">Команда </w:t>
      </w:r>
      <w:r w:rsidRPr="003E19D2">
        <w:rPr>
          <w:rFonts w:ascii="Times New Roman" w:hAnsi="Times New Roman"/>
          <w:b/>
          <w:sz w:val="28"/>
          <w:szCs w:val="28"/>
        </w:rPr>
        <w:t>DELETE</w:t>
      </w:r>
      <w:r w:rsidRPr="00F14D98">
        <w:rPr>
          <w:rFonts w:ascii="Times New Roman" w:hAnsi="Times New Roman"/>
          <w:sz w:val="28"/>
          <w:szCs w:val="28"/>
        </w:rPr>
        <w:t xml:space="preserve"> удаляет записи из таблицы, которые удовлетворяют критерию WHERE.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D98">
        <w:rPr>
          <w:rFonts w:ascii="Times New Roman" w:hAnsi="Times New Roman"/>
          <w:sz w:val="28"/>
          <w:szCs w:val="28"/>
        </w:rPr>
        <w:t xml:space="preserve">После </w:t>
      </w:r>
      <w:r w:rsidRPr="003E19D2">
        <w:rPr>
          <w:rFonts w:ascii="Times New Roman" w:hAnsi="Times New Roman"/>
          <w:b/>
          <w:sz w:val="28"/>
          <w:szCs w:val="28"/>
        </w:rPr>
        <w:t>Delete</w:t>
      </w:r>
      <w:r w:rsidRPr="00F14D98">
        <w:rPr>
          <w:rFonts w:ascii="Times New Roman" w:hAnsi="Times New Roman"/>
          <w:sz w:val="28"/>
          <w:szCs w:val="28"/>
        </w:rPr>
        <w:t xml:space="preserve"> возможен откат, команда DML.</w:t>
      </w:r>
    </w:p>
    <w:p w:rsidR="00F14D98" w:rsidRPr="00F14D98" w:rsidRDefault="00F14D98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TRUNCATE</w:t>
      </w:r>
      <w:r w:rsidRPr="00F14D98">
        <w:rPr>
          <w:rFonts w:ascii="Times New Roman" w:hAnsi="Times New Roman"/>
          <w:sz w:val="28"/>
          <w:szCs w:val="28"/>
        </w:rPr>
        <w:t xml:space="preserve"> удаляет все данные из таблицы.</w:t>
      </w:r>
      <w:r w:rsidR="003E19D2">
        <w:rPr>
          <w:rFonts w:ascii="Times New Roman" w:hAnsi="Times New Roman"/>
          <w:sz w:val="28"/>
          <w:szCs w:val="28"/>
        </w:rPr>
        <w:t xml:space="preserve"> </w:t>
      </w:r>
      <w:r w:rsidRPr="00F14D98">
        <w:rPr>
          <w:rFonts w:ascii="Times New Roman" w:hAnsi="Times New Roman"/>
          <w:sz w:val="28"/>
          <w:szCs w:val="28"/>
        </w:rPr>
        <w:t>Откат (</w:t>
      </w:r>
      <w:proofErr w:type="spellStart"/>
      <w:r w:rsidRPr="00F14D98">
        <w:rPr>
          <w:rFonts w:ascii="Times New Roman" w:hAnsi="Times New Roman"/>
          <w:sz w:val="28"/>
          <w:szCs w:val="28"/>
        </w:rPr>
        <w:t>rollback</w:t>
      </w:r>
      <w:proofErr w:type="spellEnd"/>
      <w:r w:rsidRPr="00F14D98">
        <w:rPr>
          <w:rFonts w:ascii="Times New Roman" w:hAnsi="Times New Roman"/>
          <w:sz w:val="28"/>
          <w:szCs w:val="28"/>
        </w:rPr>
        <w:t xml:space="preserve">) после </w:t>
      </w:r>
      <w:r w:rsidRPr="003E19D2">
        <w:rPr>
          <w:rFonts w:ascii="Times New Roman" w:hAnsi="Times New Roman"/>
          <w:b/>
          <w:sz w:val="28"/>
          <w:szCs w:val="28"/>
        </w:rPr>
        <w:t>TRUNCATE</w:t>
      </w:r>
      <w:r w:rsidRPr="00F14D98">
        <w:rPr>
          <w:rFonts w:ascii="Times New Roman" w:hAnsi="Times New Roman"/>
          <w:sz w:val="28"/>
          <w:szCs w:val="28"/>
        </w:rPr>
        <w:t xml:space="preserve"> невозможен</w:t>
      </w:r>
      <w:r w:rsidR="003E19D2">
        <w:rPr>
          <w:rFonts w:ascii="Times New Roman" w:hAnsi="Times New Roman"/>
          <w:sz w:val="28"/>
          <w:szCs w:val="28"/>
        </w:rPr>
        <w:t>,</w:t>
      </w:r>
      <w:r w:rsidRPr="00F14D98">
        <w:rPr>
          <w:rFonts w:ascii="Times New Roman" w:hAnsi="Times New Roman"/>
          <w:sz w:val="28"/>
          <w:szCs w:val="28"/>
        </w:rPr>
        <w:t xml:space="preserve"> команда DDL</w:t>
      </w:r>
    </w:p>
    <w:p w:rsidR="00E6005D" w:rsidRPr="00E6005D" w:rsidRDefault="00E6005D" w:rsidP="00E6005D">
      <w:pPr>
        <w:pStyle w:val="a3"/>
        <w:rPr>
          <w:rFonts w:ascii="Times New Roman" w:hAnsi="Times New Roman"/>
          <w:sz w:val="28"/>
          <w:szCs w:val="28"/>
        </w:rPr>
      </w:pPr>
    </w:p>
    <w:p w:rsidR="00E6005D" w:rsidRPr="003E19D2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E19D2">
        <w:rPr>
          <w:rFonts w:ascii="Times New Roman" w:hAnsi="Times New Roman"/>
          <w:sz w:val="28"/>
          <w:szCs w:val="28"/>
          <w:highlight w:val="green"/>
        </w:rPr>
        <w:t>Поясните понятие «курсор». Перечислите типы курсоров известные вам.</w:t>
      </w:r>
    </w:p>
    <w:p w:rsidR="00F14D98" w:rsidRPr="00F14D98" w:rsidRDefault="00F14D98" w:rsidP="00F14D98">
      <w:pPr>
        <w:tabs>
          <w:tab w:val="left" w:pos="5138"/>
        </w:tabs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4D98">
        <w:rPr>
          <w:rFonts w:ascii="Times New Roman" w:hAnsi="Times New Roman"/>
          <w:b/>
          <w:sz w:val="28"/>
          <w:szCs w:val="28"/>
        </w:rPr>
        <w:t>Курсор</w:t>
      </w:r>
      <w:r w:rsidRPr="00F14D98">
        <w:rPr>
          <w:rFonts w:ascii="Times New Roman" w:hAnsi="Times New Roman"/>
          <w:sz w:val="28"/>
          <w:szCs w:val="28"/>
        </w:rPr>
        <w:t xml:space="preserve"> является программной конструкцией, которая дает возможность пользователю обрабатывать строки результиру</w:t>
      </w:r>
      <w:r w:rsidRPr="00F14D98">
        <w:rPr>
          <w:rFonts w:ascii="Times New Roman" w:hAnsi="Times New Roman"/>
          <w:sz w:val="28"/>
          <w:szCs w:val="28"/>
        </w:rPr>
        <w:t>ю</w:t>
      </w:r>
      <w:r w:rsidRPr="00F14D98">
        <w:rPr>
          <w:rFonts w:ascii="Times New Roman" w:hAnsi="Times New Roman"/>
          <w:sz w:val="28"/>
          <w:szCs w:val="28"/>
        </w:rPr>
        <w:t xml:space="preserve">щего набора запись за записью. Курсоры бывают </w:t>
      </w:r>
      <w:r w:rsidRPr="00F14D98">
        <w:rPr>
          <w:rFonts w:ascii="Times New Roman" w:hAnsi="Times New Roman"/>
          <w:i/>
          <w:sz w:val="28"/>
          <w:szCs w:val="28"/>
        </w:rPr>
        <w:t>локальные</w:t>
      </w:r>
      <w:r w:rsidRPr="00F14D98">
        <w:rPr>
          <w:rFonts w:ascii="Times New Roman" w:hAnsi="Times New Roman"/>
          <w:sz w:val="28"/>
          <w:szCs w:val="28"/>
        </w:rPr>
        <w:t xml:space="preserve"> и </w:t>
      </w:r>
      <w:r w:rsidRPr="00F14D98">
        <w:rPr>
          <w:rFonts w:ascii="Times New Roman" w:hAnsi="Times New Roman"/>
          <w:i/>
          <w:sz w:val="28"/>
          <w:szCs w:val="28"/>
        </w:rPr>
        <w:t>глобал</w:t>
      </w:r>
      <w:r w:rsidRPr="00F14D98">
        <w:rPr>
          <w:rFonts w:ascii="Times New Roman" w:hAnsi="Times New Roman"/>
          <w:i/>
          <w:sz w:val="28"/>
          <w:szCs w:val="28"/>
        </w:rPr>
        <w:t>ь</w:t>
      </w:r>
      <w:r w:rsidRPr="00F14D98">
        <w:rPr>
          <w:rFonts w:ascii="Times New Roman" w:hAnsi="Times New Roman"/>
          <w:i/>
          <w:sz w:val="28"/>
          <w:szCs w:val="28"/>
        </w:rPr>
        <w:t>ные</w:t>
      </w:r>
      <w:r w:rsidRPr="00F14D98">
        <w:rPr>
          <w:rFonts w:ascii="Times New Roman" w:hAnsi="Times New Roman"/>
          <w:sz w:val="28"/>
          <w:szCs w:val="28"/>
        </w:rPr>
        <w:t xml:space="preserve"> (по умолчанию), </w:t>
      </w:r>
      <w:r w:rsidRPr="00F14D98">
        <w:rPr>
          <w:rFonts w:ascii="Times New Roman" w:hAnsi="Times New Roman"/>
          <w:i/>
          <w:sz w:val="28"/>
          <w:szCs w:val="28"/>
        </w:rPr>
        <w:t>статические</w:t>
      </w:r>
      <w:r w:rsidRPr="00F14D98">
        <w:rPr>
          <w:rFonts w:ascii="Times New Roman" w:hAnsi="Times New Roman"/>
          <w:sz w:val="28"/>
          <w:szCs w:val="28"/>
        </w:rPr>
        <w:t xml:space="preserve"> и </w:t>
      </w:r>
      <w:r w:rsidRPr="00F14D98">
        <w:rPr>
          <w:rFonts w:ascii="Times New Roman" w:hAnsi="Times New Roman"/>
          <w:i/>
          <w:sz w:val="28"/>
          <w:szCs w:val="28"/>
        </w:rPr>
        <w:t>динамические</w:t>
      </w:r>
      <w:r w:rsidRPr="00F14D98">
        <w:rPr>
          <w:rFonts w:ascii="Times New Roman" w:hAnsi="Times New Roman"/>
          <w:sz w:val="28"/>
          <w:szCs w:val="28"/>
        </w:rPr>
        <w:t xml:space="preserve"> (по умолчанию). </w:t>
      </w:r>
    </w:p>
    <w:p w:rsidR="00F14D98" w:rsidRPr="00F14D98" w:rsidRDefault="00F14D98" w:rsidP="00F14D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8A3BE6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t>Поясните схему работы с курсором.</w:t>
      </w:r>
    </w:p>
    <w:p w:rsidR="008A3BE6" w:rsidRPr="002D17A9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D17A9">
        <w:rPr>
          <w:rFonts w:ascii="Times New Roman" w:hAnsi="Times New Roman"/>
          <w:sz w:val="28"/>
          <w:szCs w:val="28"/>
        </w:rPr>
        <w:t>DECLARE -&gt; OPEN -&gt;FETCH -&gt; @@FETCH_STATUS. -&gt; CLOSE.</w:t>
      </w:r>
    </w:p>
    <w:p w:rsidR="008A3BE6" w:rsidRDefault="008A3BE6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D17A9">
        <w:rPr>
          <w:rFonts w:ascii="Times New Roman" w:hAnsi="Times New Roman"/>
          <w:sz w:val="28"/>
          <w:szCs w:val="28"/>
        </w:rPr>
        <w:t>Если курсор глобальный, то он должен быть освобожден с помощью оператора DEALLOCATE.</w:t>
      </w:r>
    </w:p>
    <w:p w:rsidR="002D17A9" w:rsidRPr="002D17A9" w:rsidRDefault="002D17A9" w:rsidP="002D17A9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E6005D" w:rsidRPr="00A92DA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A92DA0">
        <w:rPr>
          <w:rFonts w:ascii="Times New Roman" w:hAnsi="Times New Roman"/>
          <w:sz w:val="28"/>
          <w:szCs w:val="28"/>
          <w:highlight w:val="green"/>
        </w:rPr>
        <w:t xml:space="preserve">Поясните назначение конструкции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CURRENT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A92DA0">
        <w:rPr>
          <w:rFonts w:ascii="Times New Roman" w:hAnsi="Times New Roman"/>
          <w:sz w:val="28"/>
          <w:szCs w:val="28"/>
          <w:highlight w:val="green"/>
          <w:lang w:val="en-US"/>
        </w:rPr>
        <w:t>OF</w:t>
      </w:r>
      <w:r w:rsidRPr="00A92DA0">
        <w:rPr>
          <w:rFonts w:ascii="Times New Roman" w:hAnsi="Times New Roman"/>
          <w:sz w:val="28"/>
          <w:szCs w:val="28"/>
          <w:highlight w:val="green"/>
        </w:rPr>
        <w:t xml:space="preserve"> при работе с курсором.</w:t>
      </w:r>
    </w:p>
    <w:p w:rsidR="00E6005D" w:rsidRPr="00E6005D" w:rsidRDefault="00A92DA0" w:rsidP="00A92DA0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92DA0">
        <w:rPr>
          <w:rFonts w:ascii="Times New Roman" w:hAnsi="Times New Roman"/>
          <w:sz w:val="28"/>
          <w:szCs w:val="28"/>
        </w:rPr>
        <w:t>озволяет удалять или изменять строки в таблице, соответствующие текущей позиции курсора в результирующем наборе.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17DB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17DB0">
        <w:rPr>
          <w:rFonts w:ascii="Times New Roman" w:hAnsi="Times New Roman"/>
          <w:sz w:val="28"/>
          <w:szCs w:val="28"/>
          <w:highlight w:val="green"/>
        </w:rPr>
        <w:t>Поясните понятия «транзакция», «фиксация транзакции», «откат транзакции».</w:t>
      </w: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934278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Транзакция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– механизм БД, позволяющий объединять несколько операторов, изменяющих БД таким образом, чтобы при выполнении этой совокупности операторов они или все выполнились, или все не выполнились.</w:t>
      </w: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934278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lastRenderedPageBreak/>
        <w:t>Фиксация транзакции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- это запись на диск изменений в базе данных, которые были сделаны в процессе выполнения транзакции</w:t>
      </w:r>
      <w:r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</w:t>
      </w: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Если некоторые из операций завершены, но с ошибками, а другие без, системы обработки транзакций дает команду на «</w:t>
      </w:r>
      <w:r w:rsidRPr="00934278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откат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» всех операций транзакции (в том числе удачных), что означает стирание всех следов операции и восстановление системы до согласованного известного состояния, которое было до начала процесса транзакции.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3E19D2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3E19D2">
        <w:rPr>
          <w:rFonts w:ascii="Times New Roman" w:hAnsi="Times New Roman"/>
          <w:sz w:val="28"/>
          <w:szCs w:val="28"/>
          <w:highlight w:val="green"/>
        </w:rPr>
        <w:t xml:space="preserve">Расшифруйте и поясните аббревиатуру </w:t>
      </w:r>
      <w:r w:rsidRPr="003E19D2">
        <w:rPr>
          <w:rFonts w:ascii="Times New Roman" w:hAnsi="Times New Roman"/>
          <w:sz w:val="28"/>
          <w:szCs w:val="28"/>
          <w:highlight w:val="green"/>
          <w:lang w:val="en-US"/>
        </w:rPr>
        <w:t>ACID</w:t>
      </w:r>
      <w:r w:rsidRPr="003E19D2">
        <w:rPr>
          <w:rFonts w:ascii="Times New Roman" w:hAnsi="Times New Roman"/>
          <w:sz w:val="28"/>
          <w:szCs w:val="28"/>
          <w:highlight w:val="green"/>
        </w:rPr>
        <w:t>.</w:t>
      </w:r>
    </w:p>
    <w:p w:rsidR="003E19D2" w:rsidRPr="003E19D2" w:rsidRDefault="003E19D2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атомарность</w:t>
      </w:r>
      <w:r w:rsidRPr="003E19D2">
        <w:rPr>
          <w:rFonts w:ascii="Times New Roman" w:hAnsi="Times New Roman"/>
          <w:sz w:val="28"/>
          <w:szCs w:val="28"/>
        </w:rPr>
        <w:t xml:space="preserve"> (операторы изменения БД, включенные в транзакцию, либо выполнятся все, либо не выполнится ни один); (все или ничего)</w:t>
      </w:r>
    </w:p>
    <w:p w:rsidR="003E19D2" w:rsidRPr="003E19D2" w:rsidRDefault="003E19D2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согласованность</w:t>
      </w:r>
      <w:r w:rsidRPr="003E19D2">
        <w:rPr>
          <w:rFonts w:ascii="Times New Roman" w:hAnsi="Times New Roman"/>
          <w:sz w:val="28"/>
          <w:szCs w:val="28"/>
        </w:rPr>
        <w:t xml:space="preserve"> (транзакция должна фиксировать новое согласованное состояние БД);</w:t>
      </w:r>
    </w:p>
    <w:p w:rsidR="003E19D2" w:rsidRPr="003E19D2" w:rsidRDefault="003E19D2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изолированность</w:t>
      </w:r>
      <w:r w:rsidRPr="003E19D2">
        <w:rPr>
          <w:rFonts w:ascii="Times New Roman" w:hAnsi="Times New Roman"/>
          <w:sz w:val="28"/>
          <w:szCs w:val="28"/>
        </w:rPr>
        <w:t xml:space="preserve"> (отсутствие взаимного влияния параллельных транзакций на результаты их выполнения);</w:t>
      </w:r>
    </w:p>
    <w:p w:rsidR="003E19D2" w:rsidRPr="003E19D2" w:rsidRDefault="003E19D2" w:rsidP="003E19D2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19D2">
        <w:rPr>
          <w:rFonts w:ascii="Times New Roman" w:hAnsi="Times New Roman"/>
          <w:b/>
          <w:sz w:val="28"/>
          <w:szCs w:val="28"/>
        </w:rPr>
        <w:t>долговечность</w:t>
      </w:r>
      <w:r w:rsidRPr="003E19D2">
        <w:rPr>
          <w:rFonts w:ascii="Times New Roman" w:hAnsi="Times New Roman"/>
          <w:sz w:val="28"/>
          <w:szCs w:val="28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17DB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17DB0">
        <w:rPr>
          <w:rFonts w:ascii="Times New Roman" w:hAnsi="Times New Roman"/>
          <w:sz w:val="28"/>
          <w:szCs w:val="28"/>
          <w:highlight w:val="green"/>
        </w:rPr>
        <w:t>Поясните понятия «режим автофиксации», «режим неявной транзакции», «режим явной транзакции».</w:t>
      </w: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B17DB0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Режим автофиксации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означает, что каждый запрос к базе данных, который вы выполняете, неявно заключается в транзакцию, если СУБД их поддерживает.</w:t>
      </w: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B17DB0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Неявные транзакции</w:t>
      </w:r>
      <w:r w:rsidR="00B17DB0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: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Новая транзакция неявно начинается, когда предыдущая транзакция завершена, но каждая транзакция явно завершается инструкцией COMMIT или ROLLBACK.</w:t>
      </w:r>
    </w:p>
    <w:p w:rsidR="00934278" w:rsidRPr="00934278" w:rsidRDefault="00934278" w:rsidP="00934278">
      <w:pPr>
        <w:spacing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B17DB0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t>Явные транзакции</w:t>
      </w:r>
      <w:r w:rsidR="00B17DB0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:</w:t>
      </w:r>
      <w:r w:rsidRPr="00934278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Каждая транзакция явно начинается с инструкции BEGIN TRANSACTION и явно заканчивается инструкцией COMMIT или ROLLBACK.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707298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707298">
        <w:rPr>
          <w:rFonts w:ascii="Times New Roman" w:hAnsi="Times New Roman"/>
          <w:sz w:val="28"/>
          <w:szCs w:val="28"/>
          <w:highlight w:val="green"/>
        </w:rPr>
        <w:t>Перечислите известные вам уровни изолированности в порядке их усиления.</w:t>
      </w:r>
    </w:p>
    <w:p w:rsidR="00E6005D" w:rsidRPr="00707298" w:rsidRDefault="00707298" w:rsidP="00707298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707298">
        <w:rPr>
          <w:color w:val="000000"/>
          <w:sz w:val="28"/>
          <w:szCs w:val="27"/>
        </w:rPr>
        <w:t>READ UNCOMMITED, READ COMMITED, REPEATABLE READ, SNAPSHOT, SERIALIZABLE</w:t>
      </w:r>
    </w:p>
    <w:p w:rsidR="00E6005D" w:rsidRPr="00707298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6005D" w:rsidRPr="002D17A9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2D17A9">
        <w:rPr>
          <w:rFonts w:ascii="Times New Roman" w:hAnsi="Times New Roman"/>
          <w:sz w:val="28"/>
          <w:szCs w:val="28"/>
          <w:highlight w:val="green"/>
        </w:rPr>
        <w:t>Поясните понятие «неподтвержденное чтение», «неповторяющееся чтение», «фантомное чтение».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8A3BE6">
        <w:rPr>
          <w:color w:val="000000"/>
          <w:sz w:val="27"/>
          <w:szCs w:val="27"/>
        </w:rPr>
        <w:t>1</w:t>
      </w:r>
      <w:r w:rsidRPr="00BB40CB">
        <w:rPr>
          <w:color w:val="000000"/>
          <w:sz w:val="28"/>
          <w:szCs w:val="27"/>
        </w:rPr>
        <w:t>.Чтение данных, добавленных или изменённых транзакцией, которая впоследствии не подтвердится (откатится).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2. Ситуация, когда при повторном чтении в рамках одной транзакции ранее прочитанные данные оказываются изменёнными.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3. Ситуация, когда при повторном чтении в рамках одной транзакции одна и та же выборка дает разные множества строк.</w:t>
      </w:r>
    </w:p>
    <w:p w:rsidR="00E6005D" w:rsidRPr="008A3BE6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8A3BE6">
        <w:rPr>
          <w:rFonts w:ascii="Times New Roman" w:hAnsi="Times New Roman"/>
          <w:sz w:val="28"/>
          <w:szCs w:val="28"/>
          <w:highlight w:val="green"/>
        </w:rPr>
        <w:lastRenderedPageBreak/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Хранимая процедура – это поименованный код T-SQL.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Хранимая процедура может принимать входные и формировать выходные параметры, а результатом ее выполнения может быть целочисленное значение, возвращаемое с помощью оператора RETURN.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 xml:space="preserve">Позиционная форма передачи – параметры передаются с помощью </w:t>
      </w:r>
      <w:proofErr w:type="gramStart"/>
      <w:r w:rsidRPr="00BB40CB">
        <w:rPr>
          <w:color w:val="000000"/>
          <w:sz w:val="28"/>
          <w:szCs w:val="27"/>
        </w:rPr>
        <w:t>символа ?</w:t>
      </w:r>
      <w:proofErr w:type="gramEnd"/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При вызове хранимой процедуры применяется параметрическая форма передачи параметров.</w:t>
      </w:r>
    </w:p>
    <w:p w:rsidR="008A3BE6" w:rsidRPr="00BB40CB" w:rsidRDefault="008A3BE6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Системная хра</w:t>
      </w:r>
      <w:proofErr w:type="spellStart"/>
      <w:r w:rsidRPr="00BB40CB">
        <w:rPr>
          <w:color w:val="000000"/>
          <w:sz w:val="28"/>
          <w:szCs w:val="27"/>
        </w:rPr>
        <w:t>нимая</w:t>
      </w:r>
      <w:proofErr w:type="spellEnd"/>
      <w:r w:rsidRPr="00BB40CB">
        <w:rPr>
          <w:color w:val="000000"/>
          <w:sz w:val="28"/>
          <w:szCs w:val="27"/>
        </w:rPr>
        <w:t xml:space="preserve"> процедура – процедура поставляемые разработчиками СУБД.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A92DA0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A92DA0">
        <w:rPr>
          <w:rFonts w:ascii="Times New Roman" w:hAnsi="Times New Roman"/>
          <w:sz w:val="28"/>
          <w:szCs w:val="28"/>
          <w:highlight w:val="green"/>
        </w:rPr>
        <w:t>Поясните понятия «скалярная функция», «встроенная табличная функция», «многооператорная хранимая функция».</w:t>
      </w:r>
    </w:p>
    <w:p w:rsidR="00A92DA0" w:rsidRPr="00A92DA0" w:rsidRDefault="00A92DA0" w:rsidP="00A92DA0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A92DA0">
        <w:rPr>
          <w:b/>
          <w:color w:val="000000"/>
          <w:sz w:val="28"/>
          <w:szCs w:val="27"/>
        </w:rPr>
        <w:t>Скалярная</w:t>
      </w:r>
      <w:r w:rsidRPr="00A92DA0">
        <w:rPr>
          <w:color w:val="000000"/>
          <w:sz w:val="28"/>
          <w:szCs w:val="27"/>
        </w:rPr>
        <w:t xml:space="preserve"> функция возвращает единственное значение.</w:t>
      </w:r>
    </w:p>
    <w:p w:rsidR="00A92DA0" w:rsidRDefault="00A92DA0" w:rsidP="00A92DA0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A92DA0">
        <w:rPr>
          <w:color w:val="000000"/>
          <w:sz w:val="28"/>
          <w:szCs w:val="27"/>
        </w:rPr>
        <w:t xml:space="preserve">Во </w:t>
      </w:r>
      <w:r w:rsidRPr="00A92DA0">
        <w:rPr>
          <w:b/>
          <w:color w:val="000000"/>
          <w:sz w:val="28"/>
          <w:szCs w:val="27"/>
        </w:rPr>
        <w:t>встроенных</w:t>
      </w:r>
      <w:r w:rsidRPr="00A92DA0">
        <w:rPr>
          <w:color w:val="000000"/>
          <w:sz w:val="28"/>
          <w:szCs w:val="27"/>
        </w:rPr>
        <w:t xml:space="preserve"> функциях с табличным значением возвращаемое значение TABLE.</w:t>
      </w:r>
    </w:p>
    <w:p w:rsidR="00A92DA0" w:rsidRPr="00A92DA0" w:rsidRDefault="00A92DA0" w:rsidP="00A92DA0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A92DA0">
        <w:rPr>
          <w:color w:val="000000"/>
          <w:sz w:val="28"/>
          <w:szCs w:val="27"/>
        </w:rPr>
        <w:t xml:space="preserve">Многооператорная функция - возвращает </w:t>
      </w:r>
      <w:r w:rsidR="00521E2D" w:rsidRPr="00A92DA0">
        <w:rPr>
          <w:color w:val="000000"/>
          <w:sz w:val="28"/>
          <w:szCs w:val="27"/>
        </w:rPr>
        <w:t>таблицу,</w:t>
      </w:r>
      <w:r w:rsidRPr="00A92DA0">
        <w:rPr>
          <w:color w:val="000000"/>
          <w:sz w:val="28"/>
          <w:szCs w:val="27"/>
        </w:rPr>
        <w:t xml:space="preserve"> созданную одним или </w:t>
      </w:r>
      <w:r>
        <w:rPr>
          <w:color w:val="000000"/>
          <w:sz w:val="28"/>
          <w:szCs w:val="27"/>
        </w:rPr>
        <w:t>несколькими операторами T</w:t>
      </w:r>
      <w:r w:rsidRPr="00A92DA0">
        <w:rPr>
          <w:color w:val="000000"/>
          <w:sz w:val="28"/>
          <w:szCs w:val="27"/>
        </w:rPr>
        <w:t>-SQL.</w:t>
      </w:r>
    </w:p>
    <w:p w:rsidR="00A92DA0" w:rsidRPr="00A92DA0" w:rsidRDefault="00A92DA0" w:rsidP="00A92DA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Назовите отличия хранимых процедур от функций.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DDL-операторов, DML-операторов, изменяющих БД (INSERT, DELETE, UPDATE), конструкций TRY/CATCH, а также использование транзакций.</w:t>
      </w:r>
    </w:p>
    <w:p w:rsidR="00E6005D" w:rsidRPr="00BB40CB" w:rsidRDefault="00E6005D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Поясните понятия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DDL</w:t>
      </w:r>
      <w:r w:rsidRPr="00BB40CB">
        <w:rPr>
          <w:rFonts w:ascii="Times New Roman" w:hAnsi="Times New Roman"/>
          <w:sz w:val="28"/>
          <w:szCs w:val="28"/>
          <w:highlight w:val="green"/>
        </w:rPr>
        <w:t>-триггер»,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DML</w:t>
      </w:r>
      <w:r w:rsidRPr="00BB40CB">
        <w:rPr>
          <w:rFonts w:ascii="Times New Roman" w:hAnsi="Times New Roman"/>
          <w:sz w:val="28"/>
          <w:szCs w:val="28"/>
          <w:highlight w:val="green"/>
        </w:rPr>
        <w:t>-триггер».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Каждый DML-триггер связан с таблицей или представлением и предназначен для обработки одного или нескольких событий, соответствующих трем операторам: INSERT, UPDATE и DELETE.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DDL – перехват команд DDL</w:t>
      </w:r>
      <w:r w:rsidR="00BB40CB" w:rsidRPr="00BB40CB">
        <w:rPr>
          <w:color w:val="000000"/>
          <w:sz w:val="28"/>
          <w:szCs w:val="27"/>
        </w:rPr>
        <w:t xml:space="preserve"> </w:t>
      </w:r>
      <w:r w:rsidRPr="00BB40CB">
        <w:rPr>
          <w:color w:val="000000"/>
          <w:sz w:val="28"/>
          <w:szCs w:val="27"/>
        </w:rPr>
        <w:t xml:space="preserve">(два уровня: уровень сервера и уровень </w:t>
      </w:r>
      <w:proofErr w:type="spellStart"/>
      <w:r w:rsidRPr="00BB40CB">
        <w:rPr>
          <w:color w:val="000000"/>
          <w:sz w:val="28"/>
          <w:szCs w:val="27"/>
        </w:rPr>
        <w:t>бд</w:t>
      </w:r>
      <w:proofErr w:type="spellEnd"/>
      <w:r w:rsidRPr="00BB40CB">
        <w:rPr>
          <w:color w:val="000000"/>
          <w:sz w:val="28"/>
          <w:szCs w:val="27"/>
        </w:rPr>
        <w:t>).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Поясните понятия «триггер уровня оператора», «триггер уровня строки», «событие, активизирующее триггер».</w:t>
      </w:r>
    </w:p>
    <w:p w:rsidR="002D17A9" w:rsidRPr="00BB40CB" w:rsidRDefault="00BB40CB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 xml:space="preserve">Триггер уровня оператора </w:t>
      </w:r>
      <w:r w:rsidR="002D17A9" w:rsidRPr="00BB40CB">
        <w:rPr>
          <w:color w:val="000000"/>
          <w:sz w:val="28"/>
          <w:szCs w:val="27"/>
        </w:rPr>
        <w:t>вызывается не для каждой модифицируемой записи, а один раз на изменение таблицы.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Триггер уровня строки вы</w:t>
      </w:r>
      <w:r w:rsidR="00275916">
        <w:rPr>
          <w:color w:val="000000"/>
          <w:sz w:val="28"/>
          <w:szCs w:val="27"/>
        </w:rPr>
        <w:t>зы</w:t>
      </w:r>
      <w:r w:rsidRPr="00BB40CB">
        <w:rPr>
          <w:color w:val="000000"/>
          <w:sz w:val="28"/>
          <w:szCs w:val="27"/>
        </w:rPr>
        <w:t>вается для каждой модифицируемой записи.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 xml:space="preserve">Событие, активизирующее триггер – </w:t>
      </w:r>
      <w:proofErr w:type="gramStart"/>
      <w:r w:rsidRPr="00BB40CB">
        <w:rPr>
          <w:color w:val="000000"/>
          <w:sz w:val="28"/>
          <w:szCs w:val="27"/>
        </w:rPr>
        <w:t>событие</w:t>
      </w:r>
      <w:proofErr w:type="gramEnd"/>
      <w:r w:rsidRPr="00BB40CB">
        <w:rPr>
          <w:color w:val="000000"/>
          <w:sz w:val="28"/>
          <w:szCs w:val="27"/>
        </w:rPr>
        <w:t xml:space="preserve"> приводящее к срабатыванию триггера.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lastRenderedPageBreak/>
        <w:t>Поясните смысл выражения «триггер является частью транзакции».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Ошибка в триггере откатывает операцию, изменения таблиц в триггере становятся частью транзакции.</w:t>
      </w:r>
    </w:p>
    <w:p w:rsidR="002D17A9" w:rsidRPr="002D17A9" w:rsidRDefault="002D17A9" w:rsidP="002D17A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Поясните понятия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</w:t>
      </w:r>
      <w:bookmarkStart w:id="0" w:name="_GoBack"/>
      <w:bookmarkEnd w:id="0"/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ML</w:t>
      </w:r>
      <w:r w:rsidRPr="00BB40CB">
        <w:rPr>
          <w:rFonts w:ascii="Times New Roman" w:hAnsi="Times New Roman"/>
          <w:sz w:val="28"/>
          <w:szCs w:val="28"/>
          <w:highlight w:val="green"/>
        </w:rPr>
        <w:t>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Schema</w:t>
      </w:r>
      <w:r w:rsidRPr="00BB40CB">
        <w:rPr>
          <w:rFonts w:ascii="Times New Roman" w:hAnsi="Times New Roman"/>
          <w:sz w:val="28"/>
          <w:szCs w:val="28"/>
          <w:highlight w:val="green"/>
        </w:rPr>
        <w:t>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W</w:t>
      </w:r>
      <w:r w:rsidRPr="00BB40CB">
        <w:rPr>
          <w:rFonts w:ascii="Times New Roman" w:hAnsi="Times New Roman"/>
          <w:sz w:val="28"/>
          <w:szCs w:val="28"/>
          <w:highlight w:val="green"/>
        </w:rPr>
        <w:t>3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C</w:t>
      </w:r>
      <w:r w:rsidRPr="00BB40CB">
        <w:rPr>
          <w:rFonts w:ascii="Times New Roman" w:hAnsi="Times New Roman"/>
          <w:sz w:val="28"/>
          <w:szCs w:val="28"/>
          <w:highlight w:val="green"/>
        </w:rPr>
        <w:t>», «тег», «атрибут», «корневой тег»,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-узел»,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-элемент»,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 xml:space="preserve">-документ», «элементная форма 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 xml:space="preserve">-документа», «атрибутная форма 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-документа»;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XML ( </w:t>
      </w:r>
      <w:proofErr w:type="spellStart"/>
      <w:r w:rsidRPr="00BB40CB">
        <w:rPr>
          <w:color w:val="000000"/>
          <w:sz w:val="28"/>
          <w:szCs w:val="27"/>
        </w:rPr>
        <w:t>eXtensible</w:t>
      </w:r>
      <w:proofErr w:type="spellEnd"/>
      <w:r w:rsidRPr="00BB40CB">
        <w:rPr>
          <w:color w:val="000000"/>
          <w:sz w:val="28"/>
          <w:szCs w:val="27"/>
        </w:rPr>
        <w:t xml:space="preserve"> Markup Language) — расширяемый </w:t>
      </w:r>
      <w:hyperlink r:id="rId7" w:tooltip="Язык разметки" w:history="1">
        <w:r w:rsidRPr="00BB40CB">
          <w:rPr>
            <w:color w:val="000000"/>
            <w:sz w:val="28"/>
            <w:szCs w:val="27"/>
          </w:rPr>
          <w:t>язык разметки</w:t>
        </w:r>
      </w:hyperlink>
      <w:r w:rsidRPr="00BB40CB">
        <w:rPr>
          <w:color w:val="000000"/>
          <w:sz w:val="28"/>
          <w:szCs w:val="27"/>
        </w:rPr>
        <w:t>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BB40CB">
        <w:rPr>
          <w:color w:val="000000"/>
          <w:sz w:val="28"/>
          <w:szCs w:val="27"/>
        </w:rPr>
        <w:t>Консо́рциум</w:t>
      </w:r>
      <w:proofErr w:type="spellEnd"/>
      <w:r w:rsidRPr="00BB40CB">
        <w:rPr>
          <w:color w:val="000000"/>
          <w:sz w:val="28"/>
          <w:szCs w:val="27"/>
        </w:rPr>
        <w:t xml:space="preserve"> </w:t>
      </w:r>
      <w:proofErr w:type="spellStart"/>
      <w:r w:rsidRPr="00BB40CB">
        <w:rPr>
          <w:color w:val="000000"/>
          <w:sz w:val="28"/>
          <w:szCs w:val="27"/>
        </w:rPr>
        <w:t>Всеми́рной</w:t>
      </w:r>
      <w:proofErr w:type="spellEnd"/>
      <w:r w:rsidRPr="00BB40CB">
        <w:rPr>
          <w:color w:val="000000"/>
          <w:sz w:val="28"/>
          <w:szCs w:val="27"/>
        </w:rPr>
        <w:t xml:space="preserve"> </w:t>
      </w:r>
      <w:proofErr w:type="spellStart"/>
      <w:r w:rsidRPr="00BB40CB">
        <w:rPr>
          <w:color w:val="000000"/>
          <w:sz w:val="28"/>
          <w:szCs w:val="27"/>
        </w:rPr>
        <w:t>паути́ны</w:t>
      </w:r>
      <w:proofErr w:type="spellEnd"/>
      <w:r w:rsidRPr="00BB40CB">
        <w:rPr>
          <w:color w:val="000000"/>
          <w:sz w:val="28"/>
          <w:szCs w:val="27"/>
        </w:rPr>
        <w:t xml:space="preserve"> (</w:t>
      </w:r>
      <w:hyperlink r:id="rId8" w:tooltip="Английский язык" w:history="1">
        <w:r w:rsidRPr="00BB40CB">
          <w:rPr>
            <w:color w:val="000000"/>
            <w:sz w:val="28"/>
            <w:szCs w:val="27"/>
          </w:rPr>
          <w:t>англ.</w:t>
        </w:r>
      </w:hyperlink>
      <w:r w:rsidRPr="00BB40CB">
        <w:rPr>
          <w:color w:val="000000"/>
          <w:sz w:val="28"/>
          <w:szCs w:val="27"/>
        </w:rPr>
        <w:t xml:space="preserve"> World Wide Web Consortium, W3C) — организация, разрабатывающая и внедряющая технологические стандарты для </w:t>
      </w:r>
      <w:hyperlink r:id="rId9" w:tooltip="Всемирная Паутина" w:history="1">
        <w:r w:rsidRPr="00BB40CB">
          <w:rPr>
            <w:color w:val="000000"/>
            <w:sz w:val="28"/>
            <w:szCs w:val="27"/>
          </w:rPr>
          <w:t>Всемирной паутины</w:t>
        </w:r>
      </w:hyperlink>
      <w:r w:rsidRPr="00BB40CB">
        <w:rPr>
          <w:color w:val="000000"/>
          <w:sz w:val="28"/>
          <w:szCs w:val="27"/>
        </w:rPr>
        <w:t>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 xml:space="preserve">XML </w:t>
      </w:r>
      <w:proofErr w:type="spellStart"/>
      <w:r w:rsidRPr="00BB40CB">
        <w:rPr>
          <w:color w:val="000000"/>
          <w:sz w:val="28"/>
          <w:szCs w:val="27"/>
        </w:rPr>
        <w:t>Schema</w:t>
      </w:r>
      <w:proofErr w:type="spellEnd"/>
      <w:r w:rsidRPr="00BB40CB">
        <w:rPr>
          <w:color w:val="000000"/>
          <w:sz w:val="28"/>
          <w:szCs w:val="27"/>
        </w:rPr>
        <w:t xml:space="preserve"> — язык описания структуры XML-документа.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 xml:space="preserve">Тег </w:t>
      </w:r>
      <w:r w:rsidRPr="00BB40CB">
        <w:rPr>
          <w:color w:val="000000"/>
          <w:sz w:val="28"/>
          <w:szCs w:val="27"/>
        </w:rPr>
        <w:t>–элемент языка разметки гипертекста.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b/>
          <w:bCs/>
          <w:color w:val="000000"/>
          <w:sz w:val="28"/>
          <w:szCs w:val="27"/>
        </w:rPr>
        <w:t>атрибут</w:t>
      </w:r>
      <w:r w:rsidRPr="00BB40CB">
        <w:rPr>
          <w:color w:val="000000"/>
          <w:sz w:val="28"/>
          <w:szCs w:val="27"/>
        </w:rPr>
        <w:t xml:space="preserve"> — пара имя-значение, добавляемые в открывающий тег после названия элемента.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XML-узел</w:t>
      </w:r>
      <w:r w:rsidRPr="00BB40CB">
        <w:rPr>
          <w:color w:val="000000"/>
          <w:sz w:val="28"/>
          <w:szCs w:val="27"/>
        </w:rPr>
        <w:t xml:space="preserve"> – любая часть XML документа.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XML элемент</w:t>
      </w:r>
      <w:r w:rsidRPr="00BB40CB">
        <w:rPr>
          <w:color w:val="000000"/>
          <w:sz w:val="28"/>
          <w:szCs w:val="27"/>
        </w:rPr>
        <w:t xml:space="preserve"> — это все от (и включая) начального тега элемента до (и включая) конечного тега элемента.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XML-документ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Корневой тег</w:t>
      </w:r>
      <w:r w:rsidRPr="00BB40CB">
        <w:rPr>
          <w:color w:val="000000"/>
          <w:sz w:val="28"/>
          <w:szCs w:val="27"/>
        </w:rPr>
        <w:t xml:space="preserve"> –</w:t>
      </w:r>
      <w:r w:rsidR="005C79F3">
        <w:rPr>
          <w:color w:val="000000"/>
          <w:sz w:val="28"/>
          <w:szCs w:val="27"/>
        </w:rPr>
        <w:t xml:space="preserve"> </w:t>
      </w:r>
      <w:r w:rsidRPr="00BB40CB">
        <w:rPr>
          <w:color w:val="000000"/>
          <w:sz w:val="28"/>
          <w:szCs w:val="27"/>
        </w:rPr>
        <w:t>тег с которого начинается документ.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атрибутная форма XML-документа - каждый XML-атрибут преобразовывается в столбец таблицы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элементная форма XML-документа - каждый элемент преобразовывается в столбец таблицы</w:t>
      </w:r>
    </w:p>
    <w:p w:rsidR="00E6005D" w:rsidRPr="00E6005D" w:rsidRDefault="00E6005D" w:rsidP="00E600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6005D" w:rsidRPr="00BB40CB" w:rsidRDefault="00E6005D" w:rsidP="00E6005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BB40CB">
        <w:rPr>
          <w:rFonts w:ascii="Times New Roman" w:hAnsi="Times New Roman"/>
          <w:sz w:val="28"/>
          <w:szCs w:val="28"/>
          <w:highlight w:val="green"/>
        </w:rPr>
        <w:t>Поясните понятия «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 xml:space="preserve">-тип», «типизированные 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 xml:space="preserve">-данные», «коллекция </w:t>
      </w:r>
      <w:r w:rsidRPr="00BB40CB">
        <w:rPr>
          <w:rFonts w:ascii="Times New Roman" w:hAnsi="Times New Roman"/>
          <w:sz w:val="28"/>
          <w:szCs w:val="28"/>
          <w:highlight w:val="green"/>
          <w:lang w:val="en-US"/>
        </w:rPr>
        <w:t>XML</w:t>
      </w:r>
      <w:r w:rsidRPr="00BB40CB">
        <w:rPr>
          <w:rFonts w:ascii="Times New Roman" w:hAnsi="Times New Roman"/>
          <w:sz w:val="28"/>
          <w:szCs w:val="28"/>
          <w:highlight w:val="green"/>
        </w:rPr>
        <w:t>-схем».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XML-тип</w:t>
      </w:r>
      <w:r w:rsidRPr="00BB40CB">
        <w:rPr>
          <w:color w:val="000000"/>
          <w:sz w:val="28"/>
          <w:szCs w:val="27"/>
        </w:rPr>
        <w:t xml:space="preserve"> – т</w:t>
      </w:r>
      <w:r w:rsidR="00BB40CB">
        <w:rPr>
          <w:color w:val="000000"/>
          <w:sz w:val="28"/>
          <w:szCs w:val="27"/>
        </w:rPr>
        <w:t>ип, который сообщает БД</w:t>
      </w:r>
      <w:r w:rsidRPr="00BB40CB">
        <w:rPr>
          <w:color w:val="000000"/>
          <w:sz w:val="28"/>
          <w:szCs w:val="27"/>
        </w:rPr>
        <w:t>, что это XML.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Типизированные XML-данные</w:t>
      </w:r>
      <w:r w:rsidRPr="00BB40CB">
        <w:rPr>
          <w:color w:val="000000"/>
          <w:sz w:val="28"/>
          <w:szCs w:val="27"/>
        </w:rPr>
        <w:t xml:space="preserve"> – данные, которым </w:t>
      </w:r>
      <w:r w:rsidR="00BB40CB" w:rsidRPr="00BB40CB">
        <w:rPr>
          <w:color w:val="000000"/>
          <w:sz w:val="28"/>
          <w:szCs w:val="27"/>
        </w:rPr>
        <w:t>соответствует</w:t>
      </w:r>
      <w:r w:rsidRPr="00BB40CB">
        <w:rPr>
          <w:color w:val="000000"/>
          <w:sz w:val="28"/>
          <w:szCs w:val="27"/>
        </w:rPr>
        <w:t xml:space="preserve"> XML-схема.</w:t>
      </w:r>
    </w:p>
    <w:p w:rsidR="002D17A9" w:rsidRPr="00BB40CB" w:rsidRDefault="002D17A9" w:rsidP="00BB40CB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5C79F3">
        <w:rPr>
          <w:b/>
          <w:color w:val="000000"/>
          <w:sz w:val="28"/>
          <w:szCs w:val="27"/>
        </w:rPr>
        <w:t>Коллекция XML-схем</w:t>
      </w:r>
      <w:r w:rsidRPr="00BB40CB">
        <w:rPr>
          <w:color w:val="000000"/>
          <w:sz w:val="28"/>
          <w:szCs w:val="27"/>
        </w:rPr>
        <w:t xml:space="preserve"> хранит импортированные XML-схемы и используется для решения следующих задач:</w:t>
      </w:r>
    </w:p>
    <w:p w:rsidR="002D17A9" w:rsidRPr="00BB40CB" w:rsidRDefault="002D17A9" w:rsidP="005C79F3">
      <w:pPr>
        <w:pStyle w:val="a6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проверка экземпляров XML;</w:t>
      </w:r>
    </w:p>
    <w:p w:rsidR="002D17A9" w:rsidRPr="00BB40CB" w:rsidRDefault="002D17A9" w:rsidP="005C79F3">
      <w:pPr>
        <w:pStyle w:val="a6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BB40CB">
        <w:rPr>
          <w:color w:val="000000"/>
          <w:sz w:val="28"/>
          <w:szCs w:val="27"/>
        </w:rPr>
        <w:t>типизация XML-данных, хранимых в базе данных.</w:t>
      </w:r>
    </w:p>
    <w:p w:rsidR="005360F6" w:rsidRPr="00E6005D" w:rsidRDefault="00C84B9E" w:rsidP="00E6005D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6005D" w:rsidRPr="00E6005D" w:rsidRDefault="00E6005D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E6005D" w:rsidRPr="00E6005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A2" w:rsidRDefault="00C84B9E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  <w:p w:rsidR="000D36A2" w:rsidRDefault="00C84B9E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9EB"/>
    <w:multiLevelType w:val="hybridMultilevel"/>
    <w:tmpl w:val="4FCA6E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13505B"/>
    <w:multiLevelType w:val="hybridMultilevel"/>
    <w:tmpl w:val="D8141DD2"/>
    <w:lvl w:ilvl="0" w:tplc="7B0E2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41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C6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88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41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23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05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A1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EC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EE219C"/>
    <w:multiLevelType w:val="multilevel"/>
    <w:tmpl w:val="0B3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2691" w:firstLine="3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5741B"/>
    <w:multiLevelType w:val="hybridMultilevel"/>
    <w:tmpl w:val="EE469F30"/>
    <w:lvl w:ilvl="0" w:tplc="A22CD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43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8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887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02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4D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AF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E4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4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5D"/>
    <w:rsid w:val="00275916"/>
    <w:rsid w:val="002D17A9"/>
    <w:rsid w:val="003D3824"/>
    <w:rsid w:val="003E19D2"/>
    <w:rsid w:val="003E31E5"/>
    <w:rsid w:val="003E5A4E"/>
    <w:rsid w:val="00521E2D"/>
    <w:rsid w:val="005C79F3"/>
    <w:rsid w:val="006D2F57"/>
    <w:rsid w:val="00707298"/>
    <w:rsid w:val="00882C33"/>
    <w:rsid w:val="008A3BE6"/>
    <w:rsid w:val="008C658E"/>
    <w:rsid w:val="008D747E"/>
    <w:rsid w:val="009079F5"/>
    <w:rsid w:val="00934278"/>
    <w:rsid w:val="00A44BF7"/>
    <w:rsid w:val="00A92DA0"/>
    <w:rsid w:val="00B17DB0"/>
    <w:rsid w:val="00BB40CB"/>
    <w:rsid w:val="00BF5681"/>
    <w:rsid w:val="00C04287"/>
    <w:rsid w:val="00C130C3"/>
    <w:rsid w:val="00C84B9E"/>
    <w:rsid w:val="00CC34E9"/>
    <w:rsid w:val="00D13827"/>
    <w:rsid w:val="00D273F6"/>
    <w:rsid w:val="00E6005D"/>
    <w:rsid w:val="00E9474B"/>
    <w:rsid w:val="00F1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4EAF"/>
  <w15:chartTrackingRefBased/>
  <w15:docId w15:val="{DB896861-EE8E-4933-9FE0-D96C2304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05D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05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600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6005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BF56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2D17A9"/>
    <w:rPr>
      <w:color w:val="0000FF"/>
      <w:u w:val="single"/>
    </w:rPr>
  </w:style>
  <w:style w:type="character" w:styleId="a8">
    <w:name w:val="Strong"/>
    <w:basedOn w:val="a0"/>
    <w:uiPriority w:val="22"/>
    <w:qFormat/>
    <w:rsid w:val="002D17A9"/>
    <w:rPr>
      <w:b/>
      <w:bCs/>
    </w:rPr>
  </w:style>
  <w:style w:type="character" w:customStyle="1" w:styleId="e24kjd">
    <w:name w:val="e24kjd"/>
    <w:basedOn w:val="a0"/>
    <w:rsid w:val="002D1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6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1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8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F%D0%B7%D1%8B%D0%BA_%D1%80%D0%B0%D0%B7%D0%BC%D0%B5%D1%82%D0%BA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1%81%D0%B5%D0%BC%D0%B8%D1%80%D0%BD%D0%B0%D1%8F_%D0%9F%D0%B0%D1%83%D1%82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3</cp:revision>
  <dcterms:created xsi:type="dcterms:W3CDTF">2020-09-14T12:09:00Z</dcterms:created>
  <dcterms:modified xsi:type="dcterms:W3CDTF">2020-09-14T18:39:00Z</dcterms:modified>
</cp:coreProperties>
</file>