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7D" w:rsidRDefault="00053E7D" w:rsidP="00053E7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053E7D" w:rsidRDefault="00053E7D" w:rsidP="00053E7D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053E7D" w:rsidRDefault="00053E7D" w:rsidP="00053E7D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Практической работе по социологии № 2</w:t>
      </w: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bookmarkStart w:id="0" w:name="_GoBack"/>
      <w:bookmarkEnd w:id="0"/>
    </w:p>
    <w:p w:rsidR="00053E7D" w:rsidRDefault="00053E7D" w:rsidP="00053E7D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053E7D" w:rsidRDefault="00053E7D" w:rsidP="00053E7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:rsidR="00053E7D" w:rsidRDefault="00053E7D" w:rsidP="00053E7D">
      <w:pPr>
        <w:jc w:val="right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053E7D" w:rsidRPr="00053E7D" w:rsidRDefault="00053E7D" w:rsidP="00053E7D">
      <w:pPr>
        <w:pStyle w:val="10"/>
        <w:contextualSpacing w:val="0"/>
        <w:jc w:val="center"/>
        <w:rPr>
          <w:rFonts w:ascii="Times New Roman" w:hAnsi="Times New Roman"/>
          <w:b/>
          <w:sz w:val="28"/>
          <w:szCs w:val="24"/>
        </w:rPr>
      </w:pPr>
      <w:r w:rsidRPr="00053E7D">
        <w:rPr>
          <w:rFonts w:ascii="Times New Roman" w:hAnsi="Times New Roman"/>
          <w:b/>
          <w:sz w:val="28"/>
          <w:szCs w:val="24"/>
        </w:rPr>
        <w:lastRenderedPageBreak/>
        <w:t>Практическая работа №2. Социология личности</w:t>
      </w:r>
    </w:p>
    <w:p w:rsidR="00053E7D" w:rsidRPr="00053E7D" w:rsidRDefault="00053E7D" w:rsidP="00053E7D">
      <w:pPr>
        <w:rPr>
          <w:sz w:val="28"/>
        </w:rPr>
      </w:pPr>
    </w:p>
    <w:p w:rsidR="00053E7D" w:rsidRPr="00053E7D" w:rsidRDefault="00053E7D" w:rsidP="00053E7D">
      <w:pPr>
        <w:ind w:firstLine="709"/>
        <w:jc w:val="both"/>
        <w:rPr>
          <w:b/>
          <w:sz w:val="28"/>
        </w:rPr>
      </w:pPr>
      <w:r w:rsidRPr="00053E7D">
        <w:rPr>
          <w:b/>
          <w:sz w:val="28"/>
        </w:rPr>
        <w:t>Задачи работы:</w:t>
      </w:r>
    </w:p>
    <w:p w:rsidR="00053E7D" w:rsidRPr="00053E7D" w:rsidRDefault="00053E7D" w:rsidP="00053E7D">
      <w:pPr>
        <w:pStyle w:val="1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053E7D">
        <w:rPr>
          <w:rFonts w:ascii="Times New Roman" w:hAnsi="Times New Roman"/>
          <w:sz w:val="28"/>
          <w:szCs w:val="24"/>
        </w:rPr>
        <w:t>Определить основные понятия социологии личности.</w:t>
      </w:r>
    </w:p>
    <w:p w:rsidR="00053E7D" w:rsidRPr="00053E7D" w:rsidRDefault="00053E7D" w:rsidP="00053E7D">
      <w:pPr>
        <w:pStyle w:val="1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053E7D">
        <w:rPr>
          <w:rFonts w:ascii="Times New Roman" w:hAnsi="Times New Roman"/>
          <w:sz w:val="28"/>
          <w:szCs w:val="24"/>
        </w:rPr>
        <w:t>Построить статусный портрет личности по биографии.</w:t>
      </w:r>
    </w:p>
    <w:p w:rsidR="00053E7D" w:rsidRPr="00053E7D" w:rsidRDefault="00053E7D" w:rsidP="00053E7D">
      <w:pPr>
        <w:pStyle w:val="1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053E7D">
        <w:rPr>
          <w:rFonts w:ascii="Times New Roman" w:hAnsi="Times New Roman"/>
          <w:sz w:val="28"/>
          <w:szCs w:val="24"/>
        </w:rPr>
        <w:t>Построить статусный профиль личности по биографии.</w:t>
      </w: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AD1648">
      <w:pPr>
        <w:ind w:firstLine="709"/>
        <w:rPr>
          <w:b/>
          <w:sz w:val="28"/>
        </w:rPr>
      </w:pPr>
      <w:r w:rsidRPr="00053E7D">
        <w:rPr>
          <w:b/>
          <w:sz w:val="28"/>
        </w:rPr>
        <w:t>Теоретическая часть:</w:t>
      </w:r>
    </w:p>
    <w:p w:rsidR="00AD1648" w:rsidRPr="00053E7D" w:rsidRDefault="00AD1648" w:rsidP="00AD1648">
      <w:pPr>
        <w:ind w:firstLine="709"/>
        <w:rPr>
          <w:b/>
          <w:sz w:val="28"/>
        </w:rPr>
      </w:pPr>
    </w:p>
    <w:p w:rsidR="00053E7D" w:rsidRPr="00053E7D" w:rsidRDefault="00053E7D" w:rsidP="00AD1648">
      <w:pPr>
        <w:numPr>
          <w:ilvl w:val="0"/>
          <w:numId w:val="2"/>
        </w:numPr>
        <w:ind w:left="0" w:firstLine="709"/>
        <w:rPr>
          <w:b/>
          <w:sz w:val="28"/>
        </w:rPr>
      </w:pPr>
      <w:r w:rsidRPr="00053E7D">
        <w:rPr>
          <w:b/>
          <w:sz w:val="28"/>
        </w:rPr>
        <w:t>Определить следующие понятия</w:t>
      </w:r>
    </w:p>
    <w:p w:rsidR="00053E7D" w:rsidRPr="00053E7D" w:rsidRDefault="00053E7D" w:rsidP="00AD1648">
      <w:pPr>
        <w:pStyle w:val="1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AD1648">
        <w:rPr>
          <w:rFonts w:ascii="Times New Roman" w:hAnsi="Times New Roman"/>
          <w:b/>
          <w:sz w:val="28"/>
          <w:szCs w:val="24"/>
        </w:rPr>
        <w:t>Социальный статус</w:t>
      </w:r>
      <w:r w:rsidRPr="00053E7D">
        <w:rPr>
          <w:rFonts w:ascii="Times New Roman" w:hAnsi="Times New Roman"/>
          <w:sz w:val="28"/>
          <w:szCs w:val="24"/>
        </w:rPr>
        <w:t xml:space="preserve"> – </w:t>
      </w:r>
      <w:r w:rsidR="00AD1648" w:rsidRPr="00AD1648">
        <w:rPr>
          <w:rFonts w:ascii="Times New Roman" w:hAnsi="Times New Roman"/>
          <w:sz w:val="28"/>
          <w:szCs w:val="28"/>
        </w:rPr>
        <w:t>п</w:t>
      </w:r>
      <w:r w:rsidR="00AD1648" w:rsidRPr="00AD1648">
        <w:rPr>
          <w:rFonts w:ascii="Times New Roman" w:hAnsi="Times New Roman"/>
          <w:color w:val="000000"/>
          <w:spacing w:val="4"/>
          <w:sz w:val="28"/>
          <w:szCs w:val="28"/>
        </w:rPr>
        <w:t xml:space="preserve">оложение, занимаемое человеком в обществе и связанное </w:t>
      </w:r>
      <w:r w:rsidR="00AD1648" w:rsidRPr="00AD1648">
        <w:rPr>
          <w:rFonts w:ascii="Times New Roman" w:hAnsi="Times New Roman"/>
          <w:color w:val="000000"/>
          <w:spacing w:val="6"/>
          <w:sz w:val="28"/>
          <w:szCs w:val="28"/>
        </w:rPr>
        <w:t>с определенными правами и обязанностями</w:t>
      </w:r>
      <w:r w:rsidR="00AD1648">
        <w:rPr>
          <w:rFonts w:ascii="Times New Roman" w:hAnsi="Times New Roman"/>
          <w:color w:val="000000"/>
          <w:spacing w:val="6"/>
          <w:sz w:val="28"/>
          <w:szCs w:val="28"/>
        </w:rPr>
        <w:t xml:space="preserve">; </w:t>
      </w:r>
      <w:r w:rsidR="00AD1648" w:rsidRPr="00AD1648">
        <w:rPr>
          <w:rFonts w:ascii="Times New Roman" w:hAnsi="Times New Roman"/>
          <w:color w:val="000000"/>
          <w:spacing w:val="6"/>
          <w:sz w:val="28"/>
          <w:szCs w:val="28"/>
        </w:rPr>
        <w:t>соотносительное положение (позиция), занимаемое личностью или группой в обществе в соответствии с профессией, социально- экономическим состоянием, политическими возможностями, полом, происхождением, семейным положением</w:t>
      </w:r>
      <w:r w:rsidR="00AD1648">
        <w:rPr>
          <w:rFonts w:ascii="Times New Roman" w:hAnsi="Times New Roman"/>
          <w:color w:val="000000"/>
          <w:spacing w:val="6"/>
          <w:sz w:val="28"/>
          <w:szCs w:val="28"/>
        </w:rPr>
        <w:t>.</w:t>
      </w:r>
    </w:p>
    <w:p w:rsidR="00AD1648" w:rsidRPr="00AD1648" w:rsidRDefault="00053E7D" w:rsidP="00AD1648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sz w:val="28"/>
          <w:lang w:eastAsia="en-US"/>
        </w:rPr>
      </w:pPr>
      <w:r w:rsidRPr="00AD1648">
        <w:rPr>
          <w:b/>
          <w:sz w:val="28"/>
        </w:rPr>
        <w:t>Социальная роль</w:t>
      </w:r>
      <w:r w:rsidRPr="00AD1648">
        <w:rPr>
          <w:sz w:val="28"/>
        </w:rPr>
        <w:t xml:space="preserve"> – </w:t>
      </w:r>
      <w:r w:rsidR="00AD1648" w:rsidRPr="00AD1648">
        <w:rPr>
          <w:sz w:val="28"/>
          <w:lang w:eastAsia="en-US"/>
        </w:rPr>
        <w:t>совокупность ожиданий и требований, предъявляемых социальной группой, обществом в целом к лицам, занимающим определенные статусные позиции. Эти ожидания, пожелания, требования воплощаются в конкретных социальных нормах.</w:t>
      </w:r>
    </w:p>
    <w:p w:rsidR="00AD1648" w:rsidRPr="00AD1648" w:rsidRDefault="00053E7D" w:rsidP="00AD1648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sz w:val="28"/>
          <w:lang w:eastAsia="en-US"/>
        </w:rPr>
      </w:pPr>
      <w:r w:rsidRPr="00AD1648">
        <w:rPr>
          <w:b/>
          <w:sz w:val="28"/>
        </w:rPr>
        <w:t>Статусный набор</w:t>
      </w:r>
      <w:r w:rsidRPr="00AD1648">
        <w:rPr>
          <w:sz w:val="28"/>
        </w:rPr>
        <w:t xml:space="preserve"> – </w:t>
      </w:r>
      <w:r w:rsidR="00AD1648" w:rsidRPr="00AD1648">
        <w:rPr>
          <w:sz w:val="28"/>
          <w:lang w:eastAsia="en-US"/>
        </w:rPr>
        <w:t>вся совокупность статусов, характеризующих данную личность в многообразии ее взаимодействий с другими личностями с точки зрения выполнения своих прав и обязанностей.</w:t>
      </w:r>
    </w:p>
    <w:p w:rsidR="00AD1648" w:rsidRPr="00AD1648" w:rsidRDefault="00053E7D" w:rsidP="00AD1648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sz w:val="28"/>
          <w:lang w:eastAsia="en-US"/>
        </w:rPr>
      </w:pPr>
      <w:r w:rsidRPr="00AD1648">
        <w:rPr>
          <w:b/>
          <w:sz w:val="28"/>
        </w:rPr>
        <w:t>Главный статус</w:t>
      </w:r>
      <w:r w:rsidRPr="00AD1648">
        <w:rPr>
          <w:sz w:val="28"/>
        </w:rPr>
        <w:t xml:space="preserve"> –</w:t>
      </w:r>
      <w:r w:rsidR="00AD1648" w:rsidRPr="00AD1648">
        <w:rPr>
          <w:sz w:val="28"/>
        </w:rPr>
        <w:t xml:space="preserve"> статус, по которому данную личность выделяют изо всех остальных и </w:t>
      </w:r>
      <w:r w:rsidR="00AD1648" w:rsidRPr="00AD1648">
        <w:rPr>
          <w:sz w:val="28"/>
          <w:lang w:eastAsia="en-US"/>
        </w:rPr>
        <w:t>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:rsidR="00053E7D" w:rsidRDefault="00053E7D" w:rsidP="00705BBC">
      <w:pPr>
        <w:pStyle w:val="1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705BBC">
        <w:rPr>
          <w:rFonts w:ascii="Times New Roman" w:hAnsi="Times New Roman"/>
          <w:b/>
          <w:sz w:val="28"/>
          <w:szCs w:val="24"/>
        </w:rPr>
        <w:t>Социальная мобильность</w:t>
      </w:r>
      <w:r w:rsidRPr="00053E7D">
        <w:rPr>
          <w:rFonts w:ascii="Times New Roman" w:hAnsi="Times New Roman"/>
          <w:sz w:val="28"/>
          <w:szCs w:val="24"/>
        </w:rPr>
        <w:t xml:space="preserve"> – </w:t>
      </w:r>
      <w:r w:rsidR="00705BBC">
        <w:rPr>
          <w:rFonts w:ascii="Times New Roman" w:hAnsi="Times New Roman"/>
          <w:sz w:val="28"/>
          <w:szCs w:val="24"/>
        </w:rPr>
        <w:t>возможность смены человеком своего социального слоя.</w:t>
      </w:r>
    </w:p>
    <w:p w:rsidR="00AD1648" w:rsidRPr="00053E7D" w:rsidRDefault="00AD1648" w:rsidP="00AD1648">
      <w:pPr>
        <w:pStyle w:val="1"/>
        <w:spacing w:after="0" w:line="240" w:lineRule="auto"/>
        <w:contextualSpacing w:val="0"/>
        <w:rPr>
          <w:rFonts w:ascii="Times New Roman" w:hAnsi="Times New Roman"/>
          <w:sz w:val="28"/>
          <w:szCs w:val="24"/>
        </w:rPr>
      </w:pPr>
    </w:p>
    <w:p w:rsidR="00AD1648" w:rsidRPr="00AD1648" w:rsidRDefault="00AD1648" w:rsidP="00AD1648">
      <w:pPr>
        <w:pStyle w:val="1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AD1648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>Ответить на следующие вопросы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contextualSpacing w:val="0"/>
        <w:rPr>
          <w:rFonts w:ascii="Times New Roman" w:hAnsi="Times New Roman"/>
          <w:b/>
          <w:iCs/>
          <w:color w:val="252525"/>
          <w:sz w:val="28"/>
          <w:szCs w:val="28"/>
          <w:lang w:eastAsia="ru-RU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Чем приписанный статус отличается от достигаемого?</w:t>
      </w:r>
    </w:p>
    <w:p w:rsidR="005C21E9" w:rsidRPr="005C21E9" w:rsidRDefault="005C21E9" w:rsidP="005C21E9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ind w:firstLine="709"/>
        <w:jc w:val="both"/>
        <w:rPr>
          <w:color w:val="000000"/>
          <w:spacing w:val="9"/>
          <w:sz w:val="28"/>
          <w:szCs w:val="28"/>
        </w:rPr>
      </w:pPr>
      <w:r w:rsidRPr="005C21E9">
        <w:rPr>
          <w:color w:val="000000"/>
          <w:spacing w:val="9"/>
          <w:sz w:val="28"/>
          <w:szCs w:val="28"/>
        </w:rPr>
        <w:t xml:space="preserve">Предписанными, прирожденными являются статусные признаки, заданные человеку </w:t>
      </w:r>
      <w:r w:rsidRPr="005C21E9">
        <w:rPr>
          <w:color w:val="000000"/>
          <w:spacing w:val="10"/>
          <w:sz w:val="28"/>
          <w:szCs w:val="28"/>
        </w:rPr>
        <w:t xml:space="preserve">фактом его происхождения, независимо от его сознания, желания, </w:t>
      </w:r>
      <w:r w:rsidRPr="005C21E9">
        <w:rPr>
          <w:color w:val="000000"/>
          <w:spacing w:val="6"/>
          <w:sz w:val="28"/>
          <w:szCs w:val="28"/>
        </w:rPr>
        <w:t>воли, деятельности. Таковы: национальность (белорус), пол (женщи</w:t>
      </w:r>
      <w:r w:rsidRPr="005C21E9">
        <w:rPr>
          <w:color w:val="000000"/>
          <w:spacing w:val="4"/>
          <w:sz w:val="28"/>
          <w:szCs w:val="28"/>
        </w:rPr>
        <w:t>на), раса (негр), дворянские титулы (князь, барон, граф) и т.п.</w:t>
      </w:r>
    </w:p>
    <w:p w:rsidR="005C21E9" w:rsidRPr="005C21E9" w:rsidRDefault="005C21E9" w:rsidP="005C21E9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ind w:firstLine="709"/>
        <w:jc w:val="both"/>
        <w:rPr>
          <w:color w:val="000000"/>
          <w:spacing w:val="-2"/>
          <w:sz w:val="28"/>
          <w:szCs w:val="28"/>
        </w:rPr>
      </w:pPr>
      <w:r w:rsidRPr="005C21E9">
        <w:rPr>
          <w:color w:val="000000"/>
          <w:spacing w:val="4"/>
          <w:sz w:val="28"/>
          <w:szCs w:val="28"/>
        </w:rPr>
        <w:t>Достигаемый статус достается человеку благодаря его собст</w:t>
      </w:r>
      <w:r w:rsidRPr="005C21E9">
        <w:rPr>
          <w:color w:val="000000"/>
          <w:spacing w:val="7"/>
          <w:sz w:val="28"/>
          <w:szCs w:val="28"/>
        </w:rPr>
        <w:t>венным усилиям, настойчивости, устремленности и т.п. Таковы ста</w:t>
      </w:r>
      <w:r w:rsidRPr="005C21E9">
        <w:rPr>
          <w:color w:val="000000"/>
          <w:spacing w:val="5"/>
          <w:sz w:val="28"/>
          <w:szCs w:val="28"/>
        </w:rPr>
        <w:t>тусы профессора, чемпиона мира, президента страны, которые дости</w:t>
      </w:r>
      <w:r w:rsidRPr="005C21E9">
        <w:rPr>
          <w:color w:val="000000"/>
          <w:spacing w:val="4"/>
          <w:sz w:val="28"/>
          <w:szCs w:val="28"/>
        </w:rPr>
        <w:t xml:space="preserve">гаются, как правило, благодаря знаниям, умениям, навыкам, активной </w:t>
      </w:r>
      <w:r w:rsidRPr="005C21E9">
        <w:rPr>
          <w:color w:val="000000"/>
          <w:spacing w:val="8"/>
          <w:sz w:val="28"/>
          <w:szCs w:val="28"/>
        </w:rPr>
        <w:t xml:space="preserve">трудовой деятельности, преодолению трудностей и препятствий на </w:t>
      </w:r>
      <w:r w:rsidRPr="005C21E9">
        <w:rPr>
          <w:color w:val="000000"/>
          <w:spacing w:val="4"/>
          <w:sz w:val="28"/>
          <w:szCs w:val="28"/>
        </w:rPr>
        <w:t>пути к достижению цели.</w:t>
      </w:r>
    </w:p>
    <w:p w:rsidR="005C21E9" w:rsidRPr="005C21E9" w:rsidRDefault="005C21E9" w:rsidP="005C21E9">
      <w:pPr>
        <w:pStyle w:val="1"/>
        <w:shd w:val="clear" w:color="auto" w:fill="FFFFFF"/>
        <w:spacing w:after="0" w:line="240" w:lineRule="auto"/>
        <w:ind w:left="0" w:firstLine="709"/>
        <w:contextualSpacing w:val="0"/>
        <w:rPr>
          <w:rFonts w:ascii="Times New Roman" w:hAnsi="Times New Roman"/>
          <w:color w:val="252525"/>
          <w:sz w:val="28"/>
          <w:szCs w:val="28"/>
          <w:lang w:eastAsia="ru-RU"/>
        </w:rPr>
      </w:pP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lastRenderedPageBreak/>
        <w:t>Чем личный статус отличается от социального?</w:t>
      </w:r>
    </w:p>
    <w:p w:rsidR="005C21E9" w:rsidRPr="005C21E9" w:rsidRDefault="005C21E9" w:rsidP="005C21E9">
      <w:pPr>
        <w:shd w:val="clear" w:color="auto" w:fill="FFFFFF"/>
        <w:tabs>
          <w:tab w:val="left" w:pos="806"/>
        </w:tabs>
        <w:ind w:firstLine="709"/>
        <w:jc w:val="both"/>
        <w:rPr>
          <w:sz w:val="28"/>
          <w:szCs w:val="28"/>
        </w:rPr>
      </w:pPr>
      <w:r w:rsidRPr="005C21E9">
        <w:rPr>
          <w:color w:val="000000"/>
          <w:spacing w:val="5"/>
          <w:sz w:val="28"/>
          <w:szCs w:val="28"/>
        </w:rPr>
        <w:t xml:space="preserve">Социальный статус означает место, занимаемое человеком </w:t>
      </w:r>
      <w:r w:rsidRPr="005C21E9">
        <w:rPr>
          <w:color w:val="000000"/>
          <w:spacing w:val="4"/>
          <w:sz w:val="28"/>
          <w:szCs w:val="28"/>
        </w:rPr>
        <w:t xml:space="preserve">объективно в социальной структуре общества. Это — широкий смысл </w:t>
      </w:r>
      <w:r w:rsidRPr="005C21E9">
        <w:rPr>
          <w:color w:val="000000"/>
          <w:spacing w:val="5"/>
          <w:sz w:val="28"/>
          <w:szCs w:val="28"/>
        </w:rPr>
        <w:t>данного термина. Но существует специфическое восприятие социального статуса человека в общественном мнении, в предрассудках, слу</w:t>
      </w:r>
      <w:r w:rsidRPr="005C21E9">
        <w:rPr>
          <w:color w:val="000000"/>
          <w:spacing w:val="7"/>
          <w:sz w:val="28"/>
          <w:szCs w:val="28"/>
        </w:rPr>
        <w:t>хах и т.п., которые далеко не всегда совпадают с реальным социаль</w:t>
      </w:r>
      <w:r w:rsidRPr="005C21E9">
        <w:rPr>
          <w:color w:val="000000"/>
          <w:spacing w:val="4"/>
          <w:sz w:val="28"/>
          <w:szCs w:val="28"/>
        </w:rPr>
        <w:t>ным статусом данного индивида.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r w:rsidRPr="005C21E9">
        <w:rPr>
          <w:rFonts w:ascii="Times New Roman" w:hAnsi="Times New Roman"/>
          <w:color w:val="000000"/>
          <w:spacing w:val="4"/>
          <w:sz w:val="28"/>
          <w:szCs w:val="28"/>
        </w:rPr>
        <w:t>Личный статус отличается от социального тем, что положение, занимаемое человеком в малой группе, определяется именно индивидуальными качествами личности.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Как определяется какой из человеческих статусов главный?</w:t>
      </w:r>
    </w:p>
    <w:p w:rsidR="005C21E9" w:rsidRPr="005C21E9" w:rsidRDefault="005C21E9" w:rsidP="005C21E9">
      <w:pPr>
        <w:widowControl w:val="0"/>
        <w:shd w:val="clear" w:color="auto" w:fill="FFFFFF"/>
        <w:tabs>
          <w:tab w:val="left" w:pos="830"/>
        </w:tabs>
        <w:autoSpaceDE w:val="0"/>
        <w:autoSpaceDN w:val="0"/>
        <w:adjustRightInd w:val="0"/>
        <w:ind w:firstLine="709"/>
        <w:jc w:val="both"/>
        <w:rPr>
          <w:color w:val="000000"/>
          <w:spacing w:val="2"/>
          <w:sz w:val="28"/>
          <w:szCs w:val="28"/>
        </w:rPr>
      </w:pPr>
      <w:r w:rsidRPr="005C21E9">
        <w:rPr>
          <w:color w:val="000000"/>
          <w:spacing w:val="3"/>
          <w:sz w:val="28"/>
          <w:szCs w:val="28"/>
        </w:rPr>
        <w:t xml:space="preserve">Главным в жизнедеятельности </w:t>
      </w:r>
      <w:r w:rsidRPr="005C21E9">
        <w:rPr>
          <w:color w:val="000000"/>
          <w:spacing w:val="7"/>
          <w:sz w:val="28"/>
          <w:szCs w:val="28"/>
        </w:rPr>
        <w:t>человека выступает тот статус, который определяет установку и на</w:t>
      </w:r>
      <w:r w:rsidRPr="005C21E9">
        <w:rPr>
          <w:color w:val="000000"/>
          <w:spacing w:val="5"/>
          <w:sz w:val="28"/>
          <w:szCs w:val="28"/>
        </w:rPr>
        <w:t>правленность личности, содержание и характер ее деятельности, сте</w:t>
      </w:r>
      <w:r w:rsidRPr="005C21E9">
        <w:rPr>
          <w:color w:val="000000"/>
          <w:spacing w:val="3"/>
          <w:sz w:val="28"/>
          <w:szCs w:val="28"/>
        </w:rPr>
        <w:t>пень ее влияния на других и т.п.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Чем вертикальная мобильность отличается от горизонтальной?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Горизонтальная </w:t>
      </w:r>
      <w:r w:rsidRPr="005C21E9">
        <w:rPr>
          <w:rFonts w:ascii="Times New Roman" w:hAnsi="Times New Roman"/>
          <w:sz w:val="28"/>
          <w:szCs w:val="28"/>
        </w:rPr>
        <w:t>–</w:t>
      </w: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переход индивида </w:t>
      </w:r>
      <w:r w:rsidRPr="005C21E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одной </w:t>
      </w:r>
      <w:hyperlink r:id="rId5" w:tooltip="Социальная группа" w:history="1">
        <w:r w:rsidRPr="005C21E9">
          <w:rPr>
            <w:rStyle w:val="a5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социальной группы</w:t>
        </w:r>
      </w:hyperlink>
      <w:r w:rsidRPr="005C21E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в другую, расположенную на одном уровне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Вертикальная </w:t>
      </w:r>
      <w:r w:rsidRPr="005C21E9">
        <w:rPr>
          <w:rFonts w:ascii="Times New Roman" w:hAnsi="Times New Roman"/>
          <w:sz w:val="28"/>
          <w:szCs w:val="28"/>
        </w:rPr>
        <w:t xml:space="preserve">– </w:t>
      </w: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продвижение индивида по служебной лестнице вверх или вниз.</w:t>
      </w:r>
    </w:p>
    <w:p w:rsidR="005C21E9" w:rsidRPr="005C21E9" w:rsidRDefault="005C21E9" w:rsidP="005C21E9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color w:val="202122"/>
          <w:sz w:val="28"/>
          <w:szCs w:val="28"/>
        </w:rPr>
      </w:pPr>
      <w:r w:rsidRPr="005C21E9">
        <w:rPr>
          <w:iCs/>
          <w:color w:val="202122"/>
          <w:sz w:val="28"/>
          <w:szCs w:val="28"/>
        </w:rPr>
        <w:t>Восходящая мобильность</w:t>
      </w:r>
      <w:r w:rsidRPr="005C21E9">
        <w:rPr>
          <w:color w:val="202122"/>
          <w:sz w:val="28"/>
          <w:szCs w:val="28"/>
        </w:rPr>
        <w:t> </w:t>
      </w:r>
      <w:r w:rsidRPr="005C21E9">
        <w:rPr>
          <w:sz w:val="28"/>
          <w:szCs w:val="28"/>
        </w:rPr>
        <w:t>–</w:t>
      </w:r>
      <w:r w:rsidRPr="005C21E9">
        <w:rPr>
          <w:color w:val="202122"/>
          <w:sz w:val="28"/>
          <w:szCs w:val="28"/>
        </w:rPr>
        <w:t xml:space="preserve"> социальный подъём, движение вверх (</w:t>
      </w:r>
      <w:proofErr w:type="gramStart"/>
      <w:r w:rsidRPr="005C21E9">
        <w:rPr>
          <w:color w:val="202122"/>
          <w:sz w:val="28"/>
          <w:szCs w:val="28"/>
        </w:rPr>
        <w:t>Например</w:t>
      </w:r>
      <w:proofErr w:type="gramEnd"/>
      <w:r w:rsidRPr="005C21E9">
        <w:rPr>
          <w:color w:val="202122"/>
          <w:sz w:val="28"/>
          <w:szCs w:val="28"/>
        </w:rPr>
        <w:t>: повышение в должности).</w:t>
      </w:r>
    </w:p>
    <w:p w:rsidR="005C21E9" w:rsidRPr="005C21E9" w:rsidRDefault="005C21E9" w:rsidP="005C21E9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color w:val="202122"/>
          <w:sz w:val="28"/>
          <w:szCs w:val="28"/>
        </w:rPr>
      </w:pPr>
      <w:r w:rsidRPr="005C21E9">
        <w:rPr>
          <w:iCs/>
          <w:color w:val="202122"/>
          <w:sz w:val="28"/>
          <w:szCs w:val="28"/>
        </w:rPr>
        <w:t>Нисходящая мобильность</w:t>
      </w:r>
      <w:r w:rsidRPr="005C21E9">
        <w:rPr>
          <w:color w:val="202122"/>
          <w:sz w:val="28"/>
          <w:szCs w:val="28"/>
        </w:rPr>
        <w:t> </w:t>
      </w:r>
      <w:r w:rsidRPr="005C21E9">
        <w:rPr>
          <w:sz w:val="28"/>
          <w:szCs w:val="28"/>
        </w:rPr>
        <w:t>–</w:t>
      </w:r>
      <w:r w:rsidRPr="005C21E9">
        <w:rPr>
          <w:color w:val="202122"/>
          <w:sz w:val="28"/>
          <w:szCs w:val="28"/>
        </w:rPr>
        <w:t xml:space="preserve"> социальный спуск, движение вниз (</w:t>
      </w:r>
      <w:proofErr w:type="gramStart"/>
      <w:r w:rsidRPr="005C21E9">
        <w:rPr>
          <w:color w:val="202122"/>
          <w:sz w:val="28"/>
          <w:szCs w:val="28"/>
        </w:rPr>
        <w:t>Например</w:t>
      </w:r>
      <w:proofErr w:type="gramEnd"/>
      <w:r w:rsidRPr="005C21E9">
        <w:rPr>
          <w:color w:val="202122"/>
          <w:sz w:val="28"/>
          <w:szCs w:val="28"/>
        </w:rPr>
        <w:t>: увольнение).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Чем стихийная мобильность отличается от организованной?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Стихийная мобильность – спонтанные перемещения индивида или групп людей по горизонтали, вверх или вниз.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Организованная мобильность – управляемые государством перемещения индивида или групп людей по горизонтали, вверх или вниз.</w:t>
      </w:r>
    </w:p>
    <w:p w:rsidR="005C21E9" w:rsidRPr="00911D77" w:rsidRDefault="005C21E9" w:rsidP="005C21E9">
      <w:pPr>
        <w:pStyle w:val="1"/>
        <w:spacing w:after="0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21E9" w:rsidRPr="002B1A78" w:rsidRDefault="005C21E9" w:rsidP="00962CB2">
      <w:pPr>
        <w:pStyle w:val="1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B1A78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Определить какие из следующих статусов являются предписанными, а какие достигаемыми: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21E9" w:rsidTr="005C21E9">
        <w:tc>
          <w:tcPr>
            <w:tcW w:w="4672" w:type="dxa"/>
          </w:tcPr>
          <w:p w:rsidR="005C21E9" w:rsidRPr="005C21E9" w:rsidRDefault="005C21E9" w:rsidP="005C21E9">
            <w:pPr>
              <w:jc w:val="center"/>
              <w:rPr>
                <w:sz w:val="28"/>
              </w:rPr>
            </w:pPr>
            <w:r w:rsidRPr="005C21E9">
              <w:rPr>
                <w:sz w:val="28"/>
              </w:rPr>
              <w:t>Предписанный</w:t>
            </w:r>
          </w:p>
        </w:tc>
        <w:tc>
          <w:tcPr>
            <w:tcW w:w="4673" w:type="dxa"/>
          </w:tcPr>
          <w:p w:rsidR="005C21E9" w:rsidRPr="005C21E9" w:rsidRDefault="005C21E9" w:rsidP="005C21E9">
            <w:pPr>
              <w:jc w:val="center"/>
              <w:rPr>
                <w:sz w:val="28"/>
              </w:rPr>
            </w:pPr>
            <w:r w:rsidRPr="005C21E9">
              <w:rPr>
                <w:sz w:val="28"/>
              </w:rPr>
              <w:t>Достигаемый</w:t>
            </w:r>
          </w:p>
        </w:tc>
      </w:tr>
      <w:tr w:rsidR="005C21E9" w:rsidTr="005C21E9">
        <w:tc>
          <w:tcPr>
            <w:tcW w:w="4672" w:type="dxa"/>
          </w:tcPr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Мужчина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Сын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Поляк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Призывник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Инвалид</w:t>
            </w:r>
          </w:p>
          <w:p w:rsidR="005C21E9" w:rsidRDefault="005C21E9">
            <w:r w:rsidRPr="005C21E9">
              <w:rPr>
                <w:sz w:val="28"/>
              </w:rPr>
              <w:t>Католик</w:t>
            </w:r>
          </w:p>
        </w:tc>
        <w:tc>
          <w:tcPr>
            <w:tcW w:w="4673" w:type="dxa"/>
          </w:tcPr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Студент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Муж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Отец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Бедный</w:t>
            </w:r>
          </w:p>
        </w:tc>
      </w:tr>
    </w:tbl>
    <w:p w:rsidR="006057C3" w:rsidRPr="002B1A78" w:rsidRDefault="006057C3" w:rsidP="00962CB2">
      <w:pPr>
        <w:pStyle w:val="1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B1A78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Определить какие из следующих статусов являются личными, а какие социальными: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57C3" w:rsidTr="006057C3">
        <w:tc>
          <w:tcPr>
            <w:tcW w:w="4672" w:type="dxa"/>
          </w:tcPr>
          <w:p w:rsidR="006057C3" w:rsidRDefault="006057C3" w:rsidP="00962CB2">
            <w:pPr>
              <w:pStyle w:val="1"/>
              <w:spacing w:after="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Личный</w:t>
            </w:r>
          </w:p>
        </w:tc>
        <w:tc>
          <w:tcPr>
            <w:tcW w:w="4673" w:type="dxa"/>
          </w:tcPr>
          <w:p w:rsidR="006057C3" w:rsidRDefault="006057C3" w:rsidP="00962CB2">
            <w:pPr>
              <w:pStyle w:val="1"/>
              <w:spacing w:after="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Социальный</w:t>
            </w:r>
          </w:p>
        </w:tc>
      </w:tr>
      <w:tr w:rsidR="006057C3" w:rsidTr="006057C3">
        <w:tc>
          <w:tcPr>
            <w:tcW w:w="4672" w:type="dxa"/>
          </w:tcPr>
          <w:p w:rsidR="006057C3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Подруга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Красавица</w:t>
            </w:r>
          </w:p>
        </w:tc>
        <w:tc>
          <w:tcPr>
            <w:tcW w:w="4673" w:type="dxa"/>
          </w:tcPr>
          <w:p w:rsidR="006057C3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Девушка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Студентка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Спортсменка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Член БРСМ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Отличница</w:t>
            </w:r>
          </w:p>
        </w:tc>
      </w:tr>
    </w:tbl>
    <w:p w:rsidR="00962CB2" w:rsidRPr="00962CB2" w:rsidRDefault="00962CB2" w:rsidP="00962CB2">
      <w:pPr>
        <w:pStyle w:val="1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  <w:r w:rsidRPr="00962CB2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lastRenderedPageBreak/>
        <w:t>Приведите 2 примера, соответствующих комбинации видов социальной мобильности для своего варианта</w:t>
      </w:r>
      <w:r w:rsidR="00C354CC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 xml:space="preserve"> (3)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2030"/>
        <w:gridCol w:w="1748"/>
        <w:gridCol w:w="1965"/>
        <w:gridCol w:w="1541"/>
        <w:gridCol w:w="1353"/>
      </w:tblGrid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5360F6" w:rsidRPr="00C354CC" w:rsidRDefault="00642AE3" w:rsidP="00C354CC">
      <w:pPr>
        <w:pStyle w:val="a4"/>
        <w:numPr>
          <w:ilvl w:val="0"/>
          <w:numId w:val="9"/>
        </w:numPr>
        <w:ind w:left="0" w:firstLine="709"/>
        <w:contextualSpacing w:val="0"/>
        <w:jc w:val="both"/>
        <w:rPr>
          <w:sz w:val="28"/>
        </w:rPr>
      </w:pPr>
      <w:r w:rsidRPr="00C354CC">
        <w:rPr>
          <w:sz w:val="28"/>
        </w:rPr>
        <w:t>Французский дворянин проиграл свое единственное Прованское поместье в карты, после чего лишился статуса феодала.</w:t>
      </w:r>
    </w:p>
    <w:p w:rsidR="00642AE3" w:rsidRPr="00C354CC" w:rsidRDefault="00642AE3" w:rsidP="00C354CC">
      <w:pPr>
        <w:pStyle w:val="a4"/>
        <w:numPr>
          <w:ilvl w:val="0"/>
          <w:numId w:val="9"/>
        </w:numPr>
        <w:ind w:left="0" w:firstLine="709"/>
        <w:contextualSpacing w:val="0"/>
        <w:jc w:val="both"/>
        <w:rPr>
          <w:sz w:val="28"/>
        </w:rPr>
      </w:pPr>
      <w:r w:rsidRPr="00C354CC">
        <w:rPr>
          <w:sz w:val="28"/>
        </w:rPr>
        <w:t>Древнеримский гладиатор</w:t>
      </w:r>
      <w:r w:rsidR="00232B12" w:rsidRPr="00C354CC">
        <w:rPr>
          <w:sz w:val="28"/>
        </w:rPr>
        <w:t xml:space="preserve"> стал центурионом, </w:t>
      </w:r>
      <w:r w:rsidRPr="00C354CC">
        <w:rPr>
          <w:sz w:val="28"/>
        </w:rPr>
        <w:t>одол</w:t>
      </w:r>
      <w:r w:rsidR="00232B12" w:rsidRPr="00C354CC">
        <w:rPr>
          <w:sz w:val="28"/>
        </w:rPr>
        <w:t>ев пьяного</w:t>
      </w:r>
      <w:r w:rsidRPr="00C354CC">
        <w:rPr>
          <w:sz w:val="28"/>
        </w:rPr>
        <w:t xml:space="preserve"> командующего римской центурии</w:t>
      </w:r>
      <w:r w:rsidR="00232B12" w:rsidRPr="00C354CC">
        <w:rPr>
          <w:sz w:val="28"/>
        </w:rPr>
        <w:t>, вышедшего на поединок из-за того, что его женщина сказала, что данный гладиатор дерется лучше</w:t>
      </w:r>
      <w:r w:rsidRPr="00C354CC">
        <w:rPr>
          <w:sz w:val="28"/>
        </w:rPr>
        <w:t>.</w:t>
      </w:r>
    </w:p>
    <w:p w:rsidR="00232B12" w:rsidRPr="00C354CC" w:rsidRDefault="00232B12" w:rsidP="00C354CC">
      <w:pPr>
        <w:ind w:firstLine="709"/>
        <w:jc w:val="both"/>
        <w:rPr>
          <w:b/>
          <w:color w:val="000000"/>
          <w:sz w:val="28"/>
          <w:shd w:val="clear" w:color="auto" w:fill="FFFFFF"/>
        </w:rPr>
      </w:pPr>
      <w:r w:rsidRPr="00C354CC">
        <w:rPr>
          <w:b/>
          <w:color w:val="000000"/>
          <w:sz w:val="28"/>
          <w:shd w:val="clear" w:color="auto" w:fill="FFFFFF"/>
        </w:rPr>
        <w:t>Практическая часть:</w:t>
      </w:r>
    </w:p>
    <w:p w:rsidR="00232B12" w:rsidRPr="00C354CC" w:rsidRDefault="00232B12" w:rsidP="00C354CC">
      <w:pPr>
        <w:pStyle w:val="1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C354C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Построить портрет личности по биографии. (Биографию найти самостоятельно). 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длительность этапов может разной. Стивен</w:t>
      </w:r>
      <w:r w:rsidR="00C354CC" w:rsidRPr="00C354C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Спилберг.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479"/>
        <w:gridCol w:w="518"/>
        <w:gridCol w:w="497"/>
        <w:gridCol w:w="430"/>
        <w:gridCol w:w="852"/>
        <w:gridCol w:w="430"/>
        <w:gridCol w:w="430"/>
        <w:gridCol w:w="430"/>
        <w:gridCol w:w="1012"/>
        <w:gridCol w:w="1140"/>
        <w:gridCol w:w="1246"/>
      </w:tblGrid>
      <w:tr w:rsidR="00A1070A" w:rsidTr="00997246"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Виды социальных статусов</w:t>
            </w:r>
          </w:p>
        </w:tc>
        <w:tc>
          <w:tcPr>
            <w:tcW w:w="46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1070A" w:rsidTr="00997246"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981" w:rsidRDefault="00426981">
            <w:pPr>
              <w:rPr>
                <w:b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0-12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13-17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18</w:t>
            </w:r>
            <w:r w:rsidR="00BA558E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-21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BA558E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22-26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27-29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29-31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BA558E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32</w:t>
            </w:r>
            <w:r w:rsidR="00426981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-35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35-39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BA558E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40-43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44-47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47</w:t>
            </w:r>
            <w:r w:rsidR="00426981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-наст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7E3EA8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</w:t>
            </w:r>
            <w:r w:rsidR="00791299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орожанин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 w:rsidP="00426981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 w:rsidP="00426981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Украинский Еврей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7E3EA8" w:rsidP="00426981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Иудаизм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0A" w:rsidRDefault="0023090A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Начальное-среднее</w:t>
            </w:r>
          </w:p>
        </w:tc>
        <w:tc>
          <w:tcPr>
            <w:tcW w:w="64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 w:rsidP="0023090A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Неоконченное высшее</w:t>
            </w:r>
          </w:p>
          <w:p w:rsidR="0023090A" w:rsidRPr="0023090A" w:rsidRDefault="0023090A" w:rsidP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Иждивенец</w:t>
            </w:r>
          </w:p>
        </w:tc>
        <w:tc>
          <w:tcPr>
            <w:tcW w:w="57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</w:t>
            </w:r>
          </w:p>
        </w:tc>
        <w:tc>
          <w:tcPr>
            <w:tcW w:w="6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Кинорежиссер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299" w:rsidRDefault="0079129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299" w:rsidRPr="0023090A" w:rsidRDefault="00791299" w:rsidP="00791299">
            <w:pPr>
              <w:pStyle w:val="1"/>
              <w:tabs>
                <w:tab w:val="left" w:pos="3306"/>
              </w:tabs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ab/>
              <w:t>Гражданин США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299" w:rsidRDefault="0079129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299" w:rsidRPr="0023090A" w:rsidRDefault="00791299" w:rsidP="0079129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</w:t>
            </w:r>
          </w:p>
        </w:tc>
        <w:tc>
          <w:tcPr>
            <w:tcW w:w="6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299" w:rsidRPr="0023090A" w:rsidRDefault="00791299" w:rsidP="0079129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Режиссер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0A" w:rsidRDefault="0023090A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Лучший сценарий</w:t>
            </w:r>
          </w:p>
        </w:tc>
        <w:tc>
          <w:tcPr>
            <w:tcW w:w="1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A1070A" w:rsidP="00A1070A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«Индиана Д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жонс и храм судьбы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», «Список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Ш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индлера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» </w:t>
            </w:r>
            <w:r w:rsidR="0023090A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Номинации Золотой глобус, Номинации н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23090A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“Оскар” 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A107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«Л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юди в черном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», «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мистад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», </w:t>
            </w:r>
            <w:r w:rsidR="0023090A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Оскар, Золотой глобус,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0A" w:rsidRDefault="00A107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поймай меня, если сможешь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»,</w:t>
            </w:r>
          </w:p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Оскар, Золотой лев, Сатурн, Британская академия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, Почетный Ц</w:t>
            </w: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езарь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0A" w:rsidRDefault="00A107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«С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пилберг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»,</w:t>
            </w:r>
          </w:p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Золотой глобус, Оскар, 3 Эмми, Сатурн, Венецианский кинофестиваль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A8" w:rsidRDefault="007E3EA8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Брачно-семейно- родственные</w:t>
            </w:r>
          </w:p>
        </w:tc>
        <w:tc>
          <w:tcPr>
            <w:tcW w:w="42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 w:rsidP="007E3EA8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холост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муж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холост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отец,</w:t>
            </w:r>
            <w:r w:rsid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муж</w:t>
            </w:r>
          </w:p>
        </w:tc>
      </w:tr>
    </w:tbl>
    <w:p w:rsidR="00232B12" w:rsidRDefault="00232B12" w:rsidP="00232B12">
      <w:pPr>
        <w:ind w:left="360"/>
      </w:pPr>
    </w:p>
    <w:p w:rsidR="00C354CC" w:rsidRDefault="00C354CC" w:rsidP="00232B12">
      <w:pPr>
        <w:pStyle w:val="a4"/>
      </w:pPr>
    </w:p>
    <w:p w:rsidR="00C354CC" w:rsidRDefault="00C354CC" w:rsidP="00232B12">
      <w:pPr>
        <w:pStyle w:val="a4"/>
      </w:pPr>
    </w:p>
    <w:p w:rsidR="00C354CC" w:rsidRDefault="00C354CC" w:rsidP="00232B12">
      <w:pPr>
        <w:pStyle w:val="a4"/>
      </w:pPr>
    </w:p>
    <w:p w:rsidR="00C354CC" w:rsidRPr="0004455E" w:rsidRDefault="00C354CC" w:rsidP="00C354CC">
      <w:pPr>
        <w:ind w:firstLine="709"/>
        <w:jc w:val="both"/>
        <w:rPr>
          <w:sz w:val="28"/>
        </w:rPr>
      </w:pPr>
      <w:r w:rsidRPr="0004455E">
        <w:rPr>
          <w:sz w:val="28"/>
        </w:rPr>
        <w:t>2. 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положения; статуса высшего слоя – самые привилегированные, статусы среднего слоя – промежуточные социальные положения, статусы низшего слоя – самые не привилегированные положения в обществе; степень привилегированности определяется по уровню дохода, образования и объему власти, соответствующему данному статусу). Горизонтальная ось – годы жизни личности.</w:t>
      </w:r>
    </w:p>
    <w:p w:rsidR="00232B12" w:rsidRDefault="00BA558E" w:rsidP="00C354CC">
      <w:pPr>
        <w:pStyle w:val="a4"/>
        <w:ind w:left="0"/>
        <w:contextualSpacing w:val="0"/>
        <w:jc w:val="center"/>
      </w:pPr>
      <w:r w:rsidRPr="00BA558E">
        <w:rPr>
          <w:noProof/>
        </w:rPr>
        <w:drawing>
          <wp:inline distT="0" distB="0" distL="0" distR="0" wp14:anchorId="01E79B21" wp14:editId="2F813417">
            <wp:extent cx="5700254" cy="3223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7420C3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34F70"/>
    <w:multiLevelType w:val="multilevel"/>
    <w:tmpl w:val="89C264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D77F2"/>
    <w:multiLevelType w:val="hybridMultilevel"/>
    <w:tmpl w:val="DA62A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7D"/>
    <w:rsid w:val="00053E7D"/>
    <w:rsid w:val="0023090A"/>
    <w:rsid w:val="00232B12"/>
    <w:rsid w:val="003E31E5"/>
    <w:rsid w:val="00426981"/>
    <w:rsid w:val="005C21E9"/>
    <w:rsid w:val="006057C3"/>
    <w:rsid w:val="00642AE3"/>
    <w:rsid w:val="00705BBC"/>
    <w:rsid w:val="00791299"/>
    <w:rsid w:val="007E3EA8"/>
    <w:rsid w:val="008C658E"/>
    <w:rsid w:val="00962CB2"/>
    <w:rsid w:val="00997246"/>
    <w:rsid w:val="00A1070A"/>
    <w:rsid w:val="00AD1648"/>
    <w:rsid w:val="00B159C3"/>
    <w:rsid w:val="00BA558E"/>
    <w:rsid w:val="00C354CC"/>
    <w:rsid w:val="00D1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B1B6"/>
  <w15:chartTrackingRefBased/>
  <w15:docId w15:val="{0DFED3F7-78CA-403A-B25D-D12E79BD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53E7D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3">
    <w:name w:val="Заголовок Знак"/>
    <w:link w:val="10"/>
    <w:locked/>
    <w:rsid w:val="00053E7D"/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customStyle="1" w:styleId="10">
    <w:name w:val="Заголовок1"/>
    <w:basedOn w:val="a"/>
    <w:next w:val="a"/>
    <w:link w:val="a3"/>
    <w:qFormat/>
    <w:rsid w:val="00053E7D"/>
    <w:pPr>
      <w:contextualSpacing/>
    </w:pPr>
    <w:rPr>
      <w:rFonts w:ascii="Calibri Light" w:eastAsia="Calibri" w:hAnsi="Calibri Light" w:cs="Calibri Light"/>
      <w:spacing w:val="-10"/>
      <w:kern w:val="28"/>
      <w:sz w:val="56"/>
      <w:szCs w:val="56"/>
      <w:lang w:eastAsia="en-US"/>
    </w:rPr>
  </w:style>
  <w:style w:type="paragraph" w:styleId="a4">
    <w:name w:val="List Paragraph"/>
    <w:basedOn w:val="a"/>
    <w:uiPriority w:val="34"/>
    <w:qFormat/>
    <w:rsid w:val="00AD16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21E9"/>
    <w:rPr>
      <w:color w:val="0000FF"/>
      <w:u w:val="single"/>
    </w:rPr>
  </w:style>
  <w:style w:type="table" w:styleId="a6">
    <w:name w:val="Table Grid"/>
    <w:basedOn w:val="a1"/>
    <w:rsid w:val="005C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1%D0%BE%D1%86%D0%B8%D0%B0%D0%BB%D1%8C%D0%BD%D0%B0%D1%8F_%D0%B3%D1%80%D1%83%D0%BF%D0%BF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Work</cp:lastModifiedBy>
  <cp:revision>3</cp:revision>
  <dcterms:created xsi:type="dcterms:W3CDTF">2020-06-09T13:14:00Z</dcterms:created>
  <dcterms:modified xsi:type="dcterms:W3CDTF">2022-07-01T20:32:00Z</dcterms:modified>
</cp:coreProperties>
</file>