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B2" w:rsidRPr="000D4C4C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C4C">
        <w:rPr>
          <w:rFonts w:ascii="Times New Roman" w:hAnsi="Times New Roman" w:cs="Times New Roman"/>
          <w:b/>
          <w:sz w:val="24"/>
          <w:szCs w:val="24"/>
        </w:rPr>
        <w:t>1. Перечислите стандартные коллекции NET Framework.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В среде .NET Framework поддерживаются пять типов коллекций: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Необобщенные, обобщенные, параллельные, специальные и с поразрядной организацией.</w:t>
      </w:r>
    </w:p>
    <w:p w:rsidR="000D4C4C" w:rsidRPr="00347AB2" w:rsidRDefault="000D4C4C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7AB2" w:rsidRPr="000D4C4C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C4C">
        <w:rPr>
          <w:rFonts w:ascii="Times New Roman" w:hAnsi="Times New Roman" w:cs="Times New Roman"/>
          <w:b/>
          <w:sz w:val="24"/>
          <w:szCs w:val="24"/>
        </w:rPr>
        <w:t>2. Поясните принцип работы коллекции: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&lt;T&gt;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стек.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очередь.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Queue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 xml:space="preserve">Сохраняет ряд уникальных значений, используя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="00AD40FB"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таблицу</w:t>
      </w:r>
    </w:p>
    <w:p w:rsidR="00347AB2" w:rsidRPr="00AD40FB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40FB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AD40FB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D40FB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0FB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динамический массив.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347AB2" w:rsidRPr="00AD40FB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40FB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AD40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AD40F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AD40FB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0FB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Сохраняет пары "ключ-значение".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Сохраняет элементы в двунаправленном списке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SortedDictionary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Создает отсортированный список из пар "ключ-значение"</w:t>
      </w:r>
    </w:p>
    <w:p w:rsidR="00347AB2" w:rsidRPr="00AD40FB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D40F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SortedList</w:t>
      </w:r>
      <w:proofErr w:type="spellEnd"/>
      <w:r w:rsidRPr="00AD40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AD40F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AD40FB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0FB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отсортированный список из пар "ключ-значение". Обеспечивает такие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же функциональные 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SortedList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Создает отсортированное множество</w:t>
      </w:r>
    </w:p>
    <w:p w:rsidR="000D4C4C" w:rsidRPr="00347AB2" w:rsidRDefault="000D4C4C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AB2" w:rsidRPr="000D4C4C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C4C">
        <w:rPr>
          <w:rFonts w:ascii="Times New Roman" w:hAnsi="Times New Roman" w:cs="Times New Roman"/>
          <w:b/>
          <w:sz w:val="24"/>
          <w:szCs w:val="24"/>
        </w:rPr>
        <w:t>3. Охарактеризуйте необобщенные, специальные, с поразрядной организацией, обобщенные и параллельные коллекции.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Необобщенные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Реализуют ряд основных структур данных, включая динамический массив,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стек, очередь, а также словари, в которых можно хранить пары "ключ-значение".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47AB2">
        <w:rPr>
          <w:rFonts w:ascii="Times New Roman" w:hAnsi="Times New Roman" w:cs="Times New Roman"/>
          <w:sz w:val="24"/>
          <w:szCs w:val="24"/>
        </w:rPr>
        <w:t>еобобщенны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оперируют</w:t>
      </w:r>
      <w:r>
        <w:rPr>
          <w:rFonts w:ascii="Times New Roman" w:hAnsi="Times New Roman" w:cs="Times New Roman"/>
          <w:sz w:val="24"/>
          <w:szCs w:val="24"/>
        </w:rPr>
        <w:t xml:space="preserve"> данными типа object., а значит они </w:t>
      </w:r>
      <w:r w:rsidRPr="00347AB2">
        <w:rPr>
          <w:rFonts w:ascii="Times New Roman" w:hAnsi="Times New Roman" w:cs="Times New Roman"/>
          <w:sz w:val="24"/>
          <w:szCs w:val="24"/>
        </w:rPr>
        <w:t>могут служить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хранения данных любого типа, причем в одной коллекции допускается наличие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разнотипных данных.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347AB2">
        <w:rPr>
          <w:rFonts w:ascii="Times New Roman" w:hAnsi="Times New Roman" w:cs="Times New Roman"/>
          <w:sz w:val="24"/>
          <w:szCs w:val="24"/>
        </w:rPr>
        <w:t>акие коллекции не типизированы, поскольку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них хранятся ссылки на данные типа object. Классы и интерфейсы необобщенных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коллекций находятся в пространстве 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Специальные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Оперируют данными конкретного типа или же делают это каким-то особым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образом. Например, имеются специальные коллекции для символьных строк, а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коллекции, в которых используется однонаправленный список.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 объявляются в пространстве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System.Collections.Specialized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Поразрядная коллекция</w:t>
      </w:r>
    </w:p>
    <w:p w:rsidR="00347AB2" w:rsidRPr="00347AB2" w:rsidRDefault="00347AB2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 прикладном интерфейсе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API определена одна коллекция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поразрядной организацией — это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поддерживает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поразрядные операции, т.е. операции над отдельными двоичными разрядами,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4C4C" w:rsidRPr="00347AB2">
        <w:rPr>
          <w:rFonts w:ascii="Times New Roman" w:hAnsi="Times New Roman" w:cs="Times New Roman"/>
          <w:sz w:val="24"/>
          <w:szCs w:val="24"/>
        </w:rPr>
        <w:t>например,</w:t>
      </w:r>
      <w:r w:rsidRPr="00347A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AB2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347AB2">
        <w:rPr>
          <w:rFonts w:ascii="Times New Roman" w:hAnsi="Times New Roman" w:cs="Times New Roman"/>
          <w:sz w:val="24"/>
          <w:szCs w:val="24"/>
        </w:rPr>
        <w:t>, ИЛИ, исключающее ИЛИ, а следовательно, она существенно отличается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своими возможностями от остальных типов коллекций.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объявляется в пространстве имен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Обобщенные коллекции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Обеспечивают обобщенную реализацию нескольких стандартных структур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данных, включая связные списки, стеки, очереди и словари. </w:t>
      </w:r>
      <w:r w:rsidR="003902AB">
        <w:rPr>
          <w:rFonts w:ascii="Times New Roman" w:hAnsi="Times New Roman" w:cs="Times New Roman"/>
          <w:sz w:val="24"/>
          <w:szCs w:val="24"/>
        </w:rPr>
        <w:t>Эти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-  типизированы</w:t>
      </w:r>
      <w:r w:rsidRPr="00347AB2">
        <w:rPr>
          <w:rFonts w:ascii="Times New Roman" w:hAnsi="Times New Roman" w:cs="Times New Roman"/>
          <w:sz w:val="24"/>
          <w:szCs w:val="24"/>
        </w:rPr>
        <w:t xml:space="preserve"> в силу их обобщенного характера</w:t>
      </w:r>
      <w:r w:rsidR="003902A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</w:rPr>
        <w:t>знач</w:t>
      </w:r>
      <w:r w:rsidR="003902AB"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>т, что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ней</w:t>
      </w:r>
      <w:r w:rsidRPr="00347AB2">
        <w:rPr>
          <w:rFonts w:ascii="Times New Roman" w:hAnsi="Times New Roman" w:cs="Times New Roman"/>
          <w:sz w:val="24"/>
          <w:szCs w:val="24"/>
        </w:rPr>
        <w:t xml:space="preserve"> могут храниться только такие элементы данных,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совместимы по типу с данной коллекцией. Благодаря этому исключается случайное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несовпадение типов. </w:t>
      </w:r>
      <w:r w:rsidR="003902AB">
        <w:rPr>
          <w:rFonts w:ascii="Times New Roman" w:hAnsi="Times New Roman" w:cs="Times New Roman"/>
          <w:sz w:val="24"/>
          <w:szCs w:val="24"/>
        </w:rPr>
        <w:t>Они о</w:t>
      </w:r>
      <w:r w:rsidRPr="00347AB2">
        <w:rPr>
          <w:rFonts w:ascii="Times New Roman" w:hAnsi="Times New Roman" w:cs="Times New Roman"/>
          <w:sz w:val="24"/>
          <w:szCs w:val="24"/>
        </w:rPr>
        <w:t>бъявляются в пространстве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2AB">
        <w:rPr>
          <w:rFonts w:ascii="Times New Roman" w:hAnsi="Times New Roman" w:cs="Times New Roman"/>
          <w:i/>
          <w:sz w:val="24"/>
          <w:szCs w:val="24"/>
        </w:rPr>
        <w:t>Параллельные коллекции</w:t>
      </w:r>
    </w:p>
    <w:p w:rsidR="003902AB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lastRenderedPageBreak/>
        <w:t>Поддерживают многопоточный доступ к коллекции. Это обобщенные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 xml:space="preserve">коллекции, определенные 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System.Collections.Concurrent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2AB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t xml:space="preserve">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System.Collections.ObjectModel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 xml:space="preserve"> находится также ряд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классов, поддерживающих создание пользователями собственных 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коллекций.</w:t>
      </w:r>
    </w:p>
    <w:p w:rsidR="000D4C4C" w:rsidRPr="00347AB2" w:rsidRDefault="000D4C4C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7AB2" w:rsidRPr="000D4C4C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C4C">
        <w:rPr>
          <w:rFonts w:ascii="Times New Roman" w:hAnsi="Times New Roman" w:cs="Times New Roman"/>
          <w:b/>
          <w:sz w:val="24"/>
          <w:szCs w:val="24"/>
        </w:rPr>
        <w:t>4. Какие интерфейсы используются в коллекциях C#?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основополагающие свойства обобщенных коллекций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Compare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 для сравнения объектов, хранящихся</w:t>
      </w:r>
    </w:p>
    <w:p w:rsidR="003902AB" w:rsidRPr="00AD40F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AD40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IDictionary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Tkey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TValue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состоящую из пар "ключ-значение"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IEnumerable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Enumerator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Предоставляет методы, позволяющие получать содержимое коллекции по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очереди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IEqualityComparer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Сравнивает два объекта на предмет равенства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IList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доступ к которой можно получить с</w:t>
      </w:r>
    </w:p>
    <w:p w:rsid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помощью индексатора</w:t>
      </w:r>
    </w:p>
    <w:p w:rsidR="000D4C4C" w:rsidRPr="003902AB" w:rsidRDefault="000D4C4C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47AB2" w:rsidRPr="000D4C4C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C4C">
        <w:rPr>
          <w:rFonts w:ascii="Times New Roman" w:hAnsi="Times New Roman" w:cs="Times New Roman"/>
          <w:b/>
          <w:sz w:val="24"/>
          <w:szCs w:val="24"/>
        </w:rPr>
        <w:t>5. Для чего используется интерфейс IComparable?</w:t>
      </w:r>
    </w:p>
    <w:p w:rsidR="007061F9" w:rsidRDefault="007061F9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Определяет обобщённый метод сравнения для типа, который реализуется типом значения или классом, чтобы упорядочить или отсортировать его экземпляры.  </w:t>
      </w:r>
    </w:p>
    <w:p w:rsidR="007061F9" w:rsidRDefault="007061F9" w:rsidP="007061F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метод </w:t>
      </w:r>
      <w:proofErr w:type="spellStart"/>
      <w:r w:rsidRPr="007061F9">
        <w:rPr>
          <w:rFonts w:ascii="Courier New" w:hAnsi="Courier New" w:cs="Courier New"/>
          <w:szCs w:val="24"/>
          <w:lang w:val="en-US"/>
        </w:rPr>
        <w:t>CompareTo</w:t>
      </w:r>
      <w:proofErr w:type="spellEnd"/>
      <w:r w:rsidRPr="007061F9">
        <w:rPr>
          <w:rFonts w:ascii="Courier New" w:hAnsi="Courier New" w:cs="Courier New"/>
          <w:szCs w:val="24"/>
        </w:rPr>
        <w:t>(</w:t>
      </w:r>
      <w:r w:rsidRPr="007061F9">
        <w:rPr>
          <w:rFonts w:ascii="Courier New" w:hAnsi="Courier New" w:cs="Courier New"/>
          <w:szCs w:val="24"/>
          <w:lang w:val="en-US"/>
        </w:rPr>
        <w:t>Object</w:t>
      </w:r>
      <w:r w:rsidRPr="007061F9">
        <w:rPr>
          <w:rFonts w:ascii="Courier New" w:hAnsi="Courier New" w:cs="Courier New"/>
          <w:szCs w:val="24"/>
        </w:rPr>
        <w:t>)</w:t>
      </w:r>
      <w:r w:rsidRPr="007061F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сравнивает текущий экземпляр с другим объектом того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типа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возвращает целое число, которое показывает,  расположен ли текущий экземпляр перед, после или на той же позиции в порядке сортировки что и другой объект.</w:t>
      </w:r>
    </w:p>
    <w:p w:rsidR="000D4C4C" w:rsidRPr="007061F9" w:rsidRDefault="000D4C4C" w:rsidP="007061F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47AB2" w:rsidRPr="000D4C4C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4C4C">
        <w:rPr>
          <w:rFonts w:ascii="Times New Roman" w:hAnsi="Times New Roman" w:cs="Times New Roman"/>
          <w:b/>
          <w:sz w:val="24"/>
          <w:szCs w:val="24"/>
        </w:rPr>
        <w:t xml:space="preserve">6. Что содержит интерфейс </w:t>
      </w:r>
      <w:proofErr w:type="spellStart"/>
      <w:r w:rsidRPr="000D4C4C">
        <w:rPr>
          <w:rFonts w:ascii="Times New Roman" w:hAnsi="Times New Roman" w:cs="Times New Roman"/>
          <w:b/>
          <w:sz w:val="24"/>
          <w:szCs w:val="24"/>
        </w:rPr>
        <w:t>IEnumerator</w:t>
      </w:r>
      <w:proofErr w:type="spellEnd"/>
      <w:r w:rsidRPr="000D4C4C">
        <w:rPr>
          <w:rFonts w:ascii="Times New Roman" w:hAnsi="Times New Roman" w:cs="Times New Roman"/>
          <w:b/>
          <w:sz w:val="24"/>
          <w:szCs w:val="24"/>
        </w:rPr>
        <w:t xml:space="preserve"> или обобщенный интерфейс</w:t>
      </w:r>
      <w:r w:rsidR="007061F9" w:rsidRPr="000D4C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4C4C">
        <w:rPr>
          <w:rFonts w:ascii="Times New Roman" w:hAnsi="Times New Roman" w:cs="Times New Roman"/>
          <w:b/>
          <w:sz w:val="24"/>
          <w:szCs w:val="24"/>
        </w:rPr>
        <w:t>IEnumerator</w:t>
      </w:r>
      <w:proofErr w:type="spellEnd"/>
      <w:r w:rsidRPr="000D4C4C">
        <w:rPr>
          <w:rFonts w:ascii="Times New Roman" w:hAnsi="Times New Roman" w:cs="Times New Roman"/>
          <w:b/>
          <w:sz w:val="24"/>
          <w:szCs w:val="24"/>
        </w:rPr>
        <w:t>&lt;T&gt;? Где и как его можно использовать?</w:t>
      </w:r>
    </w:p>
    <w:p w:rsidR="003902AB" w:rsidRDefault="003902AB" w:rsidP="00EA1E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D4C4C" w:rsidRPr="00347AB2" w:rsidRDefault="000D4C4C" w:rsidP="00EA1E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D0E57" w:rsidRPr="000D4C4C" w:rsidRDefault="00347AB2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D4C4C">
        <w:rPr>
          <w:rFonts w:ascii="Times New Roman" w:hAnsi="Times New Roman" w:cs="Times New Roman"/>
          <w:b/>
          <w:sz w:val="24"/>
          <w:szCs w:val="24"/>
        </w:rPr>
        <w:t>7. Что такое наблюдаемая коллекция? Где и каким образом ее можно</w:t>
      </w:r>
      <w:r w:rsidR="003902AB" w:rsidRPr="000D4C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C4C">
        <w:rPr>
          <w:rFonts w:ascii="Times New Roman" w:hAnsi="Times New Roman" w:cs="Times New Roman"/>
          <w:b/>
          <w:sz w:val="24"/>
          <w:szCs w:val="24"/>
        </w:rPr>
        <w:t>использовать?</w:t>
      </w:r>
    </w:p>
    <w:bookmarkEnd w:id="0"/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ObservableCollection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&lt;T&gt;</w:t>
      </w:r>
    </w:p>
    <w:p w:rsidR="003902AB" w:rsidRPr="003902AB" w:rsidRDefault="003902AB" w:rsidP="000263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пользовательский интерфейс получает информацию об изменениях коллекции</w:t>
      </w:r>
    </w:p>
    <w:p w:rsidR="003902AB" w:rsidRPr="003902AB" w:rsidRDefault="003902AB" w:rsidP="00844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унаследован от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&lt;T&gt;, использует внутри себя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&lt;T&gt;</w:t>
      </w:r>
    </w:p>
    <w:p w:rsidR="003902AB" w:rsidRPr="00AD40FB" w:rsidRDefault="003902AB" w:rsidP="003902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902AB" w:rsidRPr="00AD40FB" w:rsidSect="00347AB2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27C56"/>
    <w:multiLevelType w:val="hybridMultilevel"/>
    <w:tmpl w:val="7542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C"/>
    <w:rsid w:val="000D4C4C"/>
    <w:rsid w:val="00347AB2"/>
    <w:rsid w:val="003902AB"/>
    <w:rsid w:val="004D0E57"/>
    <w:rsid w:val="007061F9"/>
    <w:rsid w:val="00AD40FB"/>
    <w:rsid w:val="00C216BC"/>
    <w:rsid w:val="00EA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F71C"/>
  <w15:chartTrackingRefBased/>
  <w15:docId w15:val="{1062C0CB-4CB7-479C-B21D-551087E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2019-11-04T09:25:00Z</dcterms:created>
  <dcterms:modified xsi:type="dcterms:W3CDTF">2019-11-04T09:25:00Z</dcterms:modified>
</cp:coreProperties>
</file>