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  <w:pBdr/>
        <w:bidi w:val="false"/>
        <w:spacing w:line="288" w:after="300"/>
        <w:jc w:val="center"/>
        <w:outlineLvl w:val="0"/>
      </w:pPr>
      <w:r>
        <w:rPr>
          <w:rFonts w:ascii="Roboto Slab Regular" w:eastAsia="Roboto Slab Regular" w:hAnsi="Roboto Slab Regular" w:cs="Roboto Slab Regular"/>
          <w:color w:val="000000"/>
          <w:spacing w:val="-1"/>
          <w:sz w:val="57"/>
          <w:shd w:fill="FFFFFF" w:val="clear" w:color="auto"/>
        </w:rPr>
        <w:t>Powerful Writer.</w:t>
      </w:r>
    </w:p>
    <w:p>
      <w:pPr>
        <w:pStyle w:val="Heading1"/>
        <w:pBdr/>
        <w:bidi w:val="false"/>
        <w:spacing w:line="288" w:after="300"/>
        <w:jc w:val="center"/>
        <w:outlineLvl w:val="0"/>
      </w:pPr>
      <w:r>
        <w:rPr>
          <w:rFonts w:ascii="Roboto Slab Light" w:eastAsia="Roboto Slab Light" w:hAnsi="Roboto Slab Light" w:cs="Roboto Slab Light"/>
          <w:b w:val="false"/>
          <w:color w:val="000000"/>
          <w:spacing w:val="-1"/>
          <w:sz w:val="87"/>
          <w:shd w:fill="FFFFFF" w:val="clear" w:color="auto"/>
        </w:rPr>
        <w:t>Powerful Words.</w:t>
      </w:r>
      <w:r/>
      <w:bookmarkStart w:id="0" w:name="_Toc7ikfptjbyhpa"/>
      <w:bookmarkEnd w:id="0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rFonts w:ascii="Roboto Slab Regular" w:eastAsia="Roboto Slab Regular" w:hAnsi="Roboto Slab Regular" w:cs="Roboto Slab Regular"/>
          <w:b w:val="false"/>
          <w:i w:val="false"/>
          <w:strike w:val="false"/>
          <w:color w:val="000000"/>
          <w:spacing w:val="0"/>
          <w:sz w:val="25"/>
          <w:u w:val="none"/>
          <w:shd w:fill="FFFFFF" w:val="clear" w:color="auto"/>
        </w:rPr>
        <w:t xml:space="preserve">We believe in the power of words. Collaborate with teammates in real time. Create elegant, inspiring documents for </w:t>
      </w:r>
      <w:r>
        <w:rPr>
          <w:rFonts w:ascii="Roboto Slab Regular" w:eastAsia="Roboto Slab Regular" w:hAnsi="Roboto Slab Regular" w:cs="Roboto Slab Regular"/>
          <w:b w:val="false"/>
          <w:i w:val="false"/>
          <w:strike w:val="false"/>
          <w:color w:val="000000"/>
          <w:spacing w:val="0"/>
          <w:sz w:val="25"/>
          <w:u w:val="none"/>
          <w:shd w:fill="FFFFFF" w:val="clear" w:color="auto"/>
        </w:rPr>
        <w:t>free.</w:t>
      </w:r>
    </w:p>
    <w:p>
      <w:pPr>
        <w:pStyle w:val="Heading2"/>
        <w:pBdr/>
        <w:bidi w:val="false"/>
        <w:spacing w:after="300"/>
        <w:jc w:val="center"/>
        <w:outlineLvl w:val="1"/>
      </w:pPr>
      <w:r>
        <w:rPr>
          <w:rFonts w:ascii="Roboto Slab Regular" w:eastAsia="Roboto Slab Regular" w:hAnsi="Roboto Slab Regular" w:cs="Roboto Slab Regular"/>
          <w:b w:val="false"/>
          <w:sz w:val="64"/>
          <w:shd w:fill="FFFFFF" w:val="clear" w:color="auto"/>
        </w:rPr>
        <w:t>Write across devices.</w:t>
      </w:r>
      <w:r/>
      <w:bookmarkStart w:id="1" w:name="_Tocypy9h2ndlgix"/>
      <w:bookmarkEnd w:id="1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rFonts w:ascii="Roboto Slab Regular" w:eastAsia="Roboto Slab Regular" w:hAnsi="Roboto Slab Regular" w:cs="Roboto Slab Regular"/>
          <w:b w:val="false"/>
          <w:i w:val="false"/>
          <w:strike w:val="false"/>
          <w:color w:val="000000"/>
          <w:spacing w:val="0"/>
          <w:sz w:val="25"/>
          <w:u w:val="none"/>
          <w:shd w:fill="FFFFFF" w:val="clear" w:color="auto"/>
        </w:rPr>
        <w:t>Maya Angelou wrote in hotel rooms. Sir Walter Scott wrote a famous poem on horseback. Whatever your process, whichever device you prefer, Writer is there when inspiration strikes.</w:t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  <w:r>
        <w:drawing>
          <wp:anchor distT="0" distR="0" distB="0" distL="0" simplePos="false" relativeHeight="251658240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431475"/>
            <wp:wrapSquare wrapText="bothSides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/>
        <w:bidi w:val="false"/>
        <w:jc w:val="center"/>
        <w:rPr>
          <w:color w:val="000000"/>
          <w:sz w:val="22"/>
        </w:rPr>
      </w:pPr>
    </w:p>
    <w:p>
      <w:pPr>
        <w:pStyle w:val="Normal"/>
        <w:pBdr/>
        <w:bidi w:val="false"/>
        <w:jc w:val="center"/>
        <w:rPr>
          <w:color w:val="000000"/>
          <w:sz w:val="22"/>
        </w:rPr>
      </w:pPr>
    </w:p>
    <w:p>
      <w:pPr>
        <w:pStyle w:val="Normal"/>
        <w:bidi w:val="false"/>
        <w:rPr>
          <w:color w:val="000000"/>
          <w:sz w:val="22"/>
        </w:rPr>
      </w:pPr>
      <w:r>
        <w:drawing>
          <wp:anchor distT="0" distR="0" distB="0" distL="0" simplePos="false" relativeHeight="251659264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199352"/>
            <wp:wrapSquare wrapText="bothSides"/>
            <wp:docPr id="2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false"/>
        <w:rPr>
          <w:color w:val="000000"/>
          <w:sz w:val="22"/>
        </w:rPr>
      </w:pPr>
      <w:r>
        <w:drawing>
          <wp:anchor distT="0" distR="0" distB="0" distL="0" simplePos="false" relativeHeight="25166131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219450"/>
            <wp:wrapSquare wrapText="bothSides"/>
            <wp:docPr id="3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false"/>
        <w:rPr>
          <w:color w:val="000000"/>
          <w:sz w:val="22"/>
        </w:rPr>
      </w:pPr>
      <w:r>
        <w:drawing>
          <wp:anchor distT="0" distR="0" distB="0" distL="0" simplePos="false" relativeHeight="251664384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3219450"/>
            <wp:wrapSquare wrapText="bothSides"/>
            <wp:docPr id="4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pBdr/>
        <w:shd w:fill="FFFFFF" w:val="clear" w:color="auto"/>
        <w:bidi w:val="false"/>
        <w:spacing w:after="300"/>
        <w:jc w:val="center"/>
        <w:outlineLvl w:val="1"/>
      </w:pPr>
      <w:r>
        <w:rPr>
          <w:b w:val="false"/>
          <w:sz w:val="64"/>
          <w:shd w:fill="FFFFFF" w:val="clear" w:color="auto"/>
        </w:rPr>
        <w:t>A crisp, clean space.</w:t>
      </w:r>
      <w:r/>
      <w:bookmarkStart w:id="2" w:name="_Toclhukf41b20xt"/>
      <w:bookmarkEnd w:id="2"/>
    </w:p>
    <w:p>
      <w:pPr>
        <w:pStyle w:val="Normal"/>
        <w:pBdr/>
        <w:shd w:fill="FFFFFF" w:val="clear" w:color="auto"/>
        <w:bidi w:val="false"/>
        <w:spacing w:line="384" w:after="300"/>
        <w:jc w:val="center"/>
        <w:rPr>
          <w:color w:val="000000"/>
          <w:sz w:val="25"/>
        </w:rPr>
      </w:pPr>
      <w:r>
        <w:rPr>
          <w:rFonts w:ascii="Zoho_Puvi_Regular Regular" w:eastAsia="Zoho_Puvi_Regular Regular" w:hAnsi="Zoho_Puvi_Regular Regular" w:cs="Zoho_Puvi_Regular Regular"/>
          <w:b w:val="false"/>
          <w:i w:val="false"/>
          <w:strike w:val="false"/>
          <w:color w:val="000000"/>
          <w:spacing w:val="0"/>
          <w:sz w:val="25"/>
          <w:u w:val="none"/>
          <w:shd w:fill="FFFFFF" w:val="clear" w:color="auto"/>
        </w:rPr>
        <w:t>A blank page is clean, simple, and distraction-free. It's the space for you to inspire and influence; to persuade, describe, and explain. We've strived to re-create the blank page across your devices by keeping menus to a minimum and making tools available when you need them.</w:t>
      </w:r>
    </w:p>
    <w:p>
      <w:pPr>
        <w:pStyle w:val="Heading2"/>
        <w:pBdr/>
        <w:shd w:fill="FFFFFF" w:val="clear" w:color="auto"/>
        <w:bidi w:val="false"/>
        <w:spacing w:after="0"/>
        <w:ind w:right="810" w:left="810"/>
        <w:jc w:val="center"/>
        <w:outlineLvl w:val="1"/>
      </w:pPr>
      <w:r>
        <w:rPr>
          <w:b w:val="false"/>
          <w:sz w:val="64"/>
          <w:shd w:fill="FFFFFF" w:val="clear" w:color="auto"/>
        </w:rPr>
        <w:t>And other features you'll love!</w:t>
      </w:r>
      <w:r/>
      <w:bookmarkStart w:id="3" w:name="_Tocu6jslad5yzmd"/>
      <w:bookmarkEnd w:id="3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pacing w:val="0"/>
          <w:sz w:val="25"/>
        </w:rPr>
        <w:t xml:space="preserve"> </w:t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z w:val="25"/>
        </w:rPr>
        <w:t>Zia, the writing assistant</w:t>
      </w:r>
      <w:r/>
      <w:bookmarkStart w:id="4" w:name="_Tocclyzbpkk28es"/>
      <w:bookmarkEnd w:id="4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pacing w:val="0"/>
          <w:sz w:val="25"/>
        </w:rPr>
        <w:t>Contextual grammar, readability and style suggestions.</w:t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pacing w:val="0"/>
          <w:sz w:val="25"/>
        </w:rPr>
        <w:t xml:space="preserve"> </w:t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z w:val="25"/>
        </w:rPr>
        <w:t>Review &amp; approval</w:t>
      </w:r>
      <w:r/>
      <w:bookmarkStart w:id="5" w:name="_Tocwr0wx452c735"/>
      <w:bookmarkEnd w:id="5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pacing w:val="0"/>
          <w:sz w:val="25"/>
        </w:rPr>
        <w:t>Feedback and change-tracking tools to speed up your review process.</w:t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pacing w:val="0"/>
          <w:sz w:val="25"/>
        </w:rPr>
        <w:t xml:space="preserve"> </w:t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z w:val="25"/>
        </w:rPr>
        <w:t>WordPress integration</w:t>
      </w:r>
      <w:r/>
      <w:bookmarkStart w:id="6" w:name="_Toctot9r8wh9mkw"/>
      <w:bookmarkEnd w:id="6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pacing w:val="0"/>
          <w:sz w:val="25"/>
        </w:rPr>
        <w:t>Collaborate on content and post it directly to your WordPress or Blogger pages.</w:t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pacing w:val="0"/>
          <w:sz w:val="25"/>
        </w:rPr>
        <w:t xml:space="preserve"> </w:t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z w:val="25"/>
        </w:rPr>
        <w:t>Powerful tools for work</w:t>
      </w:r>
      <w:r/>
      <w:bookmarkStart w:id="7" w:name="_Toci2bfr0rvv8yn"/>
      <w:bookmarkEnd w:id="7"/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  <w:r>
        <w:rPr>
          <w:color w:val="000000"/>
          <w:spacing w:val="0"/>
          <w:sz w:val="25"/>
        </w:rPr>
        <w:t>Document automation and sign collection capabilities along with Zoho CRM integration.</w:t>
      </w:r>
    </w:p>
    <w:p>
      <w:pPr>
        <w:pStyle w:val="Normal"/>
        <w:pBdr/>
        <w:bidi w:val="false"/>
        <w:spacing w:line="384" w:after="300"/>
        <w:jc w:val="center"/>
        <w:rPr>
          <w:color w:val="000000"/>
          <w:sz w:val="25"/>
        </w:rPr>
      </w:pPr>
    </w:p>
    <w:p>
      <w:pPr/>
    </w:p>
    <w:sectPr>
      <w:headerReference r:id="rId10" w:type="default"/>
      <w:footerReference r:id="rId11" w:type="default"/>
      <w:type w:val="nextPage"/>
      <w:pgSz w:orient="portrait" w:w="12240" w:h="15840"/>
      <w:pgMar w:right="1440" w:top="1440" w:header="720" w:gutter="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0241a0e-d036-4642-85e9-da819c145ec1" w:fontKey="{00000000-0000-0000-0000-000000000000}" w:subsetted="0"/>
  </w:font>
  <w:font w:name="Roboto Bold">
    <w:embedBold r:id="rIdd671d925-0ed0-454c-9b0a-dea2456fcac2" w:fontKey="{00000000-0000-0000-0000-000000000000}" w:subsetted="0"/>
  </w:font>
  <w:font w:name="Roboto Slab Regular">
    <w:embedRegular r:id="rIdda695ef5-ff14-4558-86d3-138d0e346248" w:fontKey="{00000000-0000-0000-0000-000000000000}" w:subsetted="0"/>
  </w:font>
  <w:font w:name="Roboto Slab Light">
    <w:embedRegular r:id="rIdd8aad203-0c72-4830-a47a-55f8f65ba89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b0241a0e-d036-4642-85e9-da819c145ec1" Target="fonts/robotoregular.ttf" Type="http://schemas.openxmlformats.org/officeDocument/2006/relationships/font"/>
<Relationship Id="rIdd671d925-0ed0-454c-9b0a-dea2456fcac2" Target="fonts/robotobold.ttf" Type="http://schemas.openxmlformats.org/officeDocument/2006/relationships/font"/>
<Relationship Id="rIdd8aad203-0c72-4830-a47a-55f8f65ba894" Target="fonts/robotoslablightregular.ttf" Type="http://schemas.openxmlformats.org/officeDocument/2006/relationships/font"/>
<Relationship Id="rIdda695ef5-ff14-4558-86d3-138d0e346248" Target="fonts/robotoslabregular.ttf" Type="http://schemas.openxmlformats.org/officeDocument/2006/relationships/font"/>
</Relationships>

</file>

<file path=word/theme/theme1.xml><?xml version="1.0" encoding="utf-8"?>
<a:theme xmlns:a="http://schemas.openxmlformats.org/drawingml/2006/main" name="165838529650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2022-07-21T06:34:56Z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