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61F1" w:rsidRPr="00FA61F1" w:rsidRDefault="00FA61F1" w:rsidP="00FA61F1">
      <w:pPr>
        <w:rPr>
          <w:rFonts w:ascii="Times New Roman" w:eastAsia="Times New Roman" w:hAnsi="Times New Roman" w:cs="Times New Roman"/>
          <w:b/>
          <w:bCs/>
          <w:sz w:val="48"/>
          <w:szCs w:val="36"/>
          <w:lang w:eastAsia="en-IN"/>
        </w:rPr>
      </w:pPr>
      <w:r w:rsidRPr="00FA61F1">
        <w:rPr>
          <w:rFonts w:ascii="Times New Roman" w:eastAsia="Times New Roman" w:hAnsi="Times New Roman" w:cs="Times New Roman"/>
          <w:b/>
          <w:bCs/>
          <w:sz w:val="48"/>
          <w:szCs w:val="36"/>
          <w:lang w:eastAsia="en-IN"/>
        </w:rPr>
        <w:t>Part A</w:t>
      </w:r>
    </w:p>
    <w:p w:rsidR="00FA61F1" w:rsidRDefault="00FA61F1" w:rsidP="00FA61F1">
      <w:pPr>
        <w:rPr>
          <w:rFonts w:ascii="Times New Roman" w:eastAsia="Times New Roman" w:hAnsi="Times New Roman" w:cs="Times New Roman"/>
          <w:b/>
          <w:bCs/>
          <w:sz w:val="36"/>
          <w:szCs w:val="36"/>
          <w:lang w:eastAsia="en-IN"/>
        </w:rPr>
      </w:pP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The Mechanics and Impact of Phishing</w:t>
      </w: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Phishing is one of the most prevalent and effective forms of cybercrime, relying on psychological manipulation rather than technical hacking alone. It is a form of social engineering where attackers masquerade as a trusted entity—such as a bank, a popular streaming service, or even a government agency—to deceive victims into surrendering sensitive information like login credentials, credit card numbers, or Social Security details.</w:t>
      </w:r>
    </w:p>
    <w:p w:rsidR="00FA61F1" w:rsidRPr="00FA61F1" w:rsidRDefault="00FA61F1" w:rsidP="00FA61F1">
      <w:pPr>
        <w:rPr>
          <w:rFonts w:ascii="Times New Roman" w:eastAsia="Times New Roman" w:hAnsi="Times New Roman" w:cs="Times New Roman"/>
          <w:b/>
          <w:bCs/>
          <w:sz w:val="36"/>
          <w:szCs w:val="36"/>
          <w:lang w:eastAsia="en-IN"/>
        </w:rPr>
      </w:pP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How It Typically Happens: Step-by-Step</w:t>
      </w: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The Bait: The attacker sends a mass communication (email, SMS, or DM) that mimics the branding of a legitimate company. It usually contains a "hook," such as a security alert or an exclusive offer.</w:t>
      </w:r>
    </w:p>
    <w:p w:rsidR="00FA61F1" w:rsidRPr="00FA61F1" w:rsidRDefault="00FA61F1" w:rsidP="00FA61F1">
      <w:pPr>
        <w:rPr>
          <w:rFonts w:ascii="Times New Roman" w:eastAsia="Times New Roman" w:hAnsi="Times New Roman" w:cs="Times New Roman"/>
          <w:b/>
          <w:bCs/>
          <w:sz w:val="36"/>
          <w:szCs w:val="36"/>
          <w:lang w:eastAsia="en-IN"/>
        </w:rPr>
      </w:pP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The Pressure: The message creates a sense of false urgency. For example, it might claim your bank account has been compromised and will be locked within the hour unless you "verify" your identity.</w:t>
      </w:r>
    </w:p>
    <w:p w:rsidR="00FA61F1" w:rsidRPr="00FA61F1" w:rsidRDefault="00FA61F1" w:rsidP="00FA61F1">
      <w:pPr>
        <w:rPr>
          <w:rFonts w:ascii="Times New Roman" w:eastAsia="Times New Roman" w:hAnsi="Times New Roman" w:cs="Times New Roman"/>
          <w:b/>
          <w:bCs/>
          <w:sz w:val="36"/>
          <w:szCs w:val="36"/>
          <w:lang w:eastAsia="en-IN"/>
        </w:rPr>
      </w:pP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lastRenderedPageBreak/>
        <w:t>The Trap: The victim clicks a provided link, which leads to a spoofed website. This site is designed to look identical to the real login page.</w:t>
      </w:r>
    </w:p>
    <w:p w:rsidR="00FA61F1" w:rsidRPr="00FA61F1" w:rsidRDefault="00FA61F1" w:rsidP="00FA61F1">
      <w:pPr>
        <w:rPr>
          <w:rFonts w:ascii="Times New Roman" w:eastAsia="Times New Roman" w:hAnsi="Times New Roman" w:cs="Times New Roman"/>
          <w:b/>
          <w:bCs/>
          <w:sz w:val="36"/>
          <w:szCs w:val="36"/>
          <w:lang w:eastAsia="en-IN"/>
        </w:rPr>
      </w:pP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The Harvest: Once the victim enters their username and password, the attacker captures this data in real-time.</w:t>
      </w:r>
    </w:p>
    <w:p w:rsidR="00FA61F1" w:rsidRPr="00FA61F1" w:rsidRDefault="00FA61F1" w:rsidP="00FA61F1">
      <w:pPr>
        <w:rPr>
          <w:rFonts w:ascii="Times New Roman" w:eastAsia="Times New Roman" w:hAnsi="Times New Roman" w:cs="Times New Roman"/>
          <w:b/>
          <w:bCs/>
          <w:sz w:val="36"/>
          <w:szCs w:val="36"/>
          <w:lang w:eastAsia="en-IN"/>
        </w:rPr>
      </w:pPr>
    </w:p>
    <w:p w:rsidR="00FA61F1" w:rsidRP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Targeting and Consequences</w:t>
      </w:r>
    </w:p>
    <w:p w:rsidR="00FA61F1" w:rsidRDefault="00FA61F1" w:rsidP="00FA61F1">
      <w:pPr>
        <w:rPr>
          <w:rFonts w:ascii="Times New Roman" w:eastAsia="Times New Roman" w:hAnsi="Times New Roman" w:cs="Times New Roman"/>
          <w:b/>
          <w:bCs/>
          <w:sz w:val="36"/>
          <w:szCs w:val="36"/>
          <w:lang w:eastAsia="en-IN"/>
        </w:rPr>
      </w:pPr>
      <w:r w:rsidRPr="00FA61F1">
        <w:rPr>
          <w:rFonts w:ascii="Times New Roman" w:eastAsia="Times New Roman" w:hAnsi="Times New Roman" w:cs="Times New Roman"/>
          <w:b/>
          <w:bCs/>
          <w:sz w:val="36"/>
          <w:szCs w:val="36"/>
          <w:lang w:eastAsia="en-IN"/>
        </w:rPr>
        <w:t>While attackers often use a "spray and pray" method targeting the general public, they frequently focus on corporate employees (to gain access to company networks) or elderly individuals who may be less familiar with digital red flags. The consequences are devastating, ranging from total financial loss and identity theft to massive corporate data breaches that can cost companies millions in legal fees and lost reputation. For the individual, the emotional toll of losing control over personal digital spaces can be just as damaging as the financial theft itself.</w:t>
      </w:r>
    </w:p>
    <w:p w:rsidR="00FA61F1" w:rsidRDefault="00FA61F1" w:rsidP="00FA61F1">
      <w:pPr>
        <w:rPr>
          <w:rFonts w:ascii="Times New Roman" w:eastAsia="Times New Roman" w:hAnsi="Times New Roman" w:cs="Times New Roman"/>
          <w:b/>
          <w:bCs/>
          <w:sz w:val="36"/>
          <w:szCs w:val="36"/>
          <w:lang w:eastAsia="en-IN"/>
        </w:rPr>
      </w:pPr>
    </w:p>
    <w:p w:rsidR="00FA61F1" w:rsidRDefault="00FA61F1" w:rsidP="00FA61F1">
      <w:pPr>
        <w:rPr>
          <w:rFonts w:ascii="Times New Roman" w:eastAsia="Times New Roman" w:hAnsi="Times New Roman" w:cs="Times New Roman"/>
          <w:b/>
          <w:bCs/>
          <w:sz w:val="36"/>
          <w:szCs w:val="36"/>
          <w:lang w:eastAsia="en-IN"/>
        </w:rPr>
      </w:pPr>
    </w:p>
    <w:p w:rsidR="00FA61F1" w:rsidRDefault="00FA61F1" w:rsidP="00FA61F1">
      <w:pPr>
        <w:rPr>
          <w:rFonts w:ascii="Times New Roman" w:eastAsia="Times New Roman" w:hAnsi="Times New Roman" w:cs="Times New Roman"/>
          <w:b/>
          <w:bCs/>
          <w:sz w:val="36"/>
          <w:szCs w:val="36"/>
          <w:lang w:eastAsia="en-IN"/>
        </w:rPr>
      </w:pPr>
    </w:p>
    <w:p w:rsidR="00FA61F1" w:rsidRDefault="00FA61F1" w:rsidP="00FA61F1">
      <w:pPr>
        <w:rPr>
          <w:rFonts w:ascii="Times New Roman" w:eastAsia="Times New Roman" w:hAnsi="Times New Roman" w:cs="Times New Roman"/>
          <w:b/>
          <w:bCs/>
          <w:sz w:val="36"/>
          <w:szCs w:val="36"/>
          <w:lang w:eastAsia="en-IN"/>
        </w:rPr>
      </w:pPr>
      <w:bookmarkStart w:id="0" w:name="_GoBack"/>
      <w:bookmarkEnd w:id="0"/>
    </w:p>
    <w:p w:rsidR="00FA61F1" w:rsidRDefault="00FA61F1" w:rsidP="00FA61F1">
      <w:pPr>
        <w:rPr>
          <w:rFonts w:ascii="Times New Roman" w:eastAsia="Times New Roman" w:hAnsi="Times New Roman" w:cs="Times New Roman"/>
          <w:b/>
          <w:bCs/>
          <w:sz w:val="36"/>
          <w:szCs w:val="36"/>
          <w:lang w:eastAsia="en-IN"/>
        </w:rPr>
      </w:pPr>
    </w:p>
    <w:p w:rsidR="00FA61F1" w:rsidRDefault="00FA61F1" w:rsidP="00FA61F1">
      <w:pPr>
        <w:rPr>
          <w:rFonts w:ascii="Times New Roman" w:eastAsia="Times New Roman" w:hAnsi="Times New Roman" w:cs="Times New Roman"/>
          <w:b/>
          <w:bCs/>
          <w:sz w:val="36"/>
          <w:szCs w:val="36"/>
          <w:lang w:eastAsia="en-IN"/>
        </w:rPr>
      </w:pPr>
    </w:p>
    <w:p w:rsidR="00FA61F1" w:rsidRDefault="00FA61F1" w:rsidP="00FA61F1">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Part B</w:t>
      </w:r>
    </w:p>
    <w:p w:rsidR="00D114E4" w:rsidRPr="00D114E4" w:rsidRDefault="00D114E4" w:rsidP="00FA61F1">
      <w:pPr>
        <w:rPr>
          <w:rFonts w:ascii="Times New Roman" w:eastAsia="Times New Roman" w:hAnsi="Times New Roman" w:cs="Times New Roman"/>
          <w:b/>
          <w:bCs/>
          <w:sz w:val="36"/>
          <w:szCs w:val="36"/>
          <w:lang w:eastAsia="en-IN"/>
        </w:rPr>
      </w:pPr>
      <w:r w:rsidRPr="00D114E4">
        <w:rPr>
          <w:rFonts w:ascii="Times New Roman" w:eastAsia="Times New Roman" w:hAnsi="Times New Roman" w:cs="Times New Roman"/>
          <w:b/>
          <w:bCs/>
          <w:sz w:val="36"/>
          <w:szCs w:val="36"/>
          <w:lang w:eastAsia="en-IN"/>
        </w:rPr>
        <w:t>Stay Safe Online: A Prevention Checklist for College Students</w:t>
      </w:r>
    </w:p>
    <w:p w:rsidR="00D114E4" w:rsidRPr="00D114E4" w:rsidRDefault="00D114E4" w:rsidP="00D114E4">
      <w:p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sz w:val="24"/>
          <w:szCs w:val="24"/>
          <w:lang w:eastAsia="en-IN"/>
        </w:rPr>
        <w:t>This checklist is tailored for the digital landscape in India, focusing on common threats like UPI scams, identity theft, and account takeovers.</w:t>
      </w:r>
    </w:p>
    <w:p w:rsidR="00D114E4" w:rsidRPr="00D114E4" w:rsidRDefault="00D114E4" w:rsidP="00D114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14E4">
        <w:rPr>
          <w:rFonts w:ascii="Times New Roman" w:eastAsia="Times New Roman" w:hAnsi="Times New Roman" w:cs="Times New Roman"/>
          <w:b/>
          <w:bCs/>
          <w:sz w:val="27"/>
          <w:szCs w:val="27"/>
          <w:lang w:eastAsia="en-IN"/>
        </w:rPr>
        <w:t>General Digital Hygiene</w:t>
      </w:r>
    </w:p>
    <w:p w:rsidR="00D114E4" w:rsidRPr="00D114E4" w:rsidRDefault="00D114E4" w:rsidP="00D114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Enable Two-Factor Authentication (2FA):</w:t>
      </w:r>
      <w:r w:rsidRPr="00D114E4">
        <w:rPr>
          <w:rFonts w:ascii="Times New Roman" w:eastAsia="Times New Roman" w:hAnsi="Times New Roman" w:cs="Times New Roman"/>
          <w:sz w:val="24"/>
          <w:szCs w:val="24"/>
          <w:lang w:eastAsia="en-IN"/>
        </w:rPr>
        <w:t xml:space="preserve"> Activate 2FA on your university portals, Gmail, and social media accounts. Use an authenticator app (like Google Authenticator) rather than SMS codes to avoid "SIM swapping" attacks.</w:t>
      </w:r>
    </w:p>
    <w:p w:rsidR="00D114E4" w:rsidRPr="00D114E4" w:rsidRDefault="00D114E4" w:rsidP="00D114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Avoid Public Wi-Fi for Sensitive Tasks:</w:t>
      </w:r>
      <w:r w:rsidRPr="00D114E4">
        <w:rPr>
          <w:rFonts w:ascii="Times New Roman" w:eastAsia="Times New Roman" w:hAnsi="Times New Roman" w:cs="Times New Roman"/>
          <w:sz w:val="24"/>
          <w:szCs w:val="24"/>
          <w:lang w:eastAsia="en-IN"/>
        </w:rPr>
        <w:t xml:space="preserve"> Never access your bank account or enter passwords while connected to free campus or cafe Wi-Fi. Use a personal mobile hotspot or a trusted VPN.</w:t>
      </w:r>
    </w:p>
    <w:p w:rsidR="00D114E4" w:rsidRPr="00D114E4" w:rsidRDefault="00D114E4" w:rsidP="00D114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Audit Your App Permissions:</w:t>
      </w:r>
      <w:r w:rsidRPr="00D114E4">
        <w:rPr>
          <w:rFonts w:ascii="Times New Roman" w:eastAsia="Times New Roman" w:hAnsi="Times New Roman" w:cs="Times New Roman"/>
          <w:sz w:val="24"/>
          <w:szCs w:val="24"/>
          <w:lang w:eastAsia="en-IN"/>
        </w:rPr>
        <w:t xml:space="preserve"> Regularly check which apps have access to your contacts, location, and microphone. Delete "loan apps" or third-party photo editors that request excessive permissions.</w:t>
      </w:r>
    </w:p>
    <w:p w:rsidR="00D114E4" w:rsidRPr="00D114E4" w:rsidRDefault="00D114E4" w:rsidP="00D114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Use Strong, Unique Passwords:</w:t>
      </w:r>
      <w:r w:rsidRPr="00D114E4">
        <w:rPr>
          <w:rFonts w:ascii="Times New Roman" w:eastAsia="Times New Roman" w:hAnsi="Times New Roman" w:cs="Times New Roman"/>
          <w:sz w:val="24"/>
          <w:szCs w:val="24"/>
          <w:lang w:eastAsia="en-IN"/>
        </w:rPr>
        <w:t xml:space="preserve"> Use a passphrase (a string of random words) rather than a simple password. Never reuse your </w:t>
      </w:r>
      <w:proofErr w:type="spellStart"/>
      <w:r w:rsidRPr="00D114E4">
        <w:rPr>
          <w:rFonts w:ascii="Times New Roman" w:eastAsia="Times New Roman" w:hAnsi="Times New Roman" w:cs="Times New Roman"/>
          <w:sz w:val="24"/>
          <w:szCs w:val="24"/>
          <w:lang w:eastAsia="en-IN"/>
        </w:rPr>
        <w:t>Instagram</w:t>
      </w:r>
      <w:proofErr w:type="spellEnd"/>
      <w:r w:rsidRPr="00D114E4">
        <w:rPr>
          <w:rFonts w:ascii="Times New Roman" w:eastAsia="Times New Roman" w:hAnsi="Times New Roman" w:cs="Times New Roman"/>
          <w:sz w:val="24"/>
          <w:szCs w:val="24"/>
          <w:lang w:eastAsia="en-IN"/>
        </w:rPr>
        <w:t xml:space="preserve"> password for your college ERP or email.</w:t>
      </w:r>
    </w:p>
    <w:p w:rsidR="00D114E4" w:rsidRPr="00D114E4" w:rsidRDefault="00D114E4" w:rsidP="00D114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Verify Shortened Links:</w:t>
      </w:r>
      <w:r w:rsidRPr="00D114E4">
        <w:rPr>
          <w:rFonts w:ascii="Times New Roman" w:eastAsia="Times New Roman" w:hAnsi="Times New Roman" w:cs="Times New Roman"/>
          <w:sz w:val="24"/>
          <w:szCs w:val="24"/>
          <w:lang w:eastAsia="en-IN"/>
        </w:rPr>
        <w:t xml:space="preserve"> Be wary of shortened URLs (e.g., bit.ly, </w:t>
      </w:r>
      <w:proofErr w:type="spellStart"/>
      <w:r w:rsidRPr="00D114E4">
        <w:rPr>
          <w:rFonts w:ascii="Times New Roman" w:eastAsia="Times New Roman" w:hAnsi="Times New Roman" w:cs="Times New Roman"/>
          <w:sz w:val="24"/>
          <w:szCs w:val="24"/>
          <w:lang w:eastAsia="en-IN"/>
        </w:rPr>
        <w:t>tinyurl</w:t>
      </w:r>
      <w:proofErr w:type="spellEnd"/>
      <w:r w:rsidRPr="00D114E4">
        <w:rPr>
          <w:rFonts w:ascii="Times New Roman" w:eastAsia="Times New Roman" w:hAnsi="Times New Roman" w:cs="Times New Roman"/>
          <w:sz w:val="24"/>
          <w:szCs w:val="24"/>
          <w:lang w:eastAsia="en-IN"/>
        </w:rPr>
        <w:t xml:space="preserve">) sent in </w:t>
      </w:r>
      <w:proofErr w:type="spellStart"/>
      <w:r w:rsidRPr="00D114E4">
        <w:rPr>
          <w:rFonts w:ascii="Times New Roman" w:eastAsia="Times New Roman" w:hAnsi="Times New Roman" w:cs="Times New Roman"/>
          <w:sz w:val="24"/>
          <w:szCs w:val="24"/>
          <w:lang w:eastAsia="en-IN"/>
        </w:rPr>
        <w:t>WhatsApp</w:t>
      </w:r>
      <w:proofErr w:type="spellEnd"/>
      <w:r w:rsidRPr="00D114E4">
        <w:rPr>
          <w:rFonts w:ascii="Times New Roman" w:eastAsia="Times New Roman" w:hAnsi="Times New Roman" w:cs="Times New Roman"/>
          <w:sz w:val="24"/>
          <w:szCs w:val="24"/>
          <w:lang w:eastAsia="en-IN"/>
        </w:rPr>
        <w:t xml:space="preserve"> groups. Use a "link expander" website to see the true destination before clicking.</w:t>
      </w:r>
    </w:p>
    <w:p w:rsidR="00D114E4" w:rsidRPr="00D114E4" w:rsidRDefault="00D114E4" w:rsidP="00D114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Practice Social Media Discretion:</w:t>
      </w:r>
      <w:r w:rsidRPr="00D114E4">
        <w:rPr>
          <w:rFonts w:ascii="Times New Roman" w:eastAsia="Times New Roman" w:hAnsi="Times New Roman" w:cs="Times New Roman"/>
          <w:sz w:val="24"/>
          <w:szCs w:val="24"/>
          <w:lang w:eastAsia="en-IN"/>
        </w:rPr>
        <w:t xml:space="preserve"> Avoid posting "boarding pass" photos or ID cards (like </w:t>
      </w:r>
      <w:proofErr w:type="spellStart"/>
      <w:r w:rsidRPr="00D114E4">
        <w:rPr>
          <w:rFonts w:ascii="Times New Roman" w:eastAsia="Times New Roman" w:hAnsi="Times New Roman" w:cs="Times New Roman"/>
          <w:sz w:val="24"/>
          <w:szCs w:val="24"/>
          <w:lang w:eastAsia="en-IN"/>
        </w:rPr>
        <w:t>Aadhar</w:t>
      </w:r>
      <w:proofErr w:type="spellEnd"/>
      <w:r w:rsidRPr="00D114E4">
        <w:rPr>
          <w:rFonts w:ascii="Times New Roman" w:eastAsia="Times New Roman" w:hAnsi="Times New Roman" w:cs="Times New Roman"/>
          <w:sz w:val="24"/>
          <w:szCs w:val="24"/>
          <w:lang w:eastAsia="en-IN"/>
        </w:rPr>
        <w:t xml:space="preserve"> or College IDs) online. These contain barcodes and numbers that hackers can use to steal your identity.</w:t>
      </w:r>
    </w:p>
    <w:p w:rsidR="00D114E4" w:rsidRPr="00D114E4" w:rsidRDefault="00D114E4" w:rsidP="00D114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14E4">
        <w:rPr>
          <w:rFonts w:ascii="Times New Roman" w:eastAsia="Times New Roman" w:hAnsi="Times New Roman" w:cs="Times New Roman"/>
          <w:b/>
          <w:bCs/>
          <w:sz w:val="27"/>
          <w:szCs w:val="27"/>
          <w:lang w:eastAsia="en-IN"/>
        </w:rPr>
        <w:t>Financial &amp; UPI Safety (Crucial for India)</w:t>
      </w:r>
    </w:p>
    <w:p w:rsidR="00D114E4" w:rsidRPr="00D114E4" w:rsidRDefault="00D114E4" w:rsidP="00D114E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The "Receiving Money" Rule:</w:t>
      </w:r>
      <w:r w:rsidRPr="00D114E4">
        <w:rPr>
          <w:rFonts w:ascii="Times New Roman" w:eastAsia="Times New Roman" w:hAnsi="Times New Roman" w:cs="Times New Roman"/>
          <w:sz w:val="24"/>
          <w:szCs w:val="24"/>
          <w:lang w:eastAsia="en-IN"/>
        </w:rPr>
        <w:t xml:space="preserve"> Always remember that </w:t>
      </w:r>
      <w:r w:rsidRPr="00D114E4">
        <w:rPr>
          <w:rFonts w:ascii="Times New Roman" w:eastAsia="Times New Roman" w:hAnsi="Times New Roman" w:cs="Times New Roman"/>
          <w:b/>
          <w:bCs/>
          <w:sz w:val="24"/>
          <w:szCs w:val="24"/>
          <w:lang w:eastAsia="en-IN"/>
        </w:rPr>
        <w:t>you never need to enter your UPI PIN to receive money.</w:t>
      </w:r>
      <w:r w:rsidRPr="00D114E4">
        <w:rPr>
          <w:rFonts w:ascii="Times New Roman" w:eastAsia="Times New Roman" w:hAnsi="Times New Roman" w:cs="Times New Roman"/>
          <w:sz w:val="24"/>
          <w:szCs w:val="24"/>
          <w:lang w:eastAsia="en-IN"/>
        </w:rPr>
        <w:t xml:space="preserve"> If someone sends you a QR code and asks you to scan it to "receive a prize or refund," it is a scam.</w:t>
      </w:r>
    </w:p>
    <w:p w:rsidR="00D114E4" w:rsidRPr="00D114E4" w:rsidRDefault="00D114E4" w:rsidP="00D114E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Verify the Beneficiary Name:</w:t>
      </w:r>
      <w:r w:rsidRPr="00D114E4">
        <w:rPr>
          <w:rFonts w:ascii="Times New Roman" w:eastAsia="Times New Roman" w:hAnsi="Times New Roman" w:cs="Times New Roman"/>
          <w:sz w:val="24"/>
          <w:szCs w:val="24"/>
          <w:lang w:eastAsia="en-IN"/>
        </w:rPr>
        <w:t xml:space="preserve"> Before hitting 'Pay' on apps like </w:t>
      </w:r>
      <w:proofErr w:type="spellStart"/>
      <w:r w:rsidRPr="00D114E4">
        <w:rPr>
          <w:rFonts w:ascii="Times New Roman" w:eastAsia="Times New Roman" w:hAnsi="Times New Roman" w:cs="Times New Roman"/>
          <w:sz w:val="24"/>
          <w:szCs w:val="24"/>
          <w:lang w:eastAsia="en-IN"/>
        </w:rPr>
        <w:t>GPay</w:t>
      </w:r>
      <w:proofErr w:type="spellEnd"/>
      <w:r w:rsidRPr="00D114E4">
        <w:rPr>
          <w:rFonts w:ascii="Times New Roman" w:eastAsia="Times New Roman" w:hAnsi="Times New Roman" w:cs="Times New Roman"/>
          <w:sz w:val="24"/>
          <w:szCs w:val="24"/>
          <w:lang w:eastAsia="en-IN"/>
        </w:rPr>
        <w:t xml:space="preserve">, </w:t>
      </w:r>
      <w:proofErr w:type="spellStart"/>
      <w:r w:rsidRPr="00D114E4">
        <w:rPr>
          <w:rFonts w:ascii="Times New Roman" w:eastAsia="Times New Roman" w:hAnsi="Times New Roman" w:cs="Times New Roman"/>
          <w:sz w:val="24"/>
          <w:szCs w:val="24"/>
          <w:lang w:eastAsia="en-IN"/>
        </w:rPr>
        <w:t>PhonePe</w:t>
      </w:r>
      <w:proofErr w:type="spellEnd"/>
      <w:r w:rsidRPr="00D114E4">
        <w:rPr>
          <w:rFonts w:ascii="Times New Roman" w:eastAsia="Times New Roman" w:hAnsi="Times New Roman" w:cs="Times New Roman"/>
          <w:sz w:val="24"/>
          <w:szCs w:val="24"/>
          <w:lang w:eastAsia="en-IN"/>
        </w:rPr>
        <w:t xml:space="preserve">, or </w:t>
      </w:r>
      <w:proofErr w:type="spellStart"/>
      <w:r w:rsidRPr="00D114E4">
        <w:rPr>
          <w:rFonts w:ascii="Times New Roman" w:eastAsia="Times New Roman" w:hAnsi="Times New Roman" w:cs="Times New Roman"/>
          <w:sz w:val="24"/>
          <w:szCs w:val="24"/>
          <w:lang w:eastAsia="en-IN"/>
        </w:rPr>
        <w:t>Paytm</w:t>
      </w:r>
      <w:proofErr w:type="spellEnd"/>
      <w:r w:rsidRPr="00D114E4">
        <w:rPr>
          <w:rFonts w:ascii="Times New Roman" w:eastAsia="Times New Roman" w:hAnsi="Times New Roman" w:cs="Times New Roman"/>
          <w:sz w:val="24"/>
          <w:szCs w:val="24"/>
          <w:lang w:eastAsia="en-IN"/>
        </w:rPr>
        <w:t>, double-check the actual name registered to the UPI ID. Scammers often use names that look like official entities (e.g., "</w:t>
      </w:r>
      <w:proofErr w:type="spellStart"/>
      <w:r w:rsidRPr="00D114E4">
        <w:rPr>
          <w:rFonts w:ascii="Times New Roman" w:eastAsia="Times New Roman" w:hAnsi="Times New Roman" w:cs="Times New Roman"/>
          <w:sz w:val="24"/>
          <w:szCs w:val="24"/>
          <w:lang w:eastAsia="en-IN"/>
        </w:rPr>
        <w:t>ElectricityBoard_Admin</w:t>
      </w:r>
      <w:proofErr w:type="spellEnd"/>
      <w:r w:rsidRPr="00D114E4">
        <w:rPr>
          <w:rFonts w:ascii="Times New Roman" w:eastAsia="Times New Roman" w:hAnsi="Times New Roman" w:cs="Times New Roman"/>
          <w:sz w:val="24"/>
          <w:szCs w:val="24"/>
          <w:lang w:eastAsia="en-IN"/>
        </w:rPr>
        <w:t>") to deceive you.</w:t>
      </w:r>
    </w:p>
    <w:p w:rsidR="00D114E4" w:rsidRPr="00D114E4" w:rsidRDefault="00D114E4" w:rsidP="00D114E4">
      <w:pPr>
        <w:spacing w:after="0"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sz w:val="24"/>
          <w:szCs w:val="24"/>
          <w:lang w:eastAsia="en-IN"/>
        </w:rPr>
        <w:pict>
          <v:rect id="_x0000_i1025" style="width:0;height:1.5pt" o:hralign="center" o:hrstd="t" o:hr="t" fillcolor="#a0a0a0" stroked="f"/>
        </w:pict>
      </w:r>
    </w:p>
    <w:p w:rsidR="00D114E4" w:rsidRPr="00D114E4" w:rsidRDefault="00D114E4" w:rsidP="00D114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14E4">
        <w:rPr>
          <w:rFonts w:ascii="Times New Roman" w:eastAsia="Times New Roman" w:hAnsi="Times New Roman" w:cs="Times New Roman"/>
          <w:b/>
          <w:bCs/>
          <w:sz w:val="27"/>
          <w:szCs w:val="27"/>
          <w:lang w:eastAsia="en-IN"/>
        </w:rPr>
        <w:t>How to Report Cybercrime in India</w:t>
      </w:r>
    </w:p>
    <w:p w:rsidR="00D114E4" w:rsidRPr="00D114E4" w:rsidRDefault="00D114E4" w:rsidP="00D114E4">
      <w:p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sz w:val="24"/>
          <w:szCs w:val="24"/>
          <w:lang w:eastAsia="en-IN"/>
        </w:rPr>
        <w:t>If you have been cheated or notice suspicious activity, do not hesitate to report it immediately. The "Golden Hour" (the first 2 hours after a financial fraud) is critical for freezing stolen funds.</w:t>
      </w:r>
    </w:p>
    <w:p w:rsidR="00D114E4" w:rsidRPr="00D114E4" w:rsidRDefault="00D114E4" w:rsidP="00D114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Official Portal:</w:t>
      </w:r>
      <w:r w:rsidRPr="00D114E4">
        <w:rPr>
          <w:rFonts w:ascii="Times New Roman" w:eastAsia="Times New Roman" w:hAnsi="Times New Roman" w:cs="Times New Roman"/>
          <w:sz w:val="24"/>
          <w:szCs w:val="24"/>
          <w:lang w:eastAsia="en-IN"/>
        </w:rPr>
        <w:t xml:space="preserve"> Visit </w:t>
      </w:r>
      <w:hyperlink r:id="rId6" w:tgtFrame="_blank" w:history="1">
        <w:r w:rsidRPr="00D114E4">
          <w:rPr>
            <w:rFonts w:ascii="Times New Roman" w:eastAsia="Times New Roman" w:hAnsi="Times New Roman" w:cs="Times New Roman"/>
            <w:b/>
            <w:bCs/>
            <w:color w:val="0000FF"/>
            <w:sz w:val="24"/>
            <w:szCs w:val="24"/>
            <w:u w:val="single"/>
            <w:lang w:eastAsia="en-IN"/>
          </w:rPr>
          <w:t>cybercrime.gov.in</w:t>
        </w:r>
      </w:hyperlink>
      <w:r w:rsidRPr="00D114E4">
        <w:rPr>
          <w:rFonts w:ascii="Times New Roman" w:eastAsia="Times New Roman" w:hAnsi="Times New Roman" w:cs="Times New Roman"/>
          <w:sz w:val="24"/>
          <w:szCs w:val="24"/>
          <w:lang w:eastAsia="en-IN"/>
        </w:rPr>
        <w:t xml:space="preserve"> to file a complaint.</w:t>
      </w:r>
    </w:p>
    <w:p w:rsidR="00D114E4" w:rsidRPr="00D114E4" w:rsidRDefault="00D114E4" w:rsidP="00D114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114E4">
        <w:rPr>
          <w:rFonts w:ascii="Times New Roman" w:eastAsia="Times New Roman" w:hAnsi="Times New Roman" w:cs="Times New Roman"/>
          <w:b/>
          <w:bCs/>
          <w:sz w:val="24"/>
          <w:szCs w:val="24"/>
          <w:lang w:eastAsia="en-IN"/>
        </w:rPr>
        <w:t>National Helpline:</w:t>
      </w:r>
      <w:r w:rsidRPr="00D114E4">
        <w:rPr>
          <w:rFonts w:ascii="Times New Roman" w:eastAsia="Times New Roman" w:hAnsi="Times New Roman" w:cs="Times New Roman"/>
          <w:sz w:val="24"/>
          <w:szCs w:val="24"/>
          <w:lang w:eastAsia="en-IN"/>
        </w:rPr>
        <w:t xml:space="preserve"> Dial </w:t>
      </w:r>
      <w:r w:rsidRPr="00D114E4">
        <w:rPr>
          <w:rFonts w:ascii="Times New Roman" w:eastAsia="Times New Roman" w:hAnsi="Times New Roman" w:cs="Times New Roman"/>
          <w:b/>
          <w:bCs/>
          <w:sz w:val="24"/>
          <w:szCs w:val="24"/>
          <w:lang w:eastAsia="en-IN"/>
        </w:rPr>
        <w:t>1930</w:t>
      </w:r>
      <w:r w:rsidRPr="00D114E4">
        <w:rPr>
          <w:rFonts w:ascii="Times New Roman" w:eastAsia="Times New Roman" w:hAnsi="Times New Roman" w:cs="Times New Roman"/>
          <w:sz w:val="24"/>
          <w:szCs w:val="24"/>
          <w:lang w:eastAsia="en-IN"/>
        </w:rPr>
        <w:t xml:space="preserve"> immediately to report financial cyber fraud.</w:t>
      </w:r>
    </w:p>
    <w:p w:rsidR="008309F8" w:rsidRDefault="008309F8"/>
    <w:sectPr w:rsidR="008309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045E0"/>
    <w:multiLevelType w:val="multilevel"/>
    <w:tmpl w:val="C67E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2074F0"/>
    <w:multiLevelType w:val="multilevel"/>
    <w:tmpl w:val="CF9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3D0F79"/>
    <w:multiLevelType w:val="multilevel"/>
    <w:tmpl w:val="7054DE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C1F"/>
    <w:rsid w:val="008309F8"/>
    <w:rsid w:val="00D114E4"/>
    <w:rsid w:val="00E46C1F"/>
    <w:rsid w:val="00FA6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114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114E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14E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114E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114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114E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114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114E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14E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114E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114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114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512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cybercrime.gov.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2026-03-30T19:39:00Z</dcterms:created>
  <dcterms:modified xsi:type="dcterms:W3CDTF">2026-03-30T19:51:00Z</dcterms:modified>
</cp:coreProperties>
</file>