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365FE" w14:textId="77777777" w:rsidR="003B20E2" w:rsidRPr="003B20E2" w:rsidRDefault="003B20E2" w:rsidP="003B20E2">
      <w:pPr>
        <w:rPr>
          <w:b/>
          <w:bCs/>
        </w:rPr>
      </w:pPr>
      <w:r w:rsidRPr="003B20E2">
        <w:rPr>
          <w:b/>
          <w:bCs/>
        </w:rPr>
        <w:t>Background and Development</w:t>
      </w:r>
    </w:p>
    <w:p w14:paraId="2E9CB9FC" w14:textId="224B843D" w:rsidR="003B20E2" w:rsidRPr="003B20E2" w:rsidRDefault="003B20E2" w:rsidP="003B20E2">
      <w:r w:rsidRPr="003B20E2">
        <w:t>Red Hat Linux was initially released in 1994 and has since evolved significantly. It's one of the oldest and most respected Linux distributions.</w:t>
      </w:r>
    </w:p>
    <w:p w14:paraId="4D97C3ED" w14:textId="5FEA6608" w:rsidR="003B20E2" w:rsidRPr="003B20E2" w:rsidRDefault="003B20E2" w:rsidP="003B20E2">
      <w:r w:rsidRPr="003B20E2">
        <w:t>Red Hat shifted its focus to the enterprise market with the release of Red Hat Enterprise Linux (RHEL) in 2002, which provides long-term support (LTS) and subscription-based access to software updates and support services.</w:t>
      </w:r>
    </w:p>
    <w:p w14:paraId="52442A99" w14:textId="7F587371" w:rsidR="003B20E2" w:rsidRPr="003B20E2" w:rsidRDefault="003B20E2" w:rsidP="003B20E2">
      <w:pPr>
        <w:rPr>
          <w:b/>
          <w:bCs/>
        </w:rPr>
      </w:pPr>
      <w:r w:rsidRPr="003B20E2">
        <w:rPr>
          <w:b/>
          <w:bCs/>
        </w:rPr>
        <w:t>Features and Benefits</w:t>
      </w:r>
    </w:p>
    <w:p w14:paraId="1C22FEB5" w14:textId="77777777" w:rsidR="003B20E2" w:rsidRPr="003B20E2" w:rsidRDefault="003B20E2" w:rsidP="003B20E2">
      <w:pPr>
        <w:pStyle w:val="ListParagraph"/>
        <w:numPr>
          <w:ilvl w:val="0"/>
          <w:numId w:val="4"/>
        </w:numPr>
      </w:pPr>
      <w:r w:rsidRPr="003B20E2">
        <w:rPr>
          <w:u w:val="single"/>
        </w:rPr>
        <w:t>Stability and Security</w:t>
      </w:r>
      <w:r w:rsidRPr="003B20E2">
        <w:t>: RHEL is known for its stability and security, making it a preferred choice for critical applications and infrastructure.</w:t>
      </w:r>
    </w:p>
    <w:p w14:paraId="05923867" w14:textId="77777777" w:rsidR="003B20E2" w:rsidRPr="003B20E2" w:rsidRDefault="003B20E2" w:rsidP="003B20E2">
      <w:pPr>
        <w:pStyle w:val="ListParagraph"/>
        <w:numPr>
          <w:ilvl w:val="0"/>
          <w:numId w:val="4"/>
        </w:numPr>
      </w:pPr>
      <w:r w:rsidRPr="003B20E2">
        <w:rPr>
          <w:u w:val="single"/>
        </w:rPr>
        <w:t>Software Management</w:t>
      </w:r>
      <w:r w:rsidRPr="003B20E2">
        <w:t>: Uses the RPM Package Manager (RPM) and YUM (Yellowdog Updater, Modified) for easy software installation, update, and management.</w:t>
      </w:r>
    </w:p>
    <w:p w14:paraId="558A884E" w14:textId="77777777" w:rsidR="003B20E2" w:rsidRPr="003B20E2" w:rsidRDefault="003B20E2" w:rsidP="003B20E2">
      <w:pPr>
        <w:pStyle w:val="ListParagraph"/>
        <w:numPr>
          <w:ilvl w:val="0"/>
          <w:numId w:val="4"/>
        </w:numPr>
      </w:pPr>
      <w:r w:rsidRPr="003B20E2">
        <w:rPr>
          <w:u w:val="single"/>
        </w:rPr>
        <w:t>SELinux</w:t>
      </w:r>
      <w:r w:rsidRPr="003B20E2">
        <w:t>: Implements Security-Enhanced Linux (SELinux) for advanced access control and security policies.</w:t>
      </w:r>
    </w:p>
    <w:p w14:paraId="3E9BFDB7" w14:textId="6F4272DC" w:rsidR="003B20E2" w:rsidRPr="003B20E2" w:rsidRDefault="003B20E2" w:rsidP="003B20E2">
      <w:pPr>
        <w:pStyle w:val="ListParagraph"/>
        <w:numPr>
          <w:ilvl w:val="0"/>
          <w:numId w:val="4"/>
        </w:numPr>
        <w:rPr>
          <w:b/>
          <w:bCs/>
        </w:rPr>
      </w:pPr>
      <w:r w:rsidRPr="003B20E2">
        <w:rPr>
          <w:u w:val="single"/>
        </w:rPr>
        <w:t>Compatibility and Interoperability</w:t>
      </w:r>
      <w:r w:rsidRPr="003B20E2">
        <w:t>: Offers excellent compatibility and interoperability with a wide range of hardware and softwar</w:t>
      </w:r>
      <w:r>
        <w:t>e.</w:t>
      </w:r>
    </w:p>
    <w:p w14:paraId="0161261C" w14:textId="632C6FC1" w:rsidR="003B20E2" w:rsidRPr="003B20E2" w:rsidRDefault="003B20E2" w:rsidP="003B20E2">
      <w:pPr>
        <w:rPr>
          <w:b/>
          <w:bCs/>
        </w:rPr>
      </w:pPr>
      <w:r w:rsidRPr="003B20E2">
        <w:rPr>
          <w:b/>
          <w:bCs/>
        </w:rPr>
        <w:t>Ecosystem and Community</w:t>
      </w:r>
    </w:p>
    <w:p w14:paraId="06FF9E5F" w14:textId="77777777" w:rsidR="003B20E2" w:rsidRPr="003B20E2" w:rsidRDefault="003B20E2" w:rsidP="003B20E2">
      <w:r w:rsidRPr="003B20E2">
        <w:rPr>
          <w:u w:val="single"/>
        </w:rPr>
        <w:t>Fedora Project:</w:t>
      </w:r>
      <w:r w:rsidRPr="003B20E2">
        <w:t xml:space="preserve"> Red Hat sponsors the Fedora Project, which is a free and open-source Linux distribution. Fedora serves as an upstream source for future RHEL releases, with new technologies and innovations often first introduced in Fedora.</w:t>
      </w:r>
    </w:p>
    <w:p w14:paraId="176B5DB6" w14:textId="77777777" w:rsidR="003B20E2" w:rsidRPr="003B20E2" w:rsidRDefault="003B20E2" w:rsidP="003B20E2">
      <w:r w:rsidRPr="003B20E2">
        <w:rPr>
          <w:u w:val="single"/>
        </w:rPr>
        <w:t>CentOS and CentOS Stream</w:t>
      </w:r>
      <w:r w:rsidRPr="003B20E2">
        <w:t>: CentOS was a popular community-supported distribution derived from RHEL, offering a free-to-use platform with binary compatibility with RHEL. CentOS Stream is a rolling-release distribution that sits between Fedora and RHEL, providing a platform for next-generation RHEL development.</w:t>
      </w:r>
    </w:p>
    <w:p w14:paraId="0CF6BAC4" w14:textId="09D37FF0" w:rsidR="003B20E2" w:rsidRPr="003B20E2" w:rsidRDefault="003B20E2" w:rsidP="003B20E2">
      <w:pPr>
        <w:rPr>
          <w:b/>
          <w:bCs/>
        </w:rPr>
      </w:pPr>
      <w:r w:rsidRPr="003B20E2">
        <w:rPr>
          <w:b/>
          <w:bCs/>
        </w:rPr>
        <w:t>Subscription Model</w:t>
      </w:r>
    </w:p>
    <w:p w14:paraId="7C0362D0" w14:textId="615A04B1" w:rsidR="003B20E2" w:rsidRPr="003B20E2" w:rsidRDefault="003B20E2" w:rsidP="003B20E2">
      <w:r w:rsidRPr="003B20E2">
        <w:t>Access to RHEL and its support services requires a subscription, which provides access to Red Hat's certified software, security updates, and 24/7 technical support.</w:t>
      </w:r>
    </w:p>
    <w:p w14:paraId="3AB1EC20" w14:textId="56BC5639" w:rsidR="003B20E2" w:rsidRPr="003B20E2" w:rsidRDefault="003B20E2" w:rsidP="003B20E2">
      <w:pPr>
        <w:rPr>
          <w:b/>
          <w:bCs/>
        </w:rPr>
      </w:pPr>
      <w:r w:rsidRPr="003B20E2">
        <w:rPr>
          <w:b/>
          <w:bCs/>
        </w:rPr>
        <w:t>Usage and Applications</w:t>
      </w:r>
      <w:r>
        <w:rPr>
          <w:b/>
          <w:bCs/>
        </w:rPr>
        <w:t>:</w:t>
      </w:r>
    </w:p>
    <w:p w14:paraId="3F9F7F01" w14:textId="40C6D4E9" w:rsidR="003B20E2" w:rsidRPr="003B20E2" w:rsidRDefault="003B20E2" w:rsidP="003B20E2">
      <w:pPr>
        <w:rPr>
          <w:b/>
          <w:bCs/>
        </w:rPr>
      </w:pPr>
      <w:r w:rsidRPr="003B20E2">
        <w:rPr>
          <w:b/>
          <w:bCs/>
        </w:rPr>
        <w:t xml:space="preserve">Enterprise Data </w:t>
      </w:r>
      <w:r w:rsidRPr="003B20E2">
        <w:rPr>
          <w:b/>
          <w:bCs/>
        </w:rPr>
        <w:t>Canters</w:t>
      </w:r>
    </w:p>
    <w:p w14:paraId="64D81377" w14:textId="77777777" w:rsidR="003B20E2" w:rsidRDefault="003B20E2" w:rsidP="003B20E2">
      <w:pPr>
        <w:pStyle w:val="ListParagraph"/>
        <w:numPr>
          <w:ilvl w:val="0"/>
          <w:numId w:val="1"/>
        </w:numPr>
      </w:pPr>
      <w:r w:rsidRPr="003B20E2">
        <w:rPr>
          <w:u w:val="single"/>
        </w:rPr>
        <w:t>Server Infrastructure:</w:t>
      </w:r>
      <w:r>
        <w:t xml:space="preserve"> RHEL is commonly used as the operating system for server infrastructure in enterprise data centers, supporting a wide range of hardware architectures.</w:t>
      </w:r>
    </w:p>
    <w:p w14:paraId="506FBA2F" w14:textId="77777777" w:rsidR="003B20E2" w:rsidRDefault="003B20E2" w:rsidP="003B20E2">
      <w:pPr>
        <w:pStyle w:val="ListParagraph"/>
        <w:numPr>
          <w:ilvl w:val="0"/>
          <w:numId w:val="1"/>
        </w:numPr>
      </w:pPr>
      <w:r w:rsidRPr="003B20E2">
        <w:rPr>
          <w:u w:val="single"/>
        </w:rPr>
        <w:t>Database Servers</w:t>
      </w:r>
      <w:r>
        <w:t>: It's a preferred choice for running major database management systems (DBMS) like Oracle, MySQL, and PostgreSQL, offering a stable environment for database operations.</w:t>
      </w:r>
    </w:p>
    <w:p w14:paraId="694683E0" w14:textId="77777777" w:rsidR="003B20E2" w:rsidRDefault="003B20E2" w:rsidP="003B20E2">
      <w:pPr>
        <w:pStyle w:val="ListParagraph"/>
        <w:numPr>
          <w:ilvl w:val="0"/>
          <w:numId w:val="1"/>
        </w:numPr>
      </w:pPr>
      <w:r w:rsidRPr="003B20E2">
        <w:rPr>
          <w:u w:val="single"/>
        </w:rPr>
        <w:t>Application Hosting:</w:t>
      </w:r>
      <w:r>
        <w:t xml:space="preserve"> Enterprises use RHEL to host their internal and customer-facing applications, from web applications to complex ERP systems.</w:t>
      </w:r>
    </w:p>
    <w:p w14:paraId="513E0A4E" w14:textId="77777777" w:rsidR="003B20E2" w:rsidRPr="003B20E2" w:rsidRDefault="003B20E2" w:rsidP="003B20E2">
      <w:pPr>
        <w:rPr>
          <w:b/>
          <w:bCs/>
        </w:rPr>
      </w:pPr>
      <w:r w:rsidRPr="003B20E2">
        <w:rPr>
          <w:b/>
          <w:bCs/>
        </w:rPr>
        <w:t>Cloud Computing and Virtualization</w:t>
      </w:r>
    </w:p>
    <w:p w14:paraId="541E3BAF" w14:textId="77777777" w:rsidR="003B20E2" w:rsidRDefault="003B20E2" w:rsidP="003B20E2">
      <w:pPr>
        <w:pStyle w:val="ListParagraph"/>
        <w:numPr>
          <w:ilvl w:val="0"/>
          <w:numId w:val="2"/>
        </w:numPr>
      </w:pPr>
      <w:r w:rsidRPr="003B20E2">
        <w:rPr>
          <w:u w:val="single"/>
        </w:rPr>
        <w:t>Public and Private Clouds:</w:t>
      </w:r>
      <w:r>
        <w:t xml:space="preserve"> RHEL is widely used in both public and private cloud environments due to its scalability and security features. It's compatible with major cloud platforms like AWS, Google Cloud, and Microsoft Azure.</w:t>
      </w:r>
    </w:p>
    <w:p w14:paraId="26E49140" w14:textId="77777777" w:rsidR="003B20E2" w:rsidRDefault="003B20E2" w:rsidP="003B20E2">
      <w:pPr>
        <w:pStyle w:val="ListParagraph"/>
        <w:numPr>
          <w:ilvl w:val="0"/>
          <w:numId w:val="2"/>
        </w:numPr>
      </w:pPr>
      <w:r w:rsidRPr="003B20E2">
        <w:rPr>
          <w:u w:val="single"/>
        </w:rPr>
        <w:lastRenderedPageBreak/>
        <w:t>Virtualization Host:</w:t>
      </w:r>
      <w:r>
        <w:t xml:space="preserve"> It serves as a robust platform for virtualization, supporting technologies like KVM (Kernel-based Virtual Machine) and enabling businesses to efficiently manage virtual machine (VM) environments.</w:t>
      </w:r>
    </w:p>
    <w:p w14:paraId="2EA02183" w14:textId="77777777" w:rsidR="003B20E2" w:rsidRDefault="003B20E2" w:rsidP="003B20E2">
      <w:r w:rsidRPr="003B20E2">
        <w:rPr>
          <w:b/>
          <w:bCs/>
        </w:rPr>
        <w:t>Desktop Use:</w:t>
      </w:r>
      <w:r>
        <w:t xml:space="preserve"> Though less common in the desktop market, RHEL provides a secure and stable environment for business desktop computing.</w:t>
      </w:r>
    </w:p>
    <w:p w14:paraId="07198271" w14:textId="503271D6" w:rsidR="00652CED" w:rsidRDefault="003B20E2" w:rsidP="003B20E2">
      <w:r w:rsidRPr="003B20E2">
        <w:rPr>
          <w:b/>
          <w:bCs/>
        </w:rPr>
        <w:t>Development and Containers:</w:t>
      </w:r>
      <w:r>
        <w:t xml:space="preserve"> RHEL offers a robust platform for software development, especially with the integration of container technologies like Docker and Kubernetes for DevOps and microservices architectures.</w:t>
      </w:r>
    </w:p>
    <w:sectPr w:rsidR="00652C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680BFD"/>
    <w:multiLevelType w:val="hybridMultilevel"/>
    <w:tmpl w:val="20DCE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8E636D8"/>
    <w:multiLevelType w:val="hybridMultilevel"/>
    <w:tmpl w:val="776E1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C60785C"/>
    <w:multiLevelType w:val="hybridMultilevel"/>
    <w:tmpl w:val="6902D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E980BFC"/>
    <w:multiLevelType w:val="hybridMultilevel"/>
    <w:tmpl w:val="F4A4F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9360680">
    <w:abstractNumId w:val="2"/>
  </w:num>
  <w:num w:numId="2" w16cid:durableId="726077739">
    <w:abstractNumId w:val="0"/>
  </w:num>
  <w:num w:numId="3" w16cid:durableId="2007396031">
    <w:abstractNumId w:val="3"/>
  </w:num>
  <w:num w:numId="4" w16cid:durableId="14603435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392"/>
    <w:rsid w:val="003B20E2"/>
    <w:rsid w:val="00652CED"/>
    <w:rsid w:val="00931568"/>
    <w:rsid w:val="00AC43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70733"/>
  <w15:chartTrackingRefBased/>
  <w15:docId w15:val="{F729AD69-9F8A-4DF3-AF84-43D95F59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B20E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0E2"/>
    <w:pPr>
      <w:ind w:left="720"/>
      <w:contextualSpacing/>
    </w:pPr>
  </w:style>
  <w:style w:type="character" w:customStyle="1" w:styleId="Heading3Char">
    <w:name w:val="Heading 3 Char"/>
    <w:basedOn w:val="DefaultParagraphFont"/>
    <w:link w:val="Heading3"/>
    <w:uiPriority w:val="9"/>
    <w:rsid w:val="003B20E2"/>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3B20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6162789">
      <w:bodyDiv w:val="1"/>
      <w:marLeft w:val="0"/>
      <w:marRight w:val="0"/>
      <w:marTop w:val="0"/>
      <w:marBottom w:val="0"/>
      <w:divBdr>
        <w:top w:val="none" w:sz="0" w:space="0" w:color="auto"/>
        <w:left w:val="none" w:sz="0" w:space="0" w:color="auto"/>
        <w:bottom w:val="none" w:sz="0" w:space="0" w:color="auto"/>
        <w:right w:val="none" w:sz="0" w:space="0" w:color="auto"/>
      </w:divBdr>
    </w:div>
    <w:div w:id="702483400">
      <w:bodyDiv w:val="1"/>
      <w:marLeft w:val="0"/>
      <w:marRight w:val="0"/>
      <w:marTop w:val="0"/>
      <w:marBottom w:val="0"/>
      <w:divBdr>
        <w:top w:val="none" w:sz="0" w:space="0" w:color="auto"/>
        <w:left w:val="none" w:sz="0" w:space="0" w:color="auto"/>
        <w:bottom w:val="none" w:sz="0" w:space="0" w:color="auto"/>
        <w:right w:val="none" w:sz="0" w:space="0" w:color="auto"/>
      </w:divBdr>
    </w:div>
    <w:div w:id="1683243544">
      <w:bodyDiv w:val="1"/>
      <w:marLeft w:val="0"/>
      <w:marRight w:val="0"/>
      <w:marTop w:val="0"/>
      <w:marBottom w:val="0"/>
      <w:divBdr>
        <w:top w:val="none" w:sz="0" w:space="0" w:color="auto"/>
        <w:left w:val="none" w:sz="0" w:space="0" w:color="auto"/>
        <w:bottom w:val="none" w:sz="0" w:space="0" w:color="auto"/>
        <w:right w:val="none" w:sz="0" w:space="0" w:color="auto"/>
      </w:divBdr>
    </w:div>
    <w:div w:id="213818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460</Words>
  <Characters>2625</Characters>
  <Application>Microsoft Office Word</Application>
  <DocSecurity>0</DocSecurity>
  <Lines>21</Lines>
  <Paragraphs>6</Paragraphs>
  <ScaleCrop>false</ScaleCrop>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Srivastava</dc:creator>
  <cp:keywords/>
  <dc:description/>
  <cp:lastModifiedBy>Harshit Srivastava</cp:lastModifiedBy>
  <cp:revision>3</cp:revision>
  <dcterms:created xsi:type="dcterms:W3CDTF">2024-04-06T13:09:00Z</dcterms:created>
  <dcterms:modified xsi:type="dcterms:W3CDTF">2024-04-06T13:14:00Z</dcterms:modified>
</cp:coreProperties>
</file>