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Alternative Methods for Resolving Git Conflicts</w:t>
      </w:r>
    </w:p>
    <w:p>
      <w:r>
        <w:t>Besides manual resolution, there are several ways to handle merge conflicts in Git. These methods can be particularly useful in various scenarios, such as dealing with large codebases or during automated processes.</w:t>
      </w:r>
    </w:p>
    <w:p>
      <w:pPr>
        <w:pStyle w:val="Heading1"/>
      </w:pPr>
      <w:r>
        <w:t>Using Merge Tools</w:t>
      </w:r>
    </w:p>
    <w:p>
      <w:pPr>
        <w:pStyle w:val="BodyText"/>
      </w:pPr>
      <w:r>
        <w:t>Git supports various graphical merge tools like KDiff3, Meld, P4Merge, and Beyond Compare.</w:t>
      </w:r>
    </w:p>
    <w:p>
      <w:pPr>
        <w:pStyle w:val="BodyText"/>
      </w:pPr>
      <w:r>
        <w:t>Configure a merge tool with: `git config --global merge.tool &lt;toolname&gt;`</w:t>
      </w:r>
    </w:p>
    <w:p>
      <w:pPr>
        <w:pStyle w:val="BodyText"/>
      </w:pPr>
      <w:r>
        <w:t>Resolve conflicts using: `git mergetool`</w:t>
      </w:r>
    </w:p>
    <w:p>
      <w:pPr>
        <w:pStyle w:val="Heading1"/>
      </w:pPr>
      <w:r>
        <w:t>Accepting Specific Versions</w:t>
      </w:r>
    </w:p>
    <w:p>
      <w:pPr>
        <w:pStyle w:val="BodyText"/>
      </w:pPr>
      <w:r>
        <w:t>Accept Current Changes (`--ours`): Keeps changes of the current branch. Use `git checkout --ours path/to/file`</w:t>
      </w:r>
    </w:p>
    <w:p>
      <w:pPr>
        <w:pStyle w:val="BodyText"/>
      </w:pPr>
      <w:r>
        <w:t>Accept Incoming Changes (`--theirs`): Keeps changes from the other branch. Use `git checkout --theirs path/to/file`</w:t>
      </w:r>
    </w:p>
    <w:p>
      <w:pPr>
        <w:pStyle w:val="Heading1"/>
      </w:pPr>
      <w:r>
        <w:t>Using Rebase Instead of Merge</w:t>
      </w:r>
    </w:p>
    <w:p>
      <w:pPr>
        <w:pStyle w:val="BodyText"/>
      </w:pPr>
      <w:r>
        <w:t>Rebasing rewrites the commits of the feature branch onto the base branch, potentially avoiding some conflicts.</w:t>
      </w:r>
    </w:p>
    <w:p>
      <w:pPr>
        <w:pStyle w:val="BodyText"/>
      </w:pPr>
      <w:r>
        <w:t>Use `git rebase master` when on your feature branch.</w:t>
      </w:r>
    </w:p>
    <w:p>
      <w:pPr>
        <w:pStyle w:val="Heading1"/>
      </w:pPr>
      <w:r>
        <w:t>Automated Conflict Resolution Strategies</w:t>
      </w:r>
    </w:p>
    <w:p>
      <w:pPr>
        <w:pStyle w:val="BodyText"/>
      </w:pPr>
      <w:r>
        <w:t>Union strategy: Resolves conflicts by taking lines from both sides. Use `git merge -X union`</w:t>
      </w:r>
    </w:p>
    <w:p>
      <w:pPr>
        <w:pStyle w:val="BodyText"/>
      </w:pPr>
      <w:r>
        <w:t>Configure specific resolution strategies for certain file types in `.gitattributes`, e.g., `*.log merge=ours`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