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Merge Strategies</w:t>
      </w:r>
    </w:p>
    <w:p>
      <w:pPr>
        <w:pStyle w:val="Heading1"/>
      </w:pPr>
      <w:r>
        <w:t>Merge Commit (default strategy)</w:t>
      </w:r>
    </w:p>
    <w:p>
      <w:pPr>
        <w:pStyle w:val="BodyText"/>
      </w:pPr>
      <w:r>
        <w:t>Creates a new commit that combines the changes from the two branches being merged.</w:t>
      </w:r>
    </w:p>
    <w:p>
      <w:pPr>
        <w:pStyle w:val="BodyText"/>
      </w:pPr>
      <w:r>
        <w:t>Preserves the history of both branches and results in a non-linear history.</w:t>
      </w:r>
    </w:p>
    <w:p>
      <w:pPr>
        <w:pStyle w:val="BodyText"/>
      </w:pPr>
      <w:r>
        <w:t>Used by running `git merge branchname` without specifying any additional options.</w:t>
      </w:r>
    </w:p>
    <w:p>
      <w:pPr>
        <w:pStyle w:val="Heading1"/>
      </w:pPr>
      <w:r>
        <w:t>Fast-Forward Merge</w:t>
      </w:r>
    </w:p>
    <w:p>
      <w:pPr>
        <w:pStyle w:val="BodyText"/>
      </w:pPr>
      <w:r>
        <w:t>Moves the pointer forward if the branch has not diverged, making the history linear and clean.</w:t>
      </w:r>
    </w:p>
    <w:p>
      <w:pPr>
        <w:pStyle w:val="BodyText"/>
      </w:pPr>
      <w:r>
        <w:t>Does not create a merge commit.</w:t>
      </w:r>
    </w:p>
    <w:p>
      <w:pPr>
        <w:pStyle w:val="BodyText"/>
      </w:pPr>
      <w:r>
        <w:t>Explicitly request this by using `git merge --ff branchname`. If fast-forward is not possible, Git defaults to a merge commit.</w:t>
      </w:r>
    </w:p>
    <w:p>
      <w:pPr>
        <w:pStyle w:val="Heading1"/>
      </w:pPr>
      <w:r>
        <w:t>Squash Merge</w:t>
      </w:r>
    </w:p>
    <w:p>
      <w:pPr>
        <w:pStyle w:val="BodyText"/>
      </w:pPr>
      <w:r>
        <w:t>Combines all changes from a feature branch into a single commit which is then merged.</w:t>
      </w:r>
    </w:p>
    <w:p>
      <w:pPr>
        <w:pStyle w:val="BodyText"/>
      </w:pPr>
      <w:r>
        <w:t>Results in a cleaner, linear history by condensing all commits into one.</w:t>
      </w:r>
    </w:p>
    <w:p>
      <w:pPr>
        <w:pStyle w:val="BodyText"/>
      </w:pPr>
      <w:r>
        <w:t>Often used in pull request workflows. Use `git merge --squash branchname`.</w:t>
      </w:r>
    </w:p>
    <w:p>
      <w:pPr>
        <w:pStyle w:val="Heading1"/>
      </w:pPr>
      <w:r>
        <w:t>Rebase</w:t>
      </w:r>
    </w:p>
    <w:p>
      <w:pPr>
        <w:pStyle w:val="BodyText"/>
      </w:pPr>
      <w:r>
        <w:t>Not a merge strategy, but an alternative that rewrites the commit history by placing commits on top of another branch.</w:t>
      </w:r>
    </w:p>
    <w:p>
      <w:pPr>
        <w:pStyle w:val="BodyText"/>
      </w:pPr>
      <w:r>
        <w:t>Changes the base of your branch to be the tip of another branch, transferring your changes on top.</w:t>
      </w:r>
    </w:p>
    <w:p>
      <w:pPr>
        <w:pStyle w:val="BodyText"/>
      </w:pPr>
      <w:r>
        <w:t>Execute with `git rebase branchname`. Leads to a cleaner, more linear history.</w:t>
      </w:r>
    </w:p>
    <w:p>
      <w:pPr>
        <w:pStyle w:val="Heading1"/>
      </w:pPr>
      <w:r>
        <w:t>No-Fast-Forward Merge</w:t>
      </w:r>
    </w:p>
    <w:p>
      <w:pPr>
        <w:pStyle w:val="BodyText"/>
      </w:pPr>
      <w:r>
        <w:t>Forces Git to create a new merge commit even if the merge could be performed with a fast-forward.</w:t>
      </w:r>
    </w:p>
    <w:p>
      <w:pPr>
        <w:pStyle w:val="BodyText"/>
      </w:pPr>
      <w:r>
        <w:t>Useful for preserving the context of an isolated feature branch.</w:t>
      </w:r>
    </w:p>
    <w:p>
      <w:pPr>
        <w:pStyle w:val="BodyText"/>
      </w:pPr>
      <w:r>
        <w:t>Use by running `git merge --no-ff branchname`.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