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87ECE" w14:textId="77777777" w:rsidR="001E4661" w:rsidRPr="001E4661" w:rsidRDefault="001E4661" w:rsidP="001E4661">
      <w:pPr>
        <w:rPr>
          <w:b/>
          <w:bCs/>
          <w:sz w:val="28"/>
          <w:szCs w:val="28"/>
        </w:rPr>
      </w:pPr>
      <w:r w:rsidRPr="001E4661">
        <w:rPr>
          <w:b/>
          <w:bCs/>
          <w:sz w:val="28"/>
          <w:szCs w:val="28"/>
        </w:rPr>
        <w:t>1. Security</w:t>
      </w:r>
    </w:p>
    <w:p w14:paraId="40858738" w14:textId="77777777" w:rsidR="001E4661" w:rsidRDefault="001E4661" w:rsidP="001E4661">
      <w:pPr>
        <w:pStyle w:val="ListParagraph"/>
        <w:numPr>
          <w:ilvl w:val="0"/>
          <w:numId w:val="1"/>
        </w:numPr>
      </w:pPr>
      <w:r>
        <w:t>Implement overarching security practices across all areas of your architecture.</w:t>
      </w:r>
    </w:p>
    <w:p w14:paraId="5DA1413D" w14:textId="77777777" w:rsidR="001E4661" w:rsidRDefault="001E4661" w:rsidP="001E4661">
      <w:pPr>
        <w:pStyle w:val="ListParagraph"/>
        <w:numPr>
          <w:ilvl w:val="0"/>
          <w:numId w:val="1"/>
        </w:numPr>
      </w:pPr>
      <w:r>
        <w:t>Stay informed on AWS and industry security recommendations and integrate them into your practices.</w:t>
      </w:r>
    </w:p>
    <w:p w14:paraId="0E50AF75" w14:textId="77777777" w:rsidR="001E4661" w:rsidRDefault="001E4661" w:rsidP="001E4661">
      <w:pPr>
        <w:pStyle w:val="ListParagraph"/>
        <w:numPr>
          <w:ilvl w:val="0"/>
          <w:numId w:val="1"/>
        </w:numPr>
      </w:pPr>
      <w:r>
        <w:t>Automate security processes, including testing and validation, to scale security operations effectively.</w:t>
      </w:r>
    </w:p>
    <w:p w14:paraId="4867DD5E" w14:textId="77777777" w:rsidR="001E4661" w:rsidRDefault="001E4661" w:rsidP="001E4661">
      <w:pPr>
        <w:pStyle w:val="ListParagraph"/>
        <w:numPr>
          <w:ilvl w:val="0"/>
          <w:numId w:val="1"/>
        </w:numPr>
      </w:pPr>
      <w:r>
        <w:t>Centralize security controls and manage them through version-controlled templates.</w:t>
      </w:r>
    </w:p>
    <w:p w14:paraId="53A42C06" w14:textId="77777777" w:rsidR="001E4661" w:rsidRPr="001E4661" w:rsidRDefault="001E4661" w:rsidP="001E4661">
      <w:pPr>
        <w:rPr>
          <w:b/>
          <w:bCs/>
          <w:sz w:val="28"/>
          <w:szCs w:val="28"/>
        </w:rPr>
      </w:pPr>
      <w:r w:rsidRPr="001E4661">
        <w:rPr>
          <w:b/>
          <w:bCs/>
          <w:sz w:val="28"/>
          <w:szCs w:val="28"/>
        </w:rPr>
        <w:t>2. Identity and Access Management (IAM)</w:t>
      </w:r>
    </w:p>
    <w:p w14:paraId="5C39C9F4" w14:textId="77777777" w:rsidR="001E4661" w:rsidRDefault="001E4661" w:rsidP="001E4661">
      <w:pPr>
        <w:pStyle w:val="ListParagraph"/>
        <w:numPr>
          <w:ilvl w:val="0"/>
          <w:numId w:val="2"/>
        </w:numPr>
      </w:pPr>
      <w:r>
        <w:t>Enforce least privilege access and use multi-factor authentication (MFA) for all accounts.</w:t>
      </w:r>
    </w:p>
    <w:p w14:paraId="3005856F" w14:textId="77777777" w:rsidR="001E4661" w:rsidRDefault="001E4661" w:rsidP="001E4661">
      <w:pPr>
        <w:pStyle w:val="ListParagraph"/>
        <w:numPr>
          <w:ilvl w:val="0"/>
          <w:numId w:val="2"/>
        </w:numPr>
      </w:pPr>
      <w:r>
        <w:t>Manage identities centrally and eliminate reliance on long-term static credentials.</w:t>
      </w:r>
    </w:p>
    <w:p w14:paraId="5EDCCD76" w14:textId="77777777" w:rsidR="001E4661" w:rsidRDefault="001E4661" w:rsidP="001E4661">
      <w:pPr>
        <w:pStyle w:val="ListParagraph"/>
        <w:numPr>
          <w:ilvl w:val="0"/>
          <w:numId w:val="2"/>
        </w:numPr>
      </w:pPr>
      <w:r>
        <w:t>Use temporary credentials for machine access and ensure strong password policies.</w:t>
      </w:r>
    </w:p>
    <w:p w14:paraId="57C31569" w14:textId="77777777" w:rsidR="001E4661" w:rsidRDefault="001E4661" w:rsidP="001E4661">
      <w:pPr>
        <w:pStyle w:val="ListParagraph"/>
        <w:numPr>
          <w:ilvl w:val="0"/>
          <w:numId w:val="2"/>
        </w:numPr>
      </w:pPr>
      <w:r>
        <w:t>Implement role-based access control (RBAC) to assign permissions based on roles, not individuals.</w:t>
      </w:r>
    </w:p>
    <w:p w14:paraId="72194C69" w14:textId="77777777" w:rsidR="001E4661" w:rsidRDefault="001E4661" w:rsidP="001E4661">
      <w:pPr>
        <w:pStyle w:val="ListParagraph"/>
        <w:numPr>
          <w:ilvl w:val="0"/>
          <w:numId w:val="2"/>
        </w:numPr>
      </w:pPr>
      <w:r>
        <w:t>Enable identity federation with existing directory services for seamless access.</w:t>
      </w:r>
    </w:p>
    <w:p w14:paraId="4F954E3B" w14:textId="77777777" w:rsidR="001E4661" w:rsidRDefault="001E4661" w:rsidP="001E4661">
      <w:pPr>
        <w:pStyle w:val="ListParagraph"/>
        <w:numPr>
          <w:ilvl w:val="0"/>
          <w:numId w:val="2"/>
        </w:numPr>
      </w:pPr>
      <w:r>
        <w:t>Regularly audit and monitor IAM policies and credentials.</w:t>
      </w:r>
    </w:p>
    <w:p w14:paraId="2DE71177" w14:textId="77777777" w:rsidR="001E4661" w:rsidRPr="001E4661" w:rsidRDefault="001E4661" w:rsidP="001E4661">
      <w:pPr>
        <w:rPr>
          <w:b/>
          <w:bCs/>
          <w:sz w:val="28"/>
          <w:szCs w:val="28"/>
        </w:rPr>
      </w:pPr>
      <w:r w:rsidRPr="001E4661">
        <w:rPr>
          <w:b/>
          <w:bCs/>
          <w:sz w:val="28"/>
          <w:szCs w:val="28"/>
        </w:rPr>
        <w:t>3. Detection</w:t>
      </w:r>
    </w:p>
    <w:p w14:paraId="1495C884" w14:textId="77777777" w:rsidR="001E4661" w:rsidRDefault="001E4661" w:rsidP="001E4661">
      <w:pPr>
        <w:pStyle w:val="ListParagraph"/>
        <w:numPr>
          <w:ilvl w:val="0"/>
          <w:numId w:val="3"/>
        </w:numPr>
      </w:pPr>
      <w:r>
        <w:t>Implement logging and monitoring across all AWS services and applications.</w:t>
      </w:r>
    </w:p>
    <w:p w14:paraId="513A31F7" w14:textId="77777777" w:rsidR="001E4661" w:rsidRDefault="001E4661" w:rsidP="001E4661">
      <w:pPr>
        <w:pStyle w:val="ListParagraph"/>
        <w:numPr>
          <w:ilvl w:val="0"/>
          <w:numId w:val="3"/>
        </w:numPr>
      </w:pPr>
      <w:r>
        <w:t>Use AWS CloudTrail and CloudWatch for monitoring API activity and events.</w:t>
      </w:r>
    </w:p>
    <w:p w14:paraId="409BAB8B" w14:textId="77777777" w:rsidR="001E4661" w:rsidRDefault="001E4661" w:rsidP="001E4661">
      <w:pPr>
        <w:pStyle w:val="ListParagraph"/>
        <w:numPr>
          <w:ilvl w:val="0"/>
          <w:numId w:val="3"/>
        </w:numPr>
      </w:pPr>
      <w:r>
        <w:t>Centralize log analysis and automate responses to security incidents.</w:t>
      </w:r>
    </w:p>
    <w:p w14:paraId="2F10D308" w14:textId="77777777" w:rsidR="001E4661" w:rsidRDefault="001E4661" w:rsidP="001E4661">
      <w:pPr>
        <w:pStyle w:val="ListParagraph"/>
        <w:numPr>
          <w:ilvl w:val="0"/>
          <w:numId w:val="3"/>
        </w:numPr>
      </w:pPr>
      <w:r>
        <w:t>Integrate GuardDuty for continuous threat detection and automated alerts.</w:t>
      </w:r>
    </w:p>
    <w:p w14:paraId="337CA416" w14:textId="77777777" w:rsidR="001E4661" w:rsidRDefault="001E4661" w:rsidP="001E4661">
      <w:pPr>
        <w:pStyle w:val="ListParagraph"/>
        <w:numPr>
          <w:ilvl w:val="0"/>
          <w:numId w:val="3"/>
        </w:numPr>
      </w:pPr>
      <w:r>
        <w:t>Maintain visibility into your environment with configuration tracking via AWS Config.</w:t>
      </w:r>
    </w:p>
    <w:p w14:paraId="4FAFB316" w14:textId="77777777" w:rsidR="001E4661" w:rsidRDefault="001E4661" w:rsidP="001E4661">
      <w:pPr>
        <w:pStyle w:val="ListParagraph"/>
        <w:numPr>
          <w:ilvl w:val="0"/>
          <w:numId w:val="3"/>
        </w:numPr>
      </w:pPr>
      <w:r>
        <w:t xml:space="preserve">Use automated tools to </w:t>
      </w:r>
      <w:proofErr w:type="spellStart"/>
      <w:r>
        <w:t>analyze</w:t>
      </w:r>
      <w:proofErr w:type="spellEnd"/>
      <w:r>
        <w:t xml:space="preserve"> logs and detect potential security incidents.</w:t>
      </w:r>
    </w:p>
    <w:p w14:paraId="22763DB1" w14:textId="77777777" w:rsidR="001E4661" w:rsidRPr="001E4661" w:rsidRDefault="001E4661" w:rsidP="001E4661">
      <w:pPr>
        <w:rPr>
          <w:b/>
          <w:bCs/>
          <w:sz w:val="28"/>
          <w:szCs w:val="28"/>
        </w:rPr>
      </w:pPr>
      <w:r w:rsidRPr="001E4661">
        <w:rPr>
          <w:b/>
          <w:bCs/>
          <w:sz w:val="28"/>
          <w:szCs w:val="28"/>
        </w:rPr>
        <w:t>4. Infrastructure Protection</w:t>
      </w:r>
    </w:p>
    <w:p w14:paraId="2D297BF4" w14:textId="77777777" w:rsidR="001E4661" w:rsidRDefault="001E4661" w:rsidP="001E4661">
      <w:pPr>
        <w:pStyle w:val="ListParagraph"/>
        <w:numPr>
          <w:ilvl w:val="0"/>
          <w:numId w:val="4"/>
        </w:numPr>
      </w:pPr>
      <w:r>
        <w:t xml:space="preserve">Apply a </w:t>
      </w:r>
      <w:proofErr w:type="spellStart"/>
      <w:r>
        <w:t>defense</w:t>
      </w:r>
      <w:proofErr w:type="spellEnd"/>
      <w:r>
        <w:t>-in-depth strategy by implementing security controls at every layer of your infrastructure.</w:t>
      </w:r>
    </w:p>
    <w:p w14:paraId="2B851283" w14:textId="77777777" w:rsidR="001E4661" w:rsidRDefault="001E4661" w:rsidP="001E4661">
      <w:pPr>
        <w:pStyle w:val="ListParagraph"/>
        <w:numPr>
          <w:ilvl w:val="0"/>
          <w:numId w:val="4"/>
        </w:numPr>
      </w:pPr>
      <w:r>
        <w:t>Use security groups, network access control lists (NACLs), and web application firewalls (WAF) for traffic filtering.</w:t>
      </w:r>
    </w:p>
    <w:p w14:paraId="2B240162" w14:textId="77777777" w:rsidR="001E4661" w:rsidRDefault="001E4661" w:rsidP="001E4661">
      <w:pPr>
        <w:pStyle w:val="ListParagraph"/>
        <w:numPr>
          <w:ilvl w:val="0"/>
          <w:numId w:val="4"/>
        </w:numPr>
      </w:pPr>
      <w:r>
        <w:t>Implement stateful and stateless packet inspection for network protection.</w:t>
      </w:r>
    </w:p>
    <w:p w14:paraId="1F55E59E" w14:textId="77777777" w:rsidR="001E4661" w:rsidRDefault="001E4661" w:rsidP="001E4661">
      <w:pPr>
        <w:pStyle w:val="ListParagraph"/>
        <w:numPr>
          <w:ilvl w:val="0"/>
          <w:numId w:val="4"/>
        </w:numPr>
      </w:pPr>
      <w:r>
        <w:t>Enforce encryption for data at rest and in transit across all services.</w:t>
      </w:r>
    </w:p>
    <w:p w14:paraId="3D56B025" w14:textId="77777777" w:rsidR="001E4661" w:rsidRDefault="001E4661" w:rsidP="001E4661">
      <w:pPr>
        <w:pStyle w:val="ListParagraph"/>
        <w:numPr>
          <w:ilvl w:val="0"/>
          <w:numId w:val="4"/>
        </w:numPr>
      </w:pPr>
      <w:r>
        <w:t>Regularly patch and harden your infrastructure, including virtual machines and containers.</w:t>
      </w:r>
    </w:p>
    <w:p w14:paraId="41B05BCD" w14:textId="77777777" w:rsidR="001E4661" w:rsidRDefault="001E4661" w:rsidP="001E4661">
      <w:pPr>
        <w:pStyle w:val="ListParagraph"/>
        <w:numPr>
          <w:ilvl w:val="0"/>
          <w:numId w:val="4"/>
        </w:numPr>
      </w:pPr>
      <w:r>
        <w:t>Segment networks using Virtual Private Cloud (VPC) to isolate workloads.</w:t>
      </w:r>
    </w:p>
    <w:p w14:paraId="25BE9194" w14:textId="77777777" w:rsidR="001E4661" w:rsidRPr="001E4661" w:rsidRDefault="001E4661" w:rsidP="001E4661">
      <w:pPr>
        <w:rPr>
          <w:b/>
          <w:bCs/>
          <w:sz w:val="28"/>
          <w:szCs w:val="28"/>
        </w:rPr>
      </w:pPr>
      <w:r w:rsidRPr="001E4661">
        <w:rPr>
          <w:b/>
          <w:bCs/>
          <w:sz w:val="28"/>
          <w:szCs w:val="28"/>
        </w:rPr>
        <w:t>5. Data Protection</w:t>
      </w:r>
    </w:p>
    <w:p w14:paraId="1AE3A6E5" w14:textId="77777777" w:rsidR="001E4661" w:rsidRDefault="001E4661" w:rsidP="001E4661">
      <w:pPr>
        <w:pStyle w:val="ListParagraph"/>
        <w:numPr>
          <w:ilvl w:val="0"/>
          <w:numId w:val="5"/>
        </w:numPr>
      </w:pPr>
      <w:r>
        <w:t>Classify data based on sensitivity and apply appropriate protection mechanisms, such as encryption.</w:t>
      </w:r>
    </w:p>
    <w:p w14:paraId="2A8667A6" w14:textId="77777777" w:rsidR="001E4661" w:rsidRDefault="001E4661" w:rsidP="001E4661">
      <w:pPr>
        <w:pStyle w:val="ListParagraph"/>
        <w:numPr>
          <w:ilvl w:val="0"/>
          <w:numId w:val="5"/>
        </w:numPr>
      </w:pPr>
      <w:r>
        <w:t>Use AWS Key Management Service (KMS) to manage encryption keys and enable automatic key rotation.</w:t>
      </w:r>
    </w:p>
    <w:p w14:paraId="01431796" w14:textId="77777777" w:rsidR="001E4661" w:rsidRDefault="001E4661" w:rsidP="001E4661">
      <w:pPr>
        <w:pStyle w:val="ListParagraph"/>
        <w:numPr>
          <w:ilvl w:val="0"/>
          <w:numId w:val="5"/>
        </w:numPr>
      </w:pPr>
      <w:r>
        <w:t>Ensure data is encrypted both at rest and in transit using AWS-native encryption services.</w:t>
      </w:r>
    </w:p>
    <w:p w14:paraId="05EC8586" w14:textId="77777777" w:rsidR="001E4661" w:rsidRDefault="001E4661" w:rsidP="001E4661">
      <w:pPr>
        <w:pStyle w:val="ListParagraph"/>
        <w:numPr>
          <w:ilvl w:val="0"/>
          <w:numId w:val="5"/>
        </w:numPr>
      </w:pPr>
      <w:r>
        <w:t>Implement data lifecycle management policies, including versioning and archiving, to prevent accidental data loss.</w:t>
      </w:r>
    </w:p>
    <w:p w14:paraId="5DCB29B7" w14:textId="77777777" w:rsidR="001E4661" w:rsidRDefault="001E4661" w:rsidP="001E4661">
      <w:pPr>
        <w:pStyle w:val="ListParagraph"/>
        <w:numPr>
          <w:ilvl w:val="0"/>
          <w:numId w:val="5"/>
        </w:numPr>
      </w:pPr>
      <w:r>
        <w:t>Control data movement and ensure compliance with regional data regulations.</w:t>
      </w:r>
    </w:p>
    <w:p w14:paraId="560C341E" w14:textId="77777777" w:rsidR="001E4661" w:rsidRPr="001E4661" w:rsidRDefault="001E4661" w:rsidP="001E4661">
      <w:pPr>
        <w:rPr>
          <w:b/>
          <w:bCs/>
          <w:sz w:val="28"/>
          <w:szCs w:val="28"/>
        </w:rPr>
      </w:pPr>
      <w:r w:rsidRPr="001E4661">
        <w:rPr>
          <w:b/>
          <w:bCs/>
          <w:sz w:val="28"/>
          <w:szCs w:val="28"/>
        </w:rPr>
        <w:lastRenderedPageBreak/>
        <w:t>6. Incident Response</w:t>
      </w:r>
    </w:p>
    <w:p w14:paraId="2D384D4C" w14:textId="77777777" w:rsidR="001E4661" w:rsidRDefault="001E4661" w:rsidP="001E4661">
      <w:pPr>
        <w:pStyle w:val="ListParagraph"/>
        <w:numPr>
          <w:ilvl w:val="0"/>
          <w:numId w:val="6"/>
        </w:numPr>
      </w:pPr>
      <w:r>
        <w:t>Prepare for incidents by pre-provisioning tools and environments for investigation and forensics.</w:t>
      </w:r>
    </w:p>
    <w:p w14:paraId="63FA33C0" w14:textId="77777777" w:rsidR="001E4661" w:rsidRDefault="001E4661" w:rsidP="001E4661">
      <w:pPr>
        <w:pStyle w:val="ListParagraph"/>
        <w:numPr>
          <w:ilvl w:val="0"/>
          <w:numId w:val="6"/>
        </w:numPr>
      </w:pPr>
      <w:r>
        <w:t>Automate incident response actions, such as isolating instances and capturing forensic data.</w:t>
      </w:r>
    </w:p>
    <w:p w14:paraId="10A0301C" w14:textId="77777777" w:rsidR="001E4661" w:rsidRDefault="001E4661" w:rsidP="001E4661">
      <w:pPr>
        <w:pStyle w:val="ListParagraph"/>
        <w:numPr>
          <w:ilvl w:val="0"/>
          <w:numId w:val="6"/>
        </w:numPr>
      </w:pPr>
      <w:r>
        <w:t>Conduct regular incident response simulations to test and improve your response plan.</w:t>
      </w:r>
    </w:p>
    <w:p w14:paraId="6C62501A" w14:textId="77777777" w:rsidR="001E4661" w:rsidRDefault="001E4661" w:rsidP="001E4661">
      <w:pPr>
        <w:pStyle w:val="ListParagraph"/>
        <w:numPr>
          <w:ilvl w:val="0"/>
          <w:numId w:val="6"/>
        </w:numPr>
      </w:pPr>
      <w:r>
        <w:t>Ensure detailed logging and monitoring are in place to facilitate quick detection and investigation.</w:t>
      </w:r>
    </w:p>
    <w:p w14:paraId="12A7DC8D" w14:textId="77777777" w:rsidR="001E4661" w:rsidRDefault="001E4661" w:rsidP="001E4661">
      <w:pPr>
        <w:pStyle w:val="ListParagraph"/>
        <w:numPr>
          <w:ilvl w:val="0"/>
          <w:numId w:val="6"/>
        </w:numPr>
      </w:pPr>
      <w:r>
        <w:t>Maintain a clean-room environment for secure analysis and recovery from security incidents.</w:t>
      </w:r>
    </w:p>
    <w:p w14:paraId="66943480" w14:textId="4CC4BE4D" w:rsidR="00EA1845" w:rsidRDefault="001E4661" w:rsidP="001E4661">
      <w:pPr>
        <w:pStyle w:val="ListParagraph"/>
        <w:numPr>
          <w:ilvl w:val="0"/>
          <w:numId w:val="6"/>
        </w:numPr>
      </w:pPr>
      <w:r>
        <w:t>Document and review incident response procedures regularly to ensure they are up-to-date and effective.</w:t>
      </w:r>
    </w:p>
    <w:sectPr w:rsidR="00EA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96CDD"/>
    <w:multiLevelType w:val="hybridMultilevel"/>
    <w:tmpl w:val="71845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423FE"/>
    <w:multiLevelType w:val="hybridMultilevel"/>
    <w:tmpl w:val="FAB6C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2634C"/>
    <w:multiLevelType w:val="hybridMultilevel"/>
    <w:tmpl w:val="4BB83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E0DBE"/>
    <w:multiLevelType w:val="hybridMultilevel"/>
    <w:tmpl w:val="D35A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637ED"/>
    <w:multiLevelType w:val="hybridMultilevel"/>
    <w:tmpl w:val="A088F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66601"/>
    <w:multiLevelType w:val="hybridMultilevel"/>
    <w:tmpl w:val="002AA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344194">
    <w:abstractNumId w:val="5"/>
  </w:num>
  <w:num w:numId="2" w16cid:durableId="1965186577">
    <w:abstractNumId w:val="2"/>
  </w:num>
  <w:num w:numId="3" w16cid:durableId="357856377">
    <w:abstractNumId w:val="3"/>
  </w:num>
  <w:num w:numId="4" w16cid:durableId="339042658">
    <w:abstractNumId w:val="4"/>
  </w:num>
  <w:num w:numId="5" w16cid:durableId="875896653">
    <w:abstractNumId w:val="0"/>
  </w:num>
  <w:num w:numId="6" w16cid:durableId="1027876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98"/>
    <w:rsid w:val="001E4661"/>
    <w:rsid w:val="00AE7898"/>
    <w:rsid w:val="00EA1845"/>
    <w:rsid w:val="00EC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F6A95-CAB4-4D59-884F-5F43FFBD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2</cp:revision>
  <dcterms:created xsi:type="dcterms:W3CDTF">2024-08-24T06:43:00Z</dcterms:created>
  <dcterms:modified xsi:type="dcterms:W3CDTF">2024-08-24T06:43:00Z</dcterms:modified>
</cp:coreProperties>
</file>